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11" w:rsidRPr="00A3662E" w:rsidRDefault="00472511" w:rsidP="00472511">
      <w:pPr>
        <w:pStyle w:val="03Date"/>
      </w:pPr>
      <w:r w:rsidRPr="00A3662E"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C4DBA" wp14:editId="0AEEB782">
                <wp:simplePos x="0" y="0"/>
                <wp:positionH relativeFrom="column">
                  <wp:posOffset>2672639</wp:posOffset>
                </wp:positionH>
                <wp:positionV relativeFrom="paragraph">
                  <wp:posOffset>-629895</wp:posOffset>
                </wp:positionV>
                <wp:extent cx="3924300" cy="590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90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511" w:rsidRPr="00BD7C77" w:rsidRDefault="00472511" w:rsidP="00472511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Lettre destinée au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premier dirigeant de la société d’État — Plan d’examen spécial</w:t>
                            </w:r>
                          </w:p>
                          <w:p w:rsidR="00472511" w:rsidRPr="00BD7C77" w:rsidRDefault="006748A2" w:rsidP="00472511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juil</w:t>
                            </w:r>
                            <w:r w:rsidR="00472511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.-201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9</w:t>
                            </w:r>
                          </w:p>
                          <w:p w:rsidR="00472511" w:rsidRDefault="00472511" w:rsidP="00472511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Propriétaire du modèle : </w:t>
                            </w:r>
                            <w:r w:rsidR="00A4478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472511" w:rsidRPr="00BD7C77" w:rsidRDefault="00472511" w:rsidP="00472511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Mise en page </w:t>
                            </w: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par : </w:t>
                            </w:r>
                            <w:r w:rsidR="00A4478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C4D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45pt;margin-top:-49.6pt;width:30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" fillcolor="#f2f2f2" stroked="f" strokecolor="#a5a5a5">
                <v:textbox>
                  <w:txbxContent>
                    <w:p w:rsidR="00472511" w:rsidRPr="00BD7C77" w:rsidRDefault="00472511" w:rsidP="00472511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Lettre destinée au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premier dirigeant de la société d’État — Plan d’examen spécial</w:t>
                      </w:r>
                    </w:p>
                    <w:p w:rsidR="00472511" w:rsidRPr="00BD7C77" w:rsidRDefault="006748A2" w:rsidP="00472511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juil</w:t>
                      </w:r>
                      <w:r w:rsidR="00472511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.-201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9</w:t>
                      </w:r>
                    </w:p>
                    <w:p w:rsidR="00472511" w:rsidRDefault="00472511" w:rsidP="00472511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Propriétaire du modèle : </w:t>
                      </w:r>
                      <w:r w:rsidR="00A4478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472511" w:rsidRPr="00BD7C77" w:rsidRDefault="00472511" w:rsidP="00472511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Mise en page </w:t>
                      </w: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par : </w:t>
                      </w:r>
                      <w:r w:rsidR="00A4478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Pr="00A3662E">
        <w:t>Le</w:t>
      </w:r>
      <w:proofErr w:type="gramEnd"/>
      <w:r w:rsidRPr="00A3662E">
        <w:t xml:space="preserve"> [</w:t>
      </w:r>
      <w:r w:rsidRPr="00A3662E">
        <w:rPr>
          <w:color w:val="0000FF"/>
        </w:rPr>
        <w:t>date</w:t>
      </w:r>
      <w:r w:rsidRPr="00A3662E">
        <w:t>]</w:t>
      </w:r>
    </w:p>
    <w:p w:rsidR="00472511" w:rsidRPr="00A3662E" w:rsidRDefault="00472511" w:rsidP="00472511">
      <w:pPr>
        <w:pStyle w:val="04Vedette"/>
      </w:pPr>
      <w:r w:rsidRPr="00A3662E">
        <w:t>[</w:t>
      </w:r>
      <w:r w:rsidRPr="00A3662E">
        <w:rPr>
          <w:color w:val="0000FF"/>
        </w:rPr>
        <w:t>Titre de civilité, prénom et nom du destinataire</w:t>
      </w:r>
      <w:r>
        <w:rPr>
          <w:color w:val="0000FF"/>
        </w:rPr>
        <w:t> – dirigeant de la société d’État</w:t>
      </w:r>
      <w:r w:rsidRPr="00A3662E">
        <w:t>]</w:t>
      </w:r>
    </w:p>
    <w:p w:rsidR="00472511" w:rsidRPr="00A3662E" w:rsidRDefault="00472511" w:rsidP="00472511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Titre</w:t>
      </w:r>
      <w:r w:rsidRPr="00A3662E">
        <w:rPr>
          <w:szCs w:val="24"/>
        </w:rPr>
        <w:t>]</w:t>
      </w:r>
    </w:p>
    <w:p w:rsidR="00472511" w:rsidRPr="00A3662E" w:rsidRDefault="00472511" w:rsidP="00472511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Nom de la société d</w:t>
      </w:r>
      <w:r>
        <w:rPr>
          <w:color w:val="0000FF"/>
          <w:szCs w:val="24"/>
        </w:rPr>
        <w:t>’</w:t>
      </w:r>
      <w:r w:rsidRPr="00A3662E">
        <w:rPr>
          <w:color w:val="0000FF"/>
          <w:szCs w:val="24"/>
        </w:rPr>
        <w:t>État</w:t>
      </w:r>
      <w:r w:rsidRPr="00A3662E">
        <w:rPr>
          <w:szCs w:val="24"/>
        </w:rPr>
        <w:t>]</w:t>
      </w:r>
    </w:p>
    <w:p w:rsidR="00472511" w:rsidRPr="00A3662E" w:rsidRDefault="00472511" w:rsidP="00472511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Nom de l</w:t>
      </w:r>
      <w:r>
        <w:rPr>
          <w:color w:val="0000FF"/>
          <w:szCs w:val="24"/>
        </w:rPr>
        <w:t>’</w:t>
      </w:r>
      <w:r w:rsidRPr="00A3662E">
        <w:rPr>
          <w:color w:val="0000FF"/>
          <w:szCs w:val="24"/>
        </w:rPr>
        <w:t>édifice</w:t>
      </w:r>
      <w:r w:rsidRPr="00A3662E">
        <w:rPr>
          <w:szCs w:val="24"/>
        </w:rPr>
        <w:t>]</w:t>
      </w:r>
    </w:p>
    <w:p w:rsidR="00472511" w:rsidRPr="00A3662E" w:rsidRDefault="00472511" w:rsidP="00472511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Numéro et nom de la rue, tour, étage, bureau</w:t>
      </w:r>
      <w:r w:rsidRPr="00A3662E">
        <w:rPr>
          <w:szCs w:val="24"/>
        </w:rPr>
        <w:t>]</w:t>
      </w:r>
    </w:p>
    <w:p w:rsidR="00472511" w:rsidRPr="00A3662E" w:rsidRDefault="00472511" w:rsidP="00472511">
      <w:pPr>
        <w:pStyle w:val="04Vedette"/>
        <w:rPr>
          <w:szCs w:val="24"/>
        </w:rPr>
      </w:pPr>
      <w:r w:rsidRPr="00A3662E">
        <w:rPr>
          <w:szCs w:val="24"/>
        </w:rPr>
        <w:t>[</w:t>
      </w:r>
      <w:r w:rsidRPr="00A3662E">
        <w:rPr>
          <w:color w:val="0000FF"/>
          <w:szCs w:val="24"/>
        </w:rPr>
        <w:t>Ville (Province)</w:t>
      </w:r>
      <w:r w:rsidRPr="00A3662E">
        <w:rPr>
          <w:szCs w:val="24"/>
        </w:rPr>
        <w:t>]</w:t>
      </w:r>
      <w:r w:rsidR="0004648A">
        <w:rPr>
          <w:szCs w:val="24"/>
        </w:rPr>
        <w:t>  </w:t>
      </w:r>
      <w:r w:rsidRPr="00A3662E">
        <w:rPr>
          <w:szCs w:val="24"/>
        </w:rPr>
        <w:t>[</w:t>
      </w:r>
      <w:proofErr w:type="gramStart"/>
      <w:r w:rsidRPr="00A3662E">
        <w:rPr>
          <w:color w:val="0000FF"/>
          <w:szCs w:val="24"/>
        </w:rPr>
        <w:t>code</w:t>
      </w:r>
      <w:proofErr w:type="gramEnd"/>
      <w:r w:rsidRPr="00A3662E">
        <w:rPr>
          <w:color w:val="0000FF"/>
          <w:szCs w:val="24"/>
        </w:rPr>
        <w:t xml:space="preserve"> postal</w:t>
      </w:r>
      <w:r w:rsidRPr="00A3662E">
        <w:rPr>
          <w:szCs w:val="24"/>
        </w:rPr>
        <w:t>]</w:t>
      </w:r>
    </w:p>
    <w:p w:rsidR="00472511" w:rsidRPr="00A3662E" w:rsidRDefault="00472511" w:rsidP="00472511">
      <w:pPr>
        <w:pStyle w:val="08Appel"/>
      </w:pPr>
      <w:r w:rsidRPr="00A3662E">
        <w:t>[</w:t>
      </w:r>
      <w:r w:rsidRPr="00A3662E">
        <w:rPr>
          <w:color w:val="0000FF"/>
        </w:rPr>
        <w:t>Madame/Monsieur</w:t>
      </w:r>
      <w:r w:rsidRPr="00A3662E">
        <w:t>],</w:t>
      </w:r>
    </w:p>
    <w:p w:rsidR="00472511" w:rsidRPr="00601975" w:rsidRDefault="00472511" w:rsidP="00472511">
      <w:pPr>
        <w:pStyle w:val="09Para"/>
      </w:pPr>
      <w:r>
        <w:t>La présente fait suite à ma lettre du</w:t>
      </w:r>
      <w:r w:rsidR="00B068A6">
        <w:t> </w:t>
      </w:r>
      <w:r w:rsidRPr="00601975">
        <w:t>[</w:t>
      </w:r>
      <w:r>
        <w:rPr>
          <w:color w:val="0000FF"/>
        </w:rPr>
        <w:t>jour </w:t>
      </w:r>
      <w:r w:rsidRPr="00601975">
        <w:rPr>
          <w:color w:val="0000FF"/>
        </w:rPr>
        <w:t>mo</w:t>
      </w:r>
      <w:r>
        <w:rPr>
          <w:color w:val="0000FF"/>
        </w:rPr>
        <w:t>is année</w:t>
      </w:r>
      <w:r w:rsidRPr="00601975">
        <w:t>]</w:t>
      </w:r>
      <w:r>
        <w:t xml:space="preserve"> dans laquelle</w:t>
      </w:r>
      <w:r w:rsidRPr="00601975">
        <w:t xml:space="preserve"> </w:t>
      </w:r>
      <w:r>
        <w:t>je vous informais que nous entamions un</w:t>
      </w:r>
      <w:r w:rsidRPr="00601975">
        <w:t xml:space="preserve"> </w:t>
      </w:r>
      <w:r w:rsidRPr="00D84490">
        <w:t>examen spécial</w:t>
      </w:r>
      <w:r w:rsidRPr="00601975">
        <w:rPr>
          <w:color w:val="0000FF"/>
        </w:rPr>
        <w:t xml:space="preserve"> </w:t>
      </w:r>
      <w:r>
        <w:rPr>
          <w:color w:val="000000"/>
        </w:rPr>
        <w:t>de</w:t>
      </w:r>
      <w:r w:rsidRPr="00601975">
        <w:rPr>
          <w:color w:val="000000"/>
        </w:rPr>
        <w:t xml:space="preserve"> </w:t>
      </w:r>
      <w:r w:rsidRPr="00601975">
        <w:t>[</w:t>
      </w:r>
      <w:r>
        <w:rPr>
          <w:color w:val="0000FF"/>
        </w:rPr>
        <w:t>nom de la société d’État</w:t>
      </w:r>
      <w:r w:rsidRPr="00601975">
        <w:t xml:space="preserve">] </w:t>
      </w:r>
      <w:r>
        <w:t>qui sera présenté au Conseil d’administration</w:t>
      </w:r>
      <w:r w:rsidRPr="00601975">
        <w:t>.</w:t>
      </w:r>
    </w:p>
    <w:p w:rsidR="00472511" w:rsidRPr="00E92D5C" w:rsidRDefault="00472511" w:rsidP="00472511">
      <w:pPr>
        <w:pStyle w:val="09Para"/>
        <w:rPr>
          <w:i/>
          <w:color w:val="0000FF"/>
        </w:rPr>
      </w:pPr>
      <w:r w:rsidRPr="00E92D5C">
        <w:rPr>
          <w:i/>
          <w:color w:val="0000FF"/>
        </w:rPr>
        <w:t>Option</w:t>
      </w:r>
      <w:r w:rsidR="006748A2">
        <w:rPr>
          <w:i/>
          <w:color w:val="0000FF"/>
        </w:rPr>
        <w:t> </w:t>
      </w:r>
      <w:r w:rsidRPr="00E92D5C">
        <w:rPr>
          <w:i/>
          <w:color w:val="0000FF"/>
        </w:rPr>
        <w:t>#</w:t>
      </w:r>
      <w:r>
        <w:rPr>
          <w:i/>
          <w:color w:val="0000FF"/>
        </w:rPr>
        <w:t>1 :</w:t>
      </w:r>
      <w:r w:rsidRPr="00E92D5C">
        <w:rPr>
          <w:i/>
          <w:color w:val="0000FF"/>
        </w:rPr>
        <w:t xml:space="preserve"> Si le plan d</w:t>
      </w:r>
      <w:r>
        <w:rPr>
          <w:i/>
          <w:color w:val="0000FF"/>
        </w:rPr>
        <w:t>’</w:t>
      </w:r>
      <w:r w:rsidRPr="00E92D5C">
        <w:rPr>
          <w:i/>
          <w:color w:val="0000FF"/>
        </w:rPr>
        <w:t xml:space="preserve">examen </w:t>
      </w:r>
      <w:r w:rsidRPr="00B8136E">
        <w:rPr>
          <w:i/>
          <w:color w:val="0000FF"/>
        </w:rPr>
        <w:t>spécial</w:t>
      </w:r>
      <w:r w:rsidRPr="00E92D5C">
        <w:rPr>
          <w:i/>
          <w:color w:val="0000FF"/>
        </w:rPr>
        <w:t xml:space="preserve"> est considéré comme un document contrôlé et q</w:t>
      </w:r>
      <w:r>
        <w:rPr>
          <w:i/>
          <w:color w:val="0000FF"/>
        </w:rPr>
        <w:t>u’il est communiqué au moyen de CODI :</w:t>
      </w:r>
    </w:p>
    <w:p w:rsidR="00472511" w:rsidRDefault="00472511" w:rsidP="00472511">
      <w:pPr>
        <w:pStyle w:val="09Para"/>
      </w:pPr>
      <w:r w:rsidRPr="00111E09">
        <w:t xml:space="preserve">Nous vous donnons accès, à vous et aux personnes que vous avez désignées, à la version électronique </w:t>
      </w:r>
      <w:r>
        <w:t>de l’ébauche du</w:t>
      </w:r>
      <w:r>
        <w:rPr>
          <w:i/>
        </w:rPr>
        <w:t xml:space="preserve"> </w:t>
      </w:r>
      <w:r w:rsidRPr="009C3320">
        <w:t>Plan d</w:t>
      </w:r>
      <w:r>
        <w:t>’</w:t>
      </w:r>
      <w:r w:rsidRPr="009C3320">
        <w:t>examen spécial</w:t>
      </w:r>
      <w:r w:rsidRPr="00601975">
        <w:t xml:space="preserve">, </w:t>
      </w:r>
      <w:r>
        <w:t>qui précise l’objectif, l’étendue, l’approche, les critères et les échéances de l’audit</w:t>
      </w:r>
      <w:r w:rsidRPr="00601975">
        <w:t>.</w:t>
      </w:r>
      <w:r>
        <w:t xml:space="preserve"> Nous vous demandons d’examiner cette ébauche avec votre équipe de direction en vue de la rencontre que nous aurons le</w:t>
      </w:r>
      <w:r w:rsidR="00B068A6">
        <w:t> </w:t>
      </w:r>
      <w:r w:rsidRPr="00601975">
        <w:t>[</w:t>
      </w:r>
      <w:r>
        <w:rPr>
          <w:color w:val="0000FF"/>
        </w:rPr>
        <w:t>jour </w:t>
      </w:r>
      <w:r w:rsidRPr="00601975">
        <w:rPr>
          <w:color w:val="0000FF"/>
        </w:rPr>
        <w:t>mo</w:t>
      </w:r>
      <w:r>
        <w:rPr>
          <w:color w:val="0000FF"/>
        </w:rPr>
        <w:t>is année</w:t>
      </w:r>
      <w:r w:rsidRPr="00601975">
        <w:t>].</w:t>
      </w:r>
    </w:p>
    <w:p w:rsidR="00472511" w:rsidRPr="00605ED6" w:rsidRDefault="00472511" w:rsidP="00472511">
      <w:pPr>
        <w:pStyle w:val="09Para"/>
        <w:rPr>
          <w:i/>
          <w:color w:val="0000FF"/>
        </w:rPr>
      </w:pPr>
      <w:r w:rsidRPr="00605ED6">
        <w:rPr>
          <w:i/>
          <w:color w:val="0000FF"/>
        </w:rPr>
        <w:t>Option</w:t>
      </w:r>
      <w:r w:rsidR="006748A2">
        <w:rPr>
          <w:i/>
          <w:color w:val="0000FF"/>
        </w:rPr>
        <w:t> </w:t>
      </w:r>
      <w:r w:rsidRPr="00605ED6">
        <w:rPr>
          <w:i/>
          <w:color w:val="0000FF"/>
        </w:rPr>
        <w:t>#</w:t>
      </w:r>
      <w:r>
        <w:rPr>
          <w:i/>
          <w:color w:val="0000FF"/>
        </w:rPr>
        <w:t>2 :</w:t>
      </w:r>
      <w:r w:rsidRPr="00605ED6">
        <w:rPr>
          <w:i/>
          <w:color w:val="0000FF"/>
        </w:rPr>
        <w:t xml:space="preserve"> Si le plan d</w:t>
      </w:r>
      <w:r>
        <w:rPr>
          <w:i/>
          <w:color w:val="0000FF"/>
        </w:rPr>
        <w:t>’</w:t>
      </w:r>
      <w:r w:rsidRPr="00605ED6">
        <w:rPr>
          <w:i/>
          <w:color w:val="0000FF"/>
        </w:rPr>
        <w:t xml:space="preserve">examen </w:t>
      </w:r>
      <w:r w:rsidRPr="00B8136E">
        <w:rPr>
          <w:i/>
          <w:color w:val="0000FF"/>
        </w:rPr>
        <w:t>spécial</w:t>
      </w:r>
      <w:r w:rsidRPr="00605ED6">
        <w:rPr>
          <w:i/>
          <w:color w:val="0000FF"/>
        </w:rPr>
        <w:t xml:space="preserve"> est considéré comme un document contrôlé et </w:t>
      </w:r>
      <w:r>
        <w:rPr>
          <w:i/>
          <w:color w:val="0000FF"/>
        </w:rPr>
        <w:t>que 2 copies papier sont envoyées à l’entité :</w:t>
      </w:r>
    </w:p>
    <w:p w:rsidR="00472511" w:rsidRDefault="00472511" w:rsidP="00472511">
      <w:pPr>
        <w:pStyle w:val="09Para"/>
      </w:pPr>
      <w:r>
        <w:t>Vous trouverez ci</w:t>
      </w:r>
      <w:r>
        <w:noBreakHyphen/>
        <w:t>joint</w:t>
      </w:r>
      <w:r w:rsidRPr="00E92D5C">
        <w:rPr>
          <w:color w:val="0000FF"/>
          <w:szCs w:val="24"/>
          <w:bdr w:val="none" w:sz="0" w:space="0" w:color="auto" w:frame="1"/>
        </w:rPr>
        <w:t xml:space="preserve"> xxx</w:t>
      </w:r>
      <w:r>
        <w:t xml:space="preserve"> copies </w:t>
      </w:r>
      <w:r w:rsidRPr="0084637D">
        <w:t>[</w:t>
      </w:r>
      <w:r w:rsidRPr="0084637D">
        <w:rPr>
          <w:color w:val="0000FF"/>
          <w:szCs w:val="24"/>
          <w:bdr w:val="none" w:sz="0" w:space="0" w:color="auto" w:frame="1"/>
        </w:rPr>
        <w:t>numérotées de</w:t>
      </w:r>
      <w:r>
        <w:rPr>
          <w:color w:val="0000FF"/>
          <w:szCs w:val="24"/>
          <w:bdr w:val="none" w:sz="0" w:space="0" w:color="auto" w:frame="1"/>
        </w:rPr>
        <w:t> </w:t>
      </w:r>
      <w:r w:rsidRPr="0084637D">
        <w:rPr>
          <w:color w:val="0000FF"/>
          <w:szCs w:val="24"/>
          <w:bdr w:val="none" w:sz="0" w:space="0" w:color="auto" w:frame="1"/>
        </w:rPr>
        <w:t>xx</w:t>
      </w:r>
      <w:r>
        <w:rPr>
          <w:color w:val="0000FF"/>
          <w:szCs w:val="24"/>
          <w:bdr w:val="none" w:sz="0" w:space="0" w:color="auto" w:frame="1"/>
        </w:rPr>
        <w:t> </w:t>
      </w:r>
      <w:r w:rsidRPr="0084637D">
        <w:rPr>
          <w:color w:val="0000FF"/>
          <w:szCs w:val="24"/>
          <w:bdr w:val="none" w:sz="0" w:space="0" w:color="auto" w:frame="1"/>
        </w:rPr>
        <w:t>à</w:t>
      </w:r>
      <w:r>
        <w:rPr>
          <w:color w:val="0000FF"/>
          <w:szCs w:val="24"/>
          <w:bdr w:val="none" w:sz="0" w:space="0" w:color="auto" w:frame="1"/>
        </w:rPr>
        <w:t> </w:t>
      </w:r>
      <w:r w:rsidRPr="0084637D">
        <w:rPr>
          <w:color w:val="0000FF"/>
          <w:szCs w:val="24"/>
          <w:bdr w:val="none" w:sz="0" w:space="0" w:color="auto" w:frame="1"/>
        </w:rPr>
        <w:t>xx</w:t>
      </w:r>
      <w:r w:rsidRPr="0084637D">
        <w:t xml:space="preserve">] </w:t>
      </w:r>
      <w:r>
        <w:t>de l’ébauche du</w:t>
      </w:r>
      <w:r>
        <w:rPr>
          <w:i/>
        </w:rPr>
        <w:t xml:space="preserve"> </w:t>
      </w:r>
      <w:r w:rsidRPr="009C3320">
        <w:t>Plan d</w:t>
      </w:r>
      <w:r>
        <w:t>’</w:t>
      </w:r>
      <w:r w:rsidRPr="009C3320">
        <w:t>examen spécial</w:t>
      </w:r>
      <w:r w:rsidRPr="00601975">
        <w:t xml:space="preserve">, </w:t>
      </w:r>
      <w:r>
        <w:t>qui précise l’objectif, l’étendue, l’approche, les critères et les échéances de l’audit</w:t>
      </w:r>
      <w:r w:rsidRPr="00601975">
        <w:t>.</w:t>
      </w:r>
      <w:r>
        <w:t xml:space="preserve"> Nous vous demandons d’examiner cette ébauche avec votre équipe de direction en vue de la rencontre que nous aurons le</w:t>
      </w:r>
      <w:r w:rsidR="00B068A6">
        <w:t> </w:t>
      </w:r>
      <w:r w:rsidRPr="00601975">
        <w:t>[</w:t>
      </w:r>
      <w:r>
        <w:rPr>
          <w:color w:val="0000FF"/>
        </w:rPr>
        <w:t xml:space="preserve">jour </w:t>
      </w:r>
      <w:r w:rsidRPr="00601975">
        <w:rPr>
          <w:color w:val="0000FF"/>
        </w:rPr>
        <w:t>mo</w:t>
      </w:r>
      <w:r>
        <w:rPr>
          <w:color w:val="0000FF"/>
        </w:rPr>
        <w:t>is année</w:t>
      </w:r>
      <w:r w:rsidRPr="00601975">
        <w:t>].</w:t>
      </w:r>
    </w:p>
    <w:p w:rsidR="00472511" w:rsidRPr="00605ED6" w:rsidRDefault="00472511" w:rsidP="00472511">
      <w:pPr>
        <w:pStyle w:val="09Para"/>
        <w:rPr>
          <w:i/>
          <w:color w:val="0000FF"/>
        </w:rPr>
      </w:pPr>
      <w:r w:rsidRPr="00605ED6">
        <w:rPr>
          <w:i/>
          <w:color w:val="0000FF"/>
        </w:rPr>
        <w:t>Option</w:t>
      </w:r>
      <w:r w:rsidR="006748A2">
        <w:rPr>
          <w:i/>
          <w:color w:val="0000FF"/>
        </w:rPr>
        <w:t> </w:t>
      </w:r>
      <w:r w:rsidRPr="00605ED6">
        <w:rPr>
          <w:i/>
          <w:color w:val="0000FF"/>
        </w:rPr>
        <w:t>#</w:t>
      </w:r>
      <w:r>
        <w:rPr>
          <w:i/>
          <w:color w:val="0000FF"/>
        </w:rPr>
        <w:t>3 :</w:t>
      </w:r>
      <w:r w:rsidRPr="00605ED6">
        <w:rPr>
          <w:i/>
          <w:color w:val="0000FF"/>
        </w:rPr>
        <w:t xml:space="preserve"> Si le plan d</w:t>
      </w:r>
      <w:r>
        <w:rPr>
          <w:i/>
          <w:color w:val="0000FF"/>
        </w:rPr>
        <w:t>’</w:t>
      </w:r>
      <w:r w:rsidRPr="00605ED6">
        <w:rPr>
          <w:i/>
          <w:color w:val="0000FF"/>
        </w:rPr>
        <w:t xml:space="preserve">examen </w:t>
      </w:r>
      <w:r w:rsidRPr="00B8136E">
        <w:rPr>
          <w:i/>
          <w:color w:val="0000FF"/>
        </w:rPr>
        <w:t>spécial</w:t>
      </w:r>
      <w:r w:rsidRPr="00605ED6">
        <w:rPr>
          <w:i/>
          <w:color w:val="0000FF"/>
        </w:rPr>
        <w:t xml:space="preserve"> </w:t>
      </w:r>
      <w:r>
        <w:rPr>
          <w:i/>
          <w:color w:val="0000FF"/>
        </w:rPr>
        <w:t>n’</w:t>
      </w:r>
      <w:r w:rsidRPr="00605ED6">
        <w:rPr>
          <w:i/>
          <w:color w:val="0000FF"/>
        </w:rPr>
        <w:t xml:space="preserve">est </w:t>
      </w:r>
      <w:r>
        <w:rPr>
          <w:i/>
          <w:color w:val="0000FF"/>
        </w:rPr>
        <w:t xml:space="preserve">pas </w:t>
      </w:r>
      <w:r w:rsidRPr="00605ED6">
        <w:rPr>
          <w:i/>
          <w:color w:val="0000FF"/>
        </w:rPr>
        <w:t>considéré comme un document contrôlé et q</w:t>
      </w:r>
      <w:r>
        <w:rPr>
          <w:i/>
          <w:color w:val="0000FF"/>
        </w:rPr>
        <w:t>u’il est envoyé à l’entité par courriel :</w:t>
      </w:r>
    </w:p>
    <w:p w:rsidR="00472511" w:rsidRDefault="00472511" w:rsidP="00472511">
      <w:pPr>
        <w:pStyle w:val="09Para"/>
      </w:pPr>
      <w:r>
        <w:t>Vous trouverez ci</w:t>
      </w:r>
      <w:r>
        <w:noBreakHyphen/>
        <w:t>joint l’ébauche du</w:t>
      </w:r>
      <w:r>
        <w:rPr>
          <w:i/>
        </w:rPr>
        <w:t xml:space="preserve"> </w:t>
      </w:r>
      <w:r w:rsidRPr="009C3320">
        <w:t>Plan d</w:t>
      </w:r>
      <w:r>
        <w:t>’</w:t>
      </w:r>
      <w:r w:rsidRPr="009C3320">
        <w:t>examen spécial</w:t>
      </w:r>
      <w:r w:rsidRPr="00601975">
        <w:t xml:space="preserve">, </w:t>
      </w:r>
      <w:r>
        <w:t>qui précise l’objectif, l’étendue, l’approche, les critères et les échéances de l’audit</w:t>
      </w:r>
      <w:r w:rsidRPr="00601975">
        <w:t>.</w:t>
      </w:r>
      <w:r>
        <w:t xml:space="preserve"> Nous </w:t>
      </w:r>
      <w:r w:rsidR="00B068A6">
        <w:t>vous demandons d’examiner cette </w:t>
      </w:r>
      <w:r>
        <w:t>ébauche avec votre équipe de direction en vue de la rencontre que nous aurons le</w:t>
      </w:r>
      <w:r w:rsidR="00B068A6">
        <w:t> </w:t>
      </w:r>
      <w:r w:rsidRPr="00601975">
        <w:t>[</w:t>
      </w:r>
      <w:r>
        <w:rPr>
          <w:color w:val="0000FF"/>
        </w:rPr>
        <w:t>jour </w:t>
      </w:r>
      <w:r w:rsidRPr="00601975">
        <w:rPr>
          <w:color w:val="0000FF"/>
        </w:rPr>
        <w:t>mo</w:t>
      </w:r>
      <w:r>
        <w:rPr>
          <w:color w:val="0000FF"/>
        </w:rPr>
        <w:t>is année</w:t>
      </w:r>
      <w:r w:rsidRPr="00601975">
        <w:t>]</w:t>
      </w:r>
      <w:r>
        <w:t>.</w:t>
      </w:r>
    </w:p>
    <w:p w:rsidR="00472511" w:rsidRPr="00E92D5C" w:rsidRDefault="00472511" w:rsidP="00472511">
      <w:pPr>
        <w:pStyle w:val="09Para"/>
        <w:rPr>
          <w:i/>
          <w:color w:val="0000FF"/>
        </w:rPr>
      </w:pPr>
      <w:r w:rsidRPr="00E92D5C">
        <w:rPr>
          <w:i/>
          <w:color w:val="0000FF"/>
        </w:rPr>
        <w:t>Pour toutes les lettres</w:t>
      </w:r>
      <w:r>
        <w:rPr>
          <w:i/>
          <w:color w:val="0000FF"/>
        </w:rPr>
        <w:t> :</w:t>
      </w:r>
    </w:p>
    <w:p w:rsidR="00472511" w:rsidRPr="007E3B27" w:rsidRDefault="00472511" w:rsidP="00472511">
      <w:pPr>
        <w:pStyle w:val="09Para"/>
      </w:pPr>
      <w:r w:rsidRPr="007E3B27">
        <w:t>La norme pour les missions d</w:t>
      </w:r>
      <w:r>
        <w:t>’</w:t>
      </w:r>
      <w:r w:rsidRPr="007E3B27">
        <w:t>appréciation directe de Comptables professionnels agréés Canada (CPA), présentée dans le Manuel de CPA Canada</w:t>
      </w:r>
      <w:r>
        <w:t xml:space="preserve"> – </w:t>
      </w:r>
      <w:r w:rsidRPr="007E3B27">
        <w:t xml:space="preserve">Certification, exige que </w:t>
      </w:r>
      <w:r w:rsidR="006748A2">
        <w:t xml:space="preserve">nous </w:t>
      </w:r>
      <w:r w:rsidRPr="007E3B27">
        <w:t xml:space="preserve">vous </w:t>
      </w:r>
      <w:r w:rsidR="006748A2">
        <w:t>demandions une reconnaissance</w:t>
      </w:r>
      <w:r w:rsidRPr="007E3B27">
        <w:t xml:space="preserve"> par écrit </w:t>
      </w:r>
      <w:r w:rsidR="006748A2">
        <w:t>du</w:t>
      </w:r>
      <w:r w:rsidRPr="007E3B27">
        <w:t xml:space="preserve"> caractère valable des critères que n</w:t>
      </w:r>
      <w:r>
        <w:t>ous utiliserons pour évaluer si </w:t>
      </w:r>
      <w:r w:rsidRPr="007E3B27">
        <w:t>l</w:t>
      </w:r>
      <w:r>
        <w:t>’</w:t>
      </w:r>
      <w:r w:rsidRPr="007E3B27">
        <w:t>objectif de l</w:t>
      </w:r>
      <w:r>
        <w:t>’</w:t>
      </w:r>
      <w:r w:rsidRPr="007E3B27">
        <w:t xml:space="preserve">audit </w:t>
      </w:r>
      <w:r>
        <w:t>a</w:t>
      </w:r>
      <w:r w:rsidRPr="007E3B27">
        <w:t xml:space="preserve"> été atteint.</w:t>
      </w:r>
    </w:p>
    <w:p w:rsidR="00472511" w:rsidRPr="00C35DE0" w:rsidRDefault="00472511" w:rsidP="00472511">
      <w:pPr>
        <w:pStyle w:val="09Para"/>
      </w:pPr>
      <w:r>
        <w:lastRenderedPageBreak/>
        <w:t>Nous vous prions de</w:t>
      </w:r>
      <w:r w:rsidRPr="0058457F">
        <w:t xml:space="preserve"> nous répondre </w:t>
      </w:r>
      <w:r w:rsidRPr="00B37862">
        <w:rPr>
          <w:b/>
        </w:rPr>
        <w:t>au plus tard le</w:t>
      </w:r>
      <w:r w:rsidR="00B068A6">
        <w:rPr>
          <w:b/>
        </w:rPr>
        <w:t> </w:t>
      </w:r>
      <w:r w:rsidRPr="0029656C">
        <w:t>[</w:t>
      </w:r>
      <w:r w:rsidRPr="00DB7451">
        <w:rPr>
          <w:b/>
          <w:color w:val="0000FF"/>
        </w:rPr>
        <w:t>jour</w:t>
      </w:r>
      <w:r>
        <w:rPr>
          <w:b/>
          <w:color w:val="0000FF"/>
        </w:rPr>
        <w:t> </w:t>
      </w:r>
      <w:r w:rsidRPr="00DB7451">
        <w:rPr>
          <w:b/>
          <w:color w:val="0000FF"/>
        </w:rPr>
        <w:t>mois</w:t>
      </w:r>
      <w:r>
        <w:rPr>
          <w:b/>
          <w:color w:val="0000FF"/>
        </w:rPr>
        <w:t> </w:t>
      </w:r>
      <w:r w:rsidRPr="00DB7451">
        <w:rPr>
          <w:b/>
          <w:color w:val="0000FF"/>
        </w:rPr>
        <w:t>année</w:t>
      </w:r>
      <w:r w:rsidRPr="0029656C">
        <w:t>]</w:t>
      </w:r>
      <w:r w:rsidRPr="0058457F">
        <w:t xml:space="preserve"> </w:t>
      </w:r>
      <w:r w:rsidRPr="00DB7451">
        <w:t>[</w:t>
      </w:r>
      <w:r w:rsidRPr="00DB7451">
        <w:rPr>
          <w:i/>
          <w:color w:val="0000FF"/>
        </w:rPr>
        <w:t>habituellement une semaine après la date de rencontre avec la direction de la société d</w:t>
      </w:r>
      <w:r>
        <w:rPr>
          <w:i/>
          <w:color w:val="0000FF"/>
        </w:rPr>
        <w:t>’</w:t>
      </w:r>
      <w:r w:rsidRPr="00DB7451">
        <w:rPr>
          <w:i/>
          <w:color w:val="0000FF"/>
        </w:rPr>
        <w:t>État</w:t>
      </w:r>
      <w:r w:rsidRPr="00DB7451">
        <w:t xml:space="preserve">] </w:t>
      </w:r>
      <w:r>
        <w:t>ou à une autre date sur laquelle nous pourrions nous entendre lors de la rencontre que nous aurons en vue de discuter du plan</w:t>
      </w:r>
      <w:r w:rsidRPr="00DB7451">
        <w:t>.</w:t>
      </w:r>
      <w:r w:rsidRPr="00317839">
        <w:t xml:space="preserve"> </w:t>
      </w:r>
      <w:r>
        <w:t>Vous trouverez ci</w:t>
      </w:r>
      <w:r>
        <w:noBreakHyphen/>
        <w:t>joint un modèle de lettre de réponse que vous pourrez utiliser.</w:t>
      </w:r>
    </w:p>
    <w:p w:rsidR="00472511" w:rsidRPr="00C35DE0" w:rsidRDefault="00472511" w:rsidP="00472511">
      <w:pPr>
        <w:pStyle w:val="09Para"/>
      </w:pPr>
      <w:r w:rsidRPr="00E92D5C">
        <w:rPr>
          <w:rFonts w:cs="Arial"/>
        </w:rPr>
        <w:t>[</w:t>
      </w:r>
      <w:r w:rsidRPr="00605ED6">
        <w:rPr>
          <w:i/>
          <w:color w:val="0000FF"/>
        </w:rPr>
        <w:t>Si le plan d</w:t>
      </w:r>
      <w:r>
        <w:rPr>
          <w:i/>
          <w:color w:val="0000FF"/>
        </w:rPr>
        <w:t>’</w:t>
      </w:r>
      <w:r w:rsidRPr="00605ED6">
        <w:rPr>
          <w:i/>
          <w:color w:val="0000FF"/>
        </w:rPr>
        <w:t xml:space="preserve">examen </w:t>
      </w:r>
      <w:r w:rsidRPr="00B8136E">
        <w:rPr>
          <w:i/>
          <w:color w:val="0000FF"/>
        </w:rPr>
        <w:t>spécial</w:t>
      </w:r>
      <w:r w:rsidRPr="00605ED6">
        <w:rPr>
          <w:i/>
          <w:color w:val="0000FF"/>
        </w:rPr>
        <w:t xml:space="preserve"> est considéré comme un document contrôlé</w:t>
      </w:r>
      <w:r>
        <w:rPr>
          <w:i/>
          <w:color w:val="0000FF"/>
        </w:rPr>
        <w:t> – décision relevant du PX</w:t>
      </w:r>
      <w:r>
        <w:rPr>
          <w:szCs w:val="24"/>
        </w:rPr>
        <w:t xml:space="preserve"> : </w:t>
      </w:r>
      <w:r>
        <w:t>L’ébauche du</w:t>
      </w:r>
      <w:r w:rsidRPr="00601975">
        <w:t xml:space="preserve"> </w:t>
      </w:r>
      <w:r w:rsidRPr="009C3320">
        <w:t>Plan d</w:t>
      </w:r>
      <w:r>
        <w:t>’</w:t>
      </w:r>
      <w:r w:rsidRPr="009C3320">
        <w:t>examen spécial</w:t>
      </w:r>
      <w:r w:rsidRPr="00601975">
        <w:t xml:space="preserve"> </w:t>
      </w:r>
      <w:r w:rsidRPr="0059406A">
        <w:t xml:space="preserve">est un document contrôlé </w:t>
      </w:r>
      <w:r>
        <w:t>dont la confidentialité doit être assurée</w:t>
      </w:r>
      <w:r w:rsidRPr="00601975">
        <w:t xml:space="preserve">. </w:t>
      </w:r>
      <w:r>
        <w:t>Elle porte la mention</w:t>
      </w:r>
      <w:r w:rsidRPr="00601975">
        <w:t xml:space="preserve"> </w:t>
      </w:r>
      <w:r>
        <w:t>« </w:t>
      </w:r>
      <w:r w:rsidRPr="00432BA9">
        <w:t>COPIE</w:t>
      </w:r>
      <w:r>
        <w:t> I</w:t>
      </w:r>
      <w:r w:rsidRPr="00432BA9">
        <w:t>NTERDITE, Propriété du Bureau du vérificateur général du Canada, Protégé</w:t>
      </w:r>
      <w:r>
        <w:t xml:space="preserve"> </w:t>
      </w:r>
      <w:r w:rsidRPr="00432BA9">
        <w:t>A</w:t>
      </w:r>
      <w:r>
        <w:t> ».</w:t>
      </w:r>
      <w:r w:rsidRPr="00601975" w:rsidDel="00B31E19">
        <w:t xml:space="preserve"> </w:t>
      </w:r>
      <w:r>
        <w:t xml:space="preserve">Par conséquent, jusqu’à ce que le rapport définitif soit rendu public, </w:t>
      </w:r>
      <w:r w:rsidRPr="00432BA9">
        <w:t xml:space="preserve">veuillez </w:t>
      </w:r>
      <w:r>
        <w:t>traiter cette ébauche en conséquence</w:t>
      </w:r>
      <w:r w:rsidRPr="00601975">
        <w:t>.</w:t>
      </w:r>
      <w:r w:rsidRPr="00E92D5C">
        <w:rPr>
          <w:rFonts w:cs="Arial"/>
        </w:rPr>
        <w:t>]</w:t>
      </w:r>
    </w:p>
    <w:p w:rsidR="00472511" w:rsidRPr="00C35DE0" w:rsidRDefault="00472511" w:rsidP="00472511">
      <w:pPr>
        <w:pStyle w:val="09Para"/>
      </w:pPr>
      <w:r>
        <w:t xml:space="preserve">D’ici notre rencontre avec vous et votre équipe de direction, n’hésitez pas à communiquer avec </w:t>
      </w:r>
      <w:r w:rsidRPr="00601975">
        <w:t>[</w:t>
      </w:r>
      <w:r>
        <w:rPr>
          <w:color w:val="0000FF"/>
        </w:rPr>
        <w:t>nom du directeur/directrice de l’audit</w:t>
      </w:r>
      <w:r w:rsidRPr="00601975">
        <w:t xml:space="preserve">] </w:t>
      </w:r>
      <w:r>
        <w:t>ou avec moi-même</w:t>
      </w:r>
      <w:r w:rsidRPr="00601975">
        <w:t xml:space="preserve"> </w:t>
      </w:r>
      <w:r>
        <w:t>au 6</w:t>
      </w:r>
      <w:r w:rsidRPr="00601975">
        <w:t>13</w:t>
      </w:r>
      <w:r w:rsidRPr="00601975">
        <w:noBreakHyphen/>
        <w:t>995</w:t>
      </w:r>
      <w:r w:rsidRPr="00601975">
        <w:noBreakHyphen/>
        <w:t>3708</w:t>
      </w:r>
      <w:r>
        <w:t>, si vous avez des questions</w:t>
      </w:r>
      <w:r w:rsidRPr="00601975">
        <w:t>.</w:t>
      </w:r>
    </w:p>
    <w:p w:rsidR="00472511" w:rsidRDefault="00472511" w:rsidP="00472511">
      <w:pPr>
        <w:pStyle w:val="10Salutation"/>
      </w:pPr>
      <w:r w:rsidRPr="00432BA9">
        <w:t>Je vous prie d</w:t>
      </w:r>
      <w:r>
        <w:t>’</w:t>
      </w:r>
      <w:r w:rsidRPr="00432BA9">
        <w:t>agréer, [</w:t>
      </w:r>
      <w:r w:rsidRPr="00432BA9">
        <w:rPr>
          <w:color w:val="0000FF"/>
        </w:rPr>
        <w:t>Madame/Monsieur</w:t>
      </w:r>
      <w:r w:rsidRPr="00432BA9">
        <w:t>], l</w:t>
      </w:r>
      <w:r>
        <w:t>’</w:t>
      </w:r>
      <w:r w:rsidRPr="00432BA9">
        <w:t>expression de mes sentiments distingués.</w:t>
      </w:r>
    </w:p>
    <w:p w:rsidR="00472511" w:rsidRPr="00472511" w:rsidRDefault="00472511" w:rsidP="00472511">
      <w:pPr>
        <w:pStyle w:val="10aEspacesignature"/>
      </w:pPr>
    </w:p>
    <w:p w:rsidR="00472511" w:rsidRPr="00C35DE0" w:rsidRDefault="00472511" w:rsidP="000A012C">
      <w:pPr>
        <w:pStyle w:val="11Signature"/>
        <w:keepLines w:val="0"/>
        <w:rPr>
          <w:rStyle w:val="Blue"/>
          <w:color w:val="auto"/>
        </w:rPr>
      </w:pPr>
      <w:r w:rsidRPr="00601975">
        <w:t>[</w:t>
      </w:r>
      <w:r w:rsidRPr="00C35DE0">
        <w:rPr>
          <w:rStyle w:val="Blue"/>
        </w:rPr>
        <w:t>Nom</w:t>
      </w:r>
      <w:r w:rsidRPr="00601975">
        <w:t>]</w:t>
      </w:r>
      <w:r>
        <w:br/>
      </w:r>
      <w:r w:rsidRPr="007A5C95">
        <w:rPr>
          <w:rStyle w:val="Blue"/>
          <w:color w:val="auto"/>
        </w:rPr>
        <w:t>[</w:t>
      </w:r>
      <w:r>
        <w:rPr>
          <w:rStyle w:val="Blue"/>
        </w:rPr>
        <w:t>Directeur principal</w:t>
      </w:r>
      <w:r w:rsidR="000A012C">
        <w:rPr>
          <w:rStyle w:val="Blue"/>
        </w:rPr>
        <w:t> </w:t>
      </w:r>
      <w:r>
        <w:rPr>
          <w:rStyle w:val="Blue"/>
        </w:rPr>
        <w:t>/</w:t>
      </w:r>
      <w:r w:rsidR="000A012C">
        <w:rPr>
          <w:rStyle w:val="Blue"/>
        </w:rPr>
        <w:t xml:space="preserve"> </w:t>
      </w:r>
      <w:r>
        <w:rPr>
          <w:rStyle w:val="Blue"/>
        </w:rPr>
        <w:t>Directrice principale</w:t>
      </w:r>
      <w:r w:rsidRPr="007A5C95">
        <w:rPr>
          <w:rStyle w:val="Blue"/>
          <w:color w:val="auto"/>
        </w:rPr>
        <w:t>] (responsable de l</w:t>
      </w:r>
      <w:r>
        <w:rPr>
          <w:rStyle w:val="Blue"/>
          <w:color w:val="auto"/>
        </w:rPr>
        <w:t>’</w:t>
      </w:r>
      <w:r w:rsidRPr="007A5C95">
        <w:rPr>
          <w:rStyle w:val="Blue"/>
          <w:color w:val="auto"/>
        </w:rPr>
        <w:t>audit</w:t>
      </w:r>
      <w:proofErr w:type="gramStart"/>
      <w:r w:rsidRPr="007A5C95">
        <w:rPr>
          <w:rStyle w:val="Blue"/>
          <w:color w:val="auto"/>
        </w:rPr>
        <w:t>)</w:t>
      </w:r>
      <w:proofErr w:type="gramEnd"/>
      <w:r w:rsidR="000A012C">
        <w:rPr>
          <w:rStyle w:val="Blue"/>
          <w:color w:val="auto"/>
        </w:rPr>
        <w:br/>
        <w:t>240, rue Sparks</w:t>
      </w:r>
      <w:r w:rsidR="000A012C">
        <w:rPr>
          <w:rStyle w:val="Blue"/>
          <w:color w:val="auto"/>
        </w:rPr>
        <w:br/>
        <w:t>Ottawa (Ontario)  K1A 0G6</w:t>
      </w:r>
    </w:p>
    <w:p w:rsidR="00472511" w:rsidRDefault="00472511" w:rsidP="00472511">
      <w:pPr>
        <w:pStyle w:val="13Picejointe"/>
      </w:pPr>
      <w:r>
        <w:t>P.j.</w:t>
      </w:r>
      <w:r>
        <w:tab/>
        <w:t>Modèle de lettre de réponse</w:t>
      </w:r>
    </w:p>
    <w:p w:rsidR="00394375" w:rsidRDefault="00472511" w:rsidP="00472511">
      <w:pPr>
        <w:pStyle w:val="14cc"/>
      </w:pPr>
      <w:proofErr w:type="spellStart"/>
      <w:proofErr w:type="gramStart"/>
      <w:r w:rsidRPr="00C35DE0">
        <w:t>c.c</w:t>
      </w:r>
      <w:proofErr w:type="spellEnd"/>
      <w:proofErr w:type="gramEnd"/>
      <w:r w:rsidRPr="00C35DE0">
        <w:t>.</w:t>
      </w:r>
      <w:r w:rsidRPr="00C35DE0">
        <w:tab/>
        <w:t>[</w:t>
      </w:r>
      <w:r w:rsidRPr="00C35DE0">
        <w:rPr>
          <w:rStyle w:val="Blue"/>
        </w:rPr>
        <w:t>Nom du directeur principal responsable de l</w:t>
      </w:r>
      <w:r>
        <w:rPr>
          <w:rStyle w:val="Blue"/>
        </w:rPr>
        <w:t>’</w:t>
      </w:r>
      <w:r w:rsidRPr="00C35DE0">
        <w:rPr>
          <w:rStyle w:val="Blue"/>
        </w:rPr>
        <w:t>entité, s</w:t>
      </w:r>
      <w:r>
        <w:rPr>
          <w:rStyle w:val="Blue"/>
        </w:rPr>
        <w:t>’</w:t>
      </w:r>
      <w:r w:rsidRPr="00C35DE0">
        <w:rPr>
          <w:rStyle w:val="Blue"/>
        </w:rPr>
        <w:t>il diffère du directeur principal responsable de l</w:t>
      </w:r>
      <w:r>
        <w:rPr>
          <w:rStyle w:val="Blue"/>
        </w:rPr>
        <w:t>’</w:t>
      </w:r>
      <w:r w:rsidRPr="00C35DE0">
        <w:rPr>
          <w:rStyle w:val="Blue"/>
        </w:rPr>
        <w:t>audit</w:t>
      </w:r>
      <w:r w:rsidRPr="007A5C95">
        <w:rPr>
          <w:rStyle w:val="Blue"/>
          <w:color w:val="auto"/>
        </w:rPr>
        <w:t>], [</w:t>
      </w:r>
      <w:r w:rsidRPr="00C35DE0">
        <w:rPr>
          <w:rStyle w:val="Blue"/>
        </w:rPr>
        <w:t>directeur principal</w:t>
      </w:r>
      <w:r w:rsidR="000A012C">
        <w:rPr>
          <w:rStyle w:val="Blue"/>
        </w:rPr>
        <w:t> </w:t>
      </w:r>
      <w:r w:rsidRPr="00C35DE0">
        <w:rPr>
          <w:rStyle w:val="Blue"/>
        </w:rPr>
        <w:t>/</w:t>
      </w:r>
      <w:r w:rsidR="000A012C">
        <w:rPr>
          <w:rStyle w:val="Blue"/>
        </w:rPr>
        <w:t xml:space="preserve"> </w:t>
      </w:r>
      <w:r w:rsidRPr="00C35DE0">
        <w:rPr>
          <w:rStyle w:val="Blue"/>
        </w:rPr>
        <w:t>directrice principale</w:t>
      </w:r>
      <w:r w:rsidRPr="00C35DE0">
        <w:t>] (responsable de [</w:t>
      </w:r>
      <w:r w:rsidRPr="00C35DE0">
        <w:rPr>
          <w:rStyle w:val="Blue"/>
        </w:rPr>
        <w:t>nom de l</w:t>
      </w:r>
      <w:r>
        <w:rPr>
          <w:rStyle w:val="Blue"/>
        </w:rPr>
        <w:t>’</w:t>
      </w:r>
      <w:r w:rsidRPr="00C35DE0">
        <w:rPr>
          <w:rStyle w:val="Blue"/>
        </w:rPr>
        <w:t>entité</w:t>
      </w:r>
      <w:r w:rsidRPr="00C35DE0">
        <w:t>])</w:t>
      </w:r>
    </w:p>
    <w:p w:rsidR="00472511" w:rsidRDefault="00472511" w:rsidP="00472511">
      <w:pPr>
        <w:pStyle w:val="14cc"/>
        <w:sectPr w:rsidR="00472511" w:rsidSect="00C35DE0">
          <w:headerReference w:type="default" r:id="rId7"/>
          <w:footerReference w:type="default" r:id="rId8"/>
          <w:headerReference w:type="first" r:id="rId9"/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:rsidR="00472511" w:rsidRPr="00A3662E" w:rsidRDefault="00472511" w:rsidP="00472511">
      <w:pPr>
        <w:pStyle w:val="Heading3"/>
      </w:pPr>
      <w:r w:rsidRPr="00A3662E">
        <w:lastRenderedPageBreak/>
        <w:t>LETTRE DE RÉPONSE</w:t>
      </w:r>
    </w:p>
    <w:p w:rsidR="00472511" w:rsidRPr="00A3662E" w:rsidRDefault="00472511" w:rsidP="00472511">
      <w:pPr>
        <w:pStyle w:val="03Date"/>
        <w:spacing w:after="960" w:line="280" w:lineRule="exact"/>
      </w:pPr>
      <w:proofErr w:type="gramStart"/>
      <w:r w:rsidRPr="00A3662E">
        <w:t>Le</w:t>
      </w:r>
      <w:proofErr w:type="gramEnd"/>
      <w:r w:rsidRPr="00A3662E">
        <w:t xml:space="preserve"> [</w:t>
      </w:r>
      <w:r w:rsidRPr="00A3662E">
        <w:rPr>
          <w:color w:val="0000FF"/>
        </w:rPr>
        <w:t>date</w:t>
      </w:r>
      <w:r w:rsidRPr="00A3662E">
        <w:t>]</w:t>
      </w:r>
    </w:p>
    <w:p w:rsidR="00472511" w:rsidRPr="00A3662E" w:rsidRDefault="00472511" w:rsidP="00472511">
      <w:pPr>
        <w:pStyle w:val="04Vedette"/>
        <w:spacing w:line="280" w:lineRule="exact"/>
      </w:pPr>
      <w:r w:rsidRPr="00A3662E">
        <w:t>[</w:t>
      </w:r>
      <w:r w:rsidRPr="00A3662E">
        <w:rPr>
          <w:color w:val="0000FF"/>
        </w:rPr>
        <w:t>Titre de civilité, prénom et nom du destinataire</w:t>
      </w:r>
      <w:r>
        <w:rPr>
          <w:color w:val="0000FF"/>
        </w:rPr>
        <w:t xml:space="preserve"> – </w:t>
      </w:r>
      <w:r w:rsidRPr="00A3662E">
        <w:rPr>
          <w:color w:val="0000FF"/>
        </w:rPr>
        <w:t>directeur principal responsable de l</w:t>
      </w:r>
      <w:r>
        <w:rPr>
          <w:color w:val="0000FF"/>
        </w:rPr>
        <w:t>’</w:t>
      </w:r>
      <w:r w:rsidRPr="00A3662E">
        <w:rPr>
          <w:color w:val="0000FF"/>
        </w:rPr>
        <w:t>audit</w:t>
      </w:r>
      <w:r w:rsidRPr="00A3662E">
        <w:t>]</w:t>
      </w:r>
    </w:p>
    <w:p w:rsidR="00472511" w:rsidRPr="00A3662E" w:rsidRDefault="00472511" w:rsidP="00472511">
      <w:pPr>
        <w:pStyle w:val="04Vedette"/>
        <w:spacing w:line="280" w:lineRule="exact"/>
      </w:pPr>
      <w:r w:rsidRPr="00A3662E">
        <w:t>[</w:t>
      </w:r>
      <w:r w:rsidRPr="00A3662E">
        <w:rPr>
          <w:color w:val="0000FF"/>
        </w:rPr>
        <w:t>Titre</w:t>
      </w:r>
      <w:r w:rsidRPr="00A3662E">
        <w:t>]</w:t>
      </w:r>
    </w:p>
    <w:p w:rsidR="00472511" w:rsidRPr="00A3662E" w:rsidRDefault="00472511" w:rsidP="00472511">
      <w:pPr>
        <w:pStyle w:val="04Vedette"/>
        <w:spacing w:line="280" w:lineRule="exact"/>
      </w:pPr>
      <w:r w:rsidRPr="00A3662E">
        <w:t>Bureau du vérificateur général du Canada</w:t>
      </w:r>
    </w:p>
    <w:p w:rsidR="00472511" w:rsidRPr="00C61CF5" w:rsidRDefault="00472511" w:rsidP="00472511">
      <w:pPr>
        <w:pStyle w:val="04Vedette"/>
        <w:spacing w:line="280" w:lineRule="exact"/>
        <w:rPr>
          <w:lang w:val="en-CA"/>
        </w:rPr>
      </w:pPr>
      <w:r w:rsidRPr="00C61CF5">
        <w:rPr>
          <w:lang w:val="en-CA"/>
        </w:rPr>
        <w:t>240, rue Sparks</w:t>
      </w:r>
    </w:p>
    <w:p w:rsidR="00472511" w:rsidRPr="00C61CF5" w:rsidRDefault="00472511" w:rsidP="00472511">
      <w:pPr>
        <w:pStyle w:val="04Vedette"/>
        <w:spacing w:line="280" w:lineRule="exact"/>
        <w:rPr>
          <w:lang w:val="en-CA"/>
        </w:rPr>
      </w:pPr>
      <w:r w:rsidRPr="00C61CF5">
        <w:rPr>
          <w:lang w:val="en-CA"/>
        </w:rPr>
        <w:t>Ottawa (Ontario)</w:t>
      </w:r>
      <w:proofErr w:type="gramStart"/>
      <w:r>
        <w:rPr>
          <w:lang w:val="en-CA"/>
        </w:rPr>
        <w:t>  </w:t>
      </w:r>
      <w:r w:rsidRPr="00C61CF5">
        <w:rPr>
          <w:lang w:val="en-CA"/>
        </w:rPr>
        <w:t>K1A</w:t>
      </w:r>
      <w:proofErr w:type="gramEnd"/>
      <w:r>
        <w:rPr>
          <w:lang w:val="en-CA"/>
        </w:rPr>
        <w:t> 0</w:t>
      </w:r>
      <w:r w:rsidRPr="00C61CF5">
        <w:rPr>
          <w:lang w:val="en-CA"/>
        </w:rPr>
        <w:t>G6</w:t>
      </w:r>
    </w:p>
    <w:p w:rsidR="00472511" w:rsidRPr="000A012C" w:rsidRDefault="00472511" w:rsidP="00472511">
      <w:pPr>
        <w:pStyle w:val="08Appel"/>
        <w:spacing w:line="280" w:lineRule="exact"/>
        <w:rPr>
          <w:lang w:val="en-CA"/>
        </w:rPr>
      </w:pPr>
      <w:r w:rsidRPr="000A012C">
        <w:rPr>
          <w:lang w:val="en-CA"/>
        </w:rPr>
        <w:t>[</w:t>
      </w:r>
      <w:r w:rsidRPr="000A012C">
        <w:rPr>
          <w:color w:val="0000FF"/>
          <w:lang w:val="en-CA"/>
        </w:rPr>
        <w:t>Madame/Monsieur</w:t>
      </w:r>
      <w:r w:rsidRPr="000A012C">
        <w:rPr>
          <w:lang w:val="en-CA"/>
        </w:rPr>
        <w:t>],</w:t>
      </w:r>
    </w:p>
    <w:p w:rsidR="00472511" w:rsidRPr="00DB7451" w:rsidRDefault="00472511" w:rsidP="00472511">
      <w:pPr>
        <w:pStyle w:val="09Para"/>
      </w:pPr>
      <w:r w:rsidRPr="00DB7451">
        <w:t xml:space="preserve">Nous accusons </w:t>
      </w:r>
      <w:r w:rsidRPr="005B25A4">
        <w:t>réception</w:t>
      </w:r>
      <w:r w:rsidRPr="00DB7451">
        <w:t xml:space="preserve"> de votre lettre du</w:t>
      </w:r>
      <w:r>
        <w:t xml:space="preserve"> </w:t>
      </w:r>
      <w:r w:rsidRPr="00DB7451">
        <w:t>[</w:t>
      </w:r>
      <w:r w:rsidRPr="00DB7451">
        <w:rPr>
          <w:color w:val="0000FF"/>
        </w:rPr>
        <w:t>jour</w:t>
      </w:r>
      <w:r>
        <w:rPr>
          <w:color w:val="0000FF"/>
        </w:rPr>
        <w:t xml:space="preserve"> </w:t>
      </w:r>
      <w:r w:rsidRPr="00DB7451">
        <w:rPr>
          <w:color w:val="0000FF"/>
        </w:rPr>
        <w:t>mois</w:t>
      </w:r>
      <w:r>
        <w:rPr>
          <w:color w:val="0000FF"/>
        </w:rPr>
        <w:t xml:space="preserve"> </w:t>
      </w:r>
      <w:r w:rsidRPr="00DB7451">
        <w:rPr>
          <w:color w:val="0000FF"/>
        </w:rPr>
        <w:t>année</w:t>
      </w:r>
      <w:r w:rsidRPr="00DB7451">
        <w:t xml:space="preserve">] concernant </w:t>
      </w:r>
      <w:r>
        <w:t>l’</w:t>
      </w:r>
      <w:r w:rsidRPr="00DB7451">
        <w:t xml:space="preserve">examen </w:t>
      </w:r>
      <w:r w:rsidRPr="005B25A4">
        <w:t>spécial</w:t>
      </w:r>
      <w:r w:rsidRPr="00DB7451">
        <w:t xml:space="preserve"> </w:t>
      </w:r>
      <w:r w:rsidRPr="00CF3122">
        <w:t>[</w:t>
      </w:r>
      <w:r w:rsidRPr="00DB7451">
        <w:rPr>
          <w:color w:val="0000FF"/>
        </w:rPr>
        <w:t>de</w:t>
      </w:r>
      <w:r>
        <w:rPr>
          <w:color w:val="0000FF"/>
        </w:rPr>
        <w:t>/</w:t>
      </w:r>
      <w:r w:rsidRPr="00DB7451">
        <w:rPr>
          <w:color w:val="0000FF"/>
        </w:rPr>
        <w:t>de l</w:t>
      </w:r>
      <w:r>
        <w:rPr>
          <w:color w:val="0000FF"/>
        </w:rPr>
        <w:t>’</w:t>
      </w:r>
      <w:r w:rsidRPr="00DB7451">
        <w:rPr>
          <w:color w:val="0000FF"/>
        </w:rPr>
        <w:t xml:space="preserve">/de la/du </w:t>
      </w:r>
      <w:r>
        <w:rPr>
          <w:color w:val="0000FF"/>
        </w:rPr>
        <w:t>no</w:t>
      </w:r>
      <w:r w:rsidRPr="00DB7451">
        <w:rPr>
          <w:color w:val="0000FF"/>
        </w:rPr>
        <w:t>m de la société d</w:t>
      </w:r>
      <w:r>
        <w:rPr>
          <w:color w:val="0000FF"/>
        </w:rPr>
        <w:t>’</w:t>
      </w:r>
      <w:r w:rsidRPr="00DB7451">
        <w:rPr>
          <w:color w:val="0000FF"/>
        </w:rPr>
        <w:t>État</w:t>
      </w:r>
      <w:r w:rsidRPr="00DB7451">
        <w:t xml:space="preserve">], </w:t>
      </w:r>
      <w:r>
        <w:t xml:space="preserve">pour lequel vous avez l’intention de soumettre un rapport au Conseil d’administration </w:t>
      </w:r>
      <w:r w:rsidRPr="00DB7451">
        <w:t>le</w:t>
      </w:r>
      <w:r>
        <w:t xml:space="preserve"> </w:t>
      </w:r>
      <w:r w:rsidRPr="00DB7451">
        <w:t>[</w:t>
      </w:r>
      <w:r w:rsidRPr="00DB7451">
        <w:rPr>
          <w:color w:val="0000FF"/>
        </w:rPr>
        <w:t>jour</w:t>
      </w:r>
      <w:r>
        <w:rPr>
          <w:color w:val="0000FF"/>
        </w:rPr>
        <w:t xml:space="preserve"> mois année</w:t>
      </w:r>
      <w:r w:rsidRPr="00DB7451">
        <w:t>].</w:t>
      </w:r>
    </w:p>
    <w:p w:rsidR="00472511" w:rsidRDefault="00472511" w:rsidP="00472511">
      <w:pPr>
        <w:pStyle w:val="09Para"/>
        <w:spacing w:line="280" w:lineRule="exact"/>
      </w:pPr>
      <w:r w:rsidRPr="00DC3FCC">
        <w:t>J</w:t>
      </w:r>
      <w:r>
        <w:t>’</w:t>
      </w:r>
      <w:r w:rsidRPr="00DC3FCC">
        <w:t>ai</w:t>
      </w:r>
      <w:r w:rsidRPr="00DB7451">
        <w:t xml:space="preserve"> </w:t>
      </w:r>
      <w:r>
        <w:t>examiné</w:t>
      </w:r>
      <w:r w:rsidRPr="00DB7451">
        <w:t xml:space="preserve"> le plan d</w:t>
      </w:r>
      <w:r>
        <w:t>’</w:t>
      </w:r>
      <w:r w:rsidRPr="00DB7451">
        <w:t xml:space="preserve">examen spécial. </w:t>
      </w:r>
      <w:r>
        <w:t>À </w:t>
      </w:r>
      <w:r w:rsidRPr="00DB7451">
        <w:t>titre de [</w:t>
      </w:r>
      <w:r w:rsidRPr="00DB7451">
        <w:rPr>
          <w:color w:val="0000FF"/>
        </w:rPr>
        <w:t>titre du premier dirigeant de la société d</w:t>
      </w:r>
      <w:r>
        <w:rPr>
          <w:color w:val="0000FF"/>
        </w:rPr>
        <w:t>’</w:t>
      </w:r>
      <w:r w:rsidRPr="00DB7451">
        <w:rPr>
          <w:color w:val="0000FF"/>
        </w:rPr>
        <w:t>État</w:t>
      </w:r>
      <w:r w:rsidRPr="00DB7451">
        <w:t xml:space="preserve">] </w:t>
      </w:r>
      <w:r w:rsidRPr="00AC55BC">
        <w:t>[</w:t>
      </w:r>
      <w:r w:rsidRPr="00DB7451">
        <w:rPr>
          <w:color w:val="0000FF"/>
        </w:rPr>
        <w:t>de/de l</w:t>
      </w:r>
      <w:r>
        <w:rPr>
          <w:color w:val="0000FF"/>
        </w:rPr>
        <w:t>’</w:t>
      </w:r>
      <w:r w:rsidRPr="00DB7451">
        <w:rPr>
          <w:color w:val="0000FF"/>
        </w:rPr>
        <w:t>/de la/du</w:t>
      </w:r>
      <w:r w:rsidRPr="00DB7451">
        <w:t xml:space="preserve"> </w:t>
      </w:r>
      <w:r>
        <w:rPr>
          <w:color w:val="0000FF"/>
        </w:rPr>
        <w:t>nom de la société d’État</w:t>
      </w:r>
      <w:r w:rsidRPr="00DB7451">
        <w:t xml:space="preserve">], je reconnais </w:t>
      </w:r>
      <w:r>
        <w:t>le caractère valable</w:t>
      </w:r>
      <w:r w:rsidRPr="00D9389F">
        <w:t xml:space="preserve"> des critères</w:t>
      </w:r>
      <w:r w:rsidRPr="00DB7451">
        <w:t xml:space="preserve"> qui serviront à </w:t>
      </w:r>
      <w:r>
        <w:t>déterminer</w:t>
      </w:r>
      <w:r w:rsidRPr="00DB7451">
        <w:t xml:space="preserve"> si l</w:t>
      </w:r>
      <w:r>
        <w:t>’</w:t>
      </w:r>
      <w:r w:rsidRPr="00DB7451">
        <w:t xml:space="preserve">objectif de </w:t>
      </w:r>
      <w:r w:rsidRPr="00DC3FCC">
        <w:t>l</w:t>
      </w:r>
      <w:r>
        <w:t>’</w:t>
      </w:r>
      <w:r w:rsidRPr="00DC3FCC">
        <w:t>audit</w:t>
      </w:r>
      <w:r w:rsidRPr="00DB7451">
        <w:t xml:space="preserve"> a été </w:t>
      </w:r>
      <w:r w:rsidRPr="00DC3FCC">
        <w:t>atteint</w:t>
      </w:r>
      <w:r w:rsidRPr="00DB7451">
        <w:t>. [</w:t>
      </w:r>
      <w:r w:rsidRPr="00DB7451">
        <w:rPr>
          <w:color w:val="0000FF"/>
        </w:rPr>
        <w:t>Veuillez fournir des commentaires pour expliquer vos divergences à l</w:t>
      </w:r>
      <w:r>
        <w:rPr>
          <w:color w:val="0000FF"/>
        </w:rPr>
        <w:t>’</w:t>
      </w:r>
      <w:r w:rsidRPr="00DB7451">
        <w:rPr>
          <w:color w:val="0000FF"/>
        </w:rPr>
        <w:t>égard du caractère valable des critères d</w:t>
      </w:r>
      <w:r>
        <w:rPr>
          <w:color w:val="0000FF"/>
        </w:rPr>
        <w:t>’</w:t>
      </w:r>
      <w:r w:rsidRPr="00DB7451">
        <w:rPr>
          <w:color w:val="0000FF"/>
        </w:rPr>
        <w:t>audit.</w:t>
      </w:r>
      <w:r w:rsidRPr="00DB7451">
        <w:t>]</w:t>
      </w:r>
    </w:p>
    <w:p w:rsidR="00472511" w:rsidRDefault="00472511" w:rsidP="00472511">
      <w:pPr>
        <w:pStyle w:val="10Salutation"/>
      </w:pPr>
      <w:r w:rsidRPr="00A3662E">
        <w:t>Je vous prie d</w:t>
      </w:r>
      <w:r>
        <w:t>’</w:t>
      </w:r>
      <w:r w:rsidRPr="00A3662E">
        <w:t>agréer, [</w:t>
      </w:r>
      <w:r w:rsidRPr="00A3662E">
        <w:rPr>
          <w:color w:val="0000FF"/>
        </w:rPr>
        <w:t>Madame/Monsieur</w:t>
      </w:r>
      <w:r w:rsidRPr="00A3662E">
        <w:t>], l</w:t>
      </w:r>
      <w:r>
        <w:t>’</w:t>
      </w:r>
      <w:r w:rsidRPr="00A3662E">
        <w:t>expression de mes sentiments distingués.</w:t>
      </w:r>
    </w:p>
    <w:p w:rsidR="00472511" w:rsidRPr="00472511" w:rsidRDefault="00472511" w:rsidP="00472511">
      <w:pPr>
        <w:pStyle w:val="10aEspacesignature"/>
      </w:pPr>
    </w:p>
    <w:p w:rsidR="00B068A6" w:rsidRDefault="00472511" w:rsidP="00B068A6">
      <w:pPr>
        <w:pStyle w:val="11Signature"/>
      </w:pPr>
      <w:r w:rsidRPr="00A3662E">
        <w:t>[</w:t>
      </w:r>
      <w:r w:rsidRPr="00A3662E">
        <w:rPr>
          <w:rStyle w:val="Blue"/>
        </w:rPr>
        <w:t>Nom</w:t>
      </w:r>
      <w:r w:rsidRPr="00A3662E">
        <w:t>]</w:t>
      </w:r>
      <w:r>
        <w:br/>
      </w:r>
      <w:r w:rsidRPr="00DB7451">
        <w:t>[</w:t>
      </w:r>
      <w:r w:rsidRPr="00DB7451">
        <w:rPr>
          <w:color w:val="0000FF"/>
        </w:rPr>
        <w:t>Titre du premier dirigeant de la société d</w:t>
      </w:r>
      <w:r>
        <w:rPr>
          <w:color w:val="0000FF"/>
        </w:rPr>
        <w:t>’</w:t>
      </w:r>
      <w:r w:rsidRPr="00DB7451">
        <w:rPr>
          <w:color w:val="0000FF"/>
        </w:rPr>
        <w:t>État de/de l</w:t>
      </w:r>
      <w:r>
        <w:rPr>
          <w:color w:val="0000FF"/>
        </w:rPr>
        <w:t>’</w:t>
      </w:r>
      <w:r w:rsidRPr="00DB7451">
        <w:rPr>
          <w:color w:val="0000FF"/>
        </w:rPr>
        <w:t>/de la/du (</w:t>
      </w:r>
      <w:r>
        <w:rPr>
          <w:color w:val="0000FF"/>
        </w:rPr>
        <w:t>nom de la société d’État</w:t>
      </w:r>
      <w:r w:rsidRPr="00DB7451">
        <w:rPr>
          <w:color w:val="0000FF"/>
        </w:rPr>
        <w:t>)</w:t>
      </w:r>
      <w:r w:rsidRPr="00DB7451">
        <w:t>]</w:t>
      </w:r>
    </w:p>
    <w:sectPr w:rsidR="00B068A6" w:rsidSect="00B068A6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C3" w:rsidRDefault="00CF2FC3">
      <w:r>
        <w:separator/>
      </w:r>
    </w:p>
  </w:endnote>
  <w:endnote w:type="continuationSeparator" w:id="0">
    <w:p w:rsidR="00CF2FC3" w:rsidRDefault="00C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38" w:rsidRDefault="00E27938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C3" w:rsidRDefault="00CF2FC3">
      <w:r>
        <w:separator/>
      </w:r>
    </w:p>
  </w:footnote>
  <w:footnote w:type="continuationSeparator" w:id="0">
    <w:p w:rsidR="00CF2FC3" w:rsidRDefault="00CF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B3" w:rsidRDefault="00F0262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A4478D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B3" w:rsidRDefault="00424BB9" w:rsidP="00424BB9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0F30868F" wp14:editId="53A6D664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A6" w:rsidRDefault="00B068A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375" w:rsidRDefault="00394375" w:rsidP="00424BB9">
    <w:pPr>
      <w:pStyle w:val="Header"/>
      <w:tabs>
        <w:tab w:val="clear" w:pos="4320"/>
        <w:tab w:val="clear" w:pos="8640"/>
      </w:tabs>
      <w:spacing w:before="480"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20B0D"/>
    <w:rsid w:val="0004648A"/>
    <w:rsid w:val="00046B7E"/>
    <w:rsid w:val="00064AE4"/>
    <w:rsid w:val="00064D94"/>
    <w:rsid w:val="00066310"/>
    <w:rsid w:val="0006652D"/>
    <w:rsid w:val="00071E2F"/>
    <w:rsid w:val="0007616A"/>
    <w:rsid w:val="0007733A"/>
    <w:rsid w:val="00090559"/>
    <w:rsid w:val="0009203E"/>
    <w:rsid w:val="00093A81"/>
    <w:rsid w:val="000A012C"/>
    <w:rsid w:val="000A750E"/>
    <w:rsid w:val="000C43AA"/>
    <w:rsid w:val="000C5DCF"/>
    <w:rsid w:val="000C6AAD"/>
    <w:rsid w:val="000E3F10"/>
    <w:rsid w:val="000E5FF9"/>
    <w:rsid w:val="000F3825"/>
    <w:rsid w:val="000F6C82"/>
    <w:rsid w:val="00134F4E"/>
    <w:rsid w:val="0014232C"/>
    <w:rsid w:val="00151206"/>
    <w:rsid w:val="001633A8"/>
    <w:rsid w:val="0017787D"/>
    <w:rsid w:val="00186642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3DED"/>
    <w:rsid w:val="00215907"/>
    <w:rsid w:val="00230937"/>
    <w:rsid w:val="002441CE"/>
    <w:rsid w:val="002521C9"/>
    <w:rsid w:val="002531A3"/>
    <w:rsid w:val="0025421E"/>
    <w:rsid w:val="00265DF8"/>
    <w:rsid w:val="00266F64"/>
    <w:rsid w:val="0026731A"/>
    <w:rsid w:val="0027071C"/>
    <w:rsid w:val="00270B8E"/>
    <w:rsid w:val="00273525"/>
    <w:rsid w:val="002B0A54"/>
    <w:rsid w:val="002B5DDD"/>
    <w:rsid w:val="0035449B"/>
    <w:rsid w:val="003549CC"/>
    <w:rsid w:val="00363B81"/>
    <w:rsid w:val="00367420"/>
    <w:rsid w:val="0038130A"/>
    <w:rsid w:val="00392396"/>
    <w:rsid w:val="00394375"/>
    <w:rsid w:val="00396FD3"/>
    <w:rsid w:val="00397CFE"/>
    <w:rsid w:val="003A30E9"/>
    <w:rsid w:val="003B66CB"/>
    <w:rsid w:val="003E1404"/>
    <w:rsid w:val="003E159A"/>
    <w:rsid w:val="003F1A58"/>
    <w:rsid w:val="0040254E"/>
    <w:rsid w:val="00424BB9"/>
    <w:rsid w:val="00430190"/>
    <w:rsid w:val="00433754"/>
    <w:rsid w:val="00443451"/>
    <w:rsid w:val="00444F5B"/>
    <w:rsid w:val="00472511"/>
    <w:rsid w:val="0048274D"/>
    <w:rsid w:val="0048360C"/>
    <w:rsid w:val="00495CD7"/>
    <w:rsid w:val="004A35AE"/>
    <w:rsid w:val="004A5380"/>
    <w:rsid w:val="004B013A"/>
    <w:rsid w:val="004B1161"/>
    <w:rsid w:val="004B35E1"/>
    <w:rsid w:val="004C3985"/>
    <w:rsid w:val="004E3579"/>
    <w:rsid w:val="005102E0"/>
    <w:rsid w:val="0051217C"/>
    <w:rsid w:val="00520E09"/>
    <w:rsid w:val="00531BB8"/>
    <w:rsid w:val="00555839"/>
    <w:rsid w:val="00570A92"/>
    <w:rsid w:val="00592A6D"/>
    <w:rsid w:val="005A7F8F"/>
    <w:rsid w:val="005D0A6A"/>
    <w:rsid w:val="005E308C"/>
    <w:rsid w:val="005F0A32"/>
    <w:rsid w:val="005F7BB6"/>
    <w:rsid w:val="00604786"/>
    <w:rsid w:val="00630038"/>
    <w:rsid w:val="0064166B"/>
    <w:rsid w:val="00642809"/>
    <w:rsid w:val="0064479A"/>
    <w:rsid w:val="006748A2"/>
    <w:rsid w:val="00680B7A"/>
    <w:rsid w:val="00681311"/>
    <w:rsid w:val="00683B4D"/>
    <w:rsid w:val="0069090A"/>
    <w:rsid w:val="006B5D56"/>
    <w:rsid w:val="006C5B19"/>
    <w:rsid w:val="006C794E"/>
    <w:rsid w:val="006E3BBC"/>
    <w:rsid w:val="007004E9"/>
    <w:rsid w:val="00703C27"/>
    <w:rsid w:val="0071174B"/>
    <w:rsid w:val="00717C81"/>
    <w:rsid w:val="00721C25"/>
    <w:rsid w:val="00724609"/>
    <w:rsid w:val="007342D0"/>
    <w:rsid w:val="00734DFE"/>
    <w:rsid w:val="00745C42"/>
    <w:rsid w:val="007505ED"/>
    <w:rsid w:val="0075312E"/>
    <w:rsid w:val="00757457"/>
    <w:rsid w:val="0078394C"/>
    <w:rsid w:val="00793620"/>
    <w:rsid w:val="007A33EB"/>
    <w:rsid w:val="007A5C95"/>
    <w:rsid w:val="007A6CEE"/>
    <w:rsid w:val="007B402D"/>
    <w:rsid w:val="007C40B2"/>
    <w:rsid w:val="007D0789"/>
    <w:rsid w:val="007D714F"/>
    <w:rsid w:val="007D771A"/>
    <w:rsid w:val="007E3040"/>
    <w:rsid w:val="007E4D0C"/>
    <w:rsid w:val="007F38E5"/>
    <w:rsid w:val="0080092C"/>
    <w:rsid w:val="00804160"/>
    <w:rsid w:val="00805447"/>
    <w:rsid w:val="00816A4A"/>
    <w:rsid w:val="00817AE8"/>
    <w:rsid w:val="00821FCA"/>
    <w:rsid w:val="0084747D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C7102"/>
    <w:rsid w:val="008E776A"/>
    <w:rsid w:val="009068B5"/>
    <w:rsid w:val="009111D9"/>
    <w:rsid w:val="00912CE1"/>
    <w:rsid w:val="0092155C"/>
    <w:rsid w:val="00927FB4"/>
    <w:rsid w:val="00946578"/>
    <w:rsid w:val="009500C7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356C0"/>
    <w:rsid w:val="00A3662E"/>
    <w:rsid w:val="00A37D41"/>
    <w:rsid w:val="00A4478D"/>
    <w:rsid w:val="00A62240"/>
    <w:rsid w:val="00A64D97"/>
    <w:rsid w:val="00A674C4"/>
    <w:rsid w:val="00A80C7C"/>
    <w:rsid w:val="00AC33FB"/>
    <w:rsid w:val="00AD1F0D"/>
    <w:rsid w:val="00AD5082"/>
    <w:rsid w:val="00AE5575"/>
    <w:rsid w:val="00AF609D"/>
    <w:rsid w:val="00AF7400"/>
    <w:rsid w:val="00B068A6"/>
    <w:rsid w:val="00B1631D"/>
    <w:rsid w:val="00B17851"/>
    <w:rsid w:val="00B228C5"/>
    <w:rsid w:val="00B27EFA"/>
    <w:rsid w:val="00B30716"/>
    <w:rsid w:val="00B5129B"/>
    <w:rsid w:val="00B57535"/>
    <w:rsid w:val="00B67B0B"/>
    <w:rsid w:val="00BA4868"/>
    <w:rsid w:val="00BB2289"/>
    <w:rsid w:val="00BD1F30"/>
    <w:rsid w:val="00BD4744"/>
    <w:rsid w:val="00BD7B85"/>
    <w:rsid w:val="00BE113F"/>
    <w:rsid w:val="00BE4EBA"/>
    <w:rsid w:val="00BF2CCB"/>
    <w:rsid w:val="00C06436"/>
    <w:rsid w:val="00C1066C"/>
    <w:rsid w:val="00C26361"/>
    <w:rsid w:val="00C35DE0"/>
    <w:rsid w:val="00C51888"/>
    <w:rsid w:val="00C71666"/>
    <w:rsid w:val="00C8286A"/>
    <w:rsid w:val="00C9063B"/>
    <w:rsid w:val="00C90EFC"/>
    <w:rsid w:val="00C93780"/>
    <w:rsid w:val="00CA11D9"/>
    <w:rsid w:val="00CB6CE5"/>
    <w:rsid w:val="00CC45CC"/>
    <w:rsid w:val="00CE047A"/>
    <w:rsid w:val="00CF2FC3"/>
    <w:rsid w:val="00CF448C"/>
    <w:rsid w:val="00CF5B2D"/>
    <w:rsid w:val="00CF7144"/>
    <w:rsid w:val="00D01CC9"/>
    <w:rsid w:val="00D03C0B"/>
    <w:rsid w:val="00D06C5D"/>
    <w:rsid w:val="00D231A0"/>
    <w:rsid w:val="00D27896"/>
    <w:rsid w:val="00D44691"/>
    <w:rsid w:val="00D55CBE"/>
    <w:rsid w:val="00D71DEF"/>
    <w:rsid w:val="00D721D4"/>
    <w:rsid w:val="00D872E5"/>
    <w:rsid w:val="00D91E96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703E"/>
    <w:rsid w:val="00E63A19"/>
    <w:rsid w:val="00E765F4"/>
    <w:rsid w:val="00E97DF2"/>
    <w:rsid w:val="00EA42EF"/>
    <w:rsid w:val="00EA4E65"/>
    <w:rsid w:val="00EA7F81"/>
    <w:rsid w:val="00EE0C2A"/>
    <w:rsid w:val="00EE3DAA"/>
    <w:rsid w:val="00F01D4A"/>
    <w:rsid w:val="00F01E6E"/>
    <w:rsid w:val="00F02626"/>
    <w:rsid w:val="00F31EED"/>
    <w:rsid w:val="00F50AC3"/>
    <w:rsid w:val="00F5595F"/>
    <w:rsid w:val="00F56DB3"/>
    <w:rsid w:val="00F621A3"/>
    <w:rsid w:val="00F625DC"/>
    <w:rsid w:val="00F76127"/>
    <w:rsid w:val="00F76E9A"/>
    <w:rsid w:val="00F9121B"/>
    <w:rsid w:val="00F92305"/>
    <w:rsid w:val="00F96E81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8475F86D-2390-4048-847A-E072E6D6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F01D4A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  <w:ind w:left="720" w:hanging="72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rsid w:val="00B17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851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6C7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22</TotalTime>
  <Pages>3</Pages>
  <Words>722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destinée au premier dirigeant de la société d’État — Plan d’examen spécial</vt:lpstr>
    </vt:vector>
  </TitlesOfParts>
  <Company>OAG-BVG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 premier dirigeant de la société d’État — Plan d’examen spécial</dc:title>
  <dc:subject>Lettre destinée au premier dirigeant de la société d’État — Plan d’examen spécial</dc:subject>
  <dc:creator>OAG-BVG</dc:creator>
  <dc:description>Mise en page par Éditique/Desktop Publishing</dc:description>
  <cp:lastModifiedBy>Lepage, Roxanne</cp:lastModifiedBy>
  <cp:revision>14</cp:revision>
  <cp:lastPrinted>2009-03-30T13:56:00Z</cp:lastPrinted>
  <dcterms:created xsi:type="dcterms:W3CDTF">2016-04-07T12:25:00Z</dcterms:created>
  <dcterms:modified xsi:type="dcterms:W3CDTF">2020-07-07T20:35:00Z</dcterms:modified>
  <cp:category>Modèle 16131</cp:category>
  <cp:contentStatus/>
</cp:coreProperties>
</file>