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1C2D9" w14:textId="77777777" w:rsidR="00DB2AC8" w:rsidRPr="00BA61B9" w:rsidRDefault="00DB2AC8" w:rsidP="000E492D">
      <w:pPr>
        <w:pStyle w:val="02Date"/>
      </w:pPr>
      <w:r>
        <w:rPr>
          <w:noProof/>
          <w:lang w:eastAsia="en-CA"/>
        </w:rPr>
        <mc:AlternateContent>
          <mc:Choice Requires="wps">
            <w:drawing>
              <wp:anchor distT="0" distB="0" distL="114300" distR="114300" simplePos="0" relativeHeight="251659264" behindDoc="0" locked="0" layoutInCell="1" allowOverlap="1" wp14:anchorId="135CAA50" wp14:editId="513D2B36">
                <wp:simplePos x="0" y="0"/>
                <wp:positionH relativeFrom="column">
                  <wp:posOffset>2751924</wp:posOffset>
                </wp:positionH>
                <wp:positionV relativeFrom="paragraph">
                  <wp:posOffset>-593066</wp:posOffset>
                </wp:positionV>
                <wp:extent cx="2905125" cy="59055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90550"/>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6BA41DFA" w14:textId="77777777" w:rsidR="00DB2AC8" w:rsidRPr="00CF07A8" w:rsidRDefault="00DB2AC8" w:rsidP="00DB2AC8">
                            <w:pPr>
                              <w:ind w:right="-720"/>
                              <w:rPr>
                                <w:rFonts w:ascii="Arial" w:hAnsi="Arial" w:cs="Arial"/>
                                <w:sz w:val="16"/>
                                <w:szCs w:val="16"/>
                              </w:rPr>
                            </w:pPr>
                            <w:r w:rsidRPr="00CF07A8">
                              <w:rPr>
                                <w:rFonts w:ascii="Arial" w:hAnsi="Arial" w:cs="Arial"/>
                                <w:sz w:val="16"/>
                                <w:szCs w:val="16"/>
                              </w:rPr>
                              <w:t xml:space="preserve">Entity PX Draft </w:t>
                            </w:r>
                            <w:r w:rsidR="00F52715">
                              <w:rPr>
                                <w:rFonts w:ascii="Arial" w:hAnsi="Arial" w:cs="Arial"/>
                                <w:sz w:val="16"/>
                                <w:szCs w:val="16"/>
                              </w:rPr>
                              <w:t xml:space="preserve">Audit Report </w:t>
                            </w:r>
                            <w:r w:rsidRPr="00CF07A8">
                              <w:rPr>
                                <w:rFonts w:ascii="Arial" w:hAnsi="Arial" w:cs="Arial"/>
                                <w:sz w:val="16"/>
                                <w:szCs w:val="16"/>
                              </w:rPr>
                              <w:t>Letter</w:t>
                            </w:r>
                            <w:r w:rsidR="00F52715">
                              <w:rPr>
                                <w:rFonts w:ascii="Arial" w:hAnsi="Arial" w:cs="Arial"/>
                                <w:sz w:val="16"/>
                                <w:szCs w:val="16"/>
                              </w:rPr>
                              <w:t xml:space="preserve"> (for performance audits)</w:t>
                            </w:r>
                          </w:p>
                          <w:p w14:paraId="121EF982" w14:textId="6E3A5B81" w:rsidR="00DB2AC8" w:rsidRPr="00CF07A8" w:rsidRDefault="000A07B8" w:rsidP="00DB2AC8">
                            <w:pPr>
                              <w:ind w:right="-720"/>
                              <w:rPr>
                                <w:rFonts w:ascii="Arial" w:hAnsi="Arial" w:cs="Arial"/>
                                <w:sz w:val="16"/>
                                <w:szCs w:val="16"/>
                              </w:rPr>
                            </w:pPr>
                            <w:r>
                              <w:rPr>
                                <w:rFonts w:ascii="Arial" w:hAnsi="Arial" w:cs="Arial"/>
                                <w:sz w:val="16"/>
                                <w:szCs w:val="16"/>
                              </w:rPr>
                              <w:t>Dec-2022</w:t>
                            </w:r>
                          </w:p>
                          <w:p w14:paraId="4956A31A" w14:textId="5EB99430" w:rsidR="00DB2AC8" w:rsidRPr="00CF07A8" w:rsidRDefault="00DB2AC8" w:rsidP="00DB2AC8">
                            <w:pPr>
                              <w:ind w:right="-720"/>
                              <w:rPr>
                                <w:rFonts w:ascii="Arial" w:hAnsi="Arial" w:cs="Arial"/>
                                <w:sz w:val="16"/>
                                <w:szCs w:val="16"/>
                              </w:rPr>
                            </w:pPr>
                            <w:r w:rsidRPr="00CF07A8">
                              <w:rPr>
                                <w:rFonts w:ascii="Arial" w:hAnsi="Arial" w:cs="Arial"/>
                                <w:sz w:val="16"/>
                                <w:szCs w:val="16"/>
                              </w:rPr>
                              <w:t xml:space="preserve">Template owner: </w:t>
                            </w:r>
                            <w:r w:rsidR="00C8060F">
                              <w:rPr>
                                <w:rFonts w:ascii="Arial" w:hAnsi="Arial" w:cs="Arial"/>
                                <w:sz w:val="16"/>
                                <w:szCs w:val="16"/>
                              </w:rPr>
                              <w:t>Audit Services</w:t>
                            </w:r>
                          </w:p>
                          <w:p w14:paraId="1BBC031A" w14:textId="4D747FDD" w:rsidR="00DB2AC8" w:rsidRPr="00CF07A8" w:rsidRDefault="004C6080" w:rsidP="00DB2AC8">
                            <w:pPr>
                              <w:ind w:right="-720"/>
                              <w:rPr>
                                <w:rFonts w:ascii="Arial" w:hAnsi="Arial" w:cs="Arial"/>
                                <w:sz w:val="16"/>
                                <w:szCs w:val="16"/>
                              </w:rPr>
                            </w:pPr>
                            <w:r>
                              <w:rPr>
                                <w:rFonts w:ascii="Arial" w:hAnsi="Arial" w:cs="Arial"/>
                                <w:sz w:val="16"/>
                                <w:szCs w:val="16"/>
                              </w:rPr>
                              <w:t>Layout m</w:t>
                            </w:r>
                            <w:r w:rsidR="00DB2AC8" w:rsidRPr="00CF07A8">
                              <w:rPr>
                                <w:rFonts w:ascii="Arial" w:hAnsi="Arial" w:cs="Arial"/>
                                <w:sz w:val="16"/>
                                <w:szCs w:val="16"/>
                              </w:rPr>
                              <w:t xml:space="preserve">aintained by: </w:t>
                            </w:r>
                            <w:r w:rsidR="00C8060F">
                              <w:rPr>
                                <w:rFonts w:ascii="Arial" w:hAnsi="Arial" w:cs="Arial"/>
                                <w:sz w:val="16"/>
                                <w:szCs w:val="16"/>
                              </w:rPr>
                              <w:t xml:space="preserve">Design and </w:t>
                            </w:r>
                            <w:r w:rsidR="00777933">
                              <w:rPr>
                                <w:rFonts w:ascii="Arial" w:hAnsi="Arial" w:cs="Arial"/>
                                <w:sz w:val="16"/>
                                <w:szCs w:val="16"/>
                              </w:rPr>
                              <w:t>Publishing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AA50" id="_x0000_t202" coordsize="21600,21600" o:spt="202" path="m,l,21600r21600,l21600,xe">
                <v:stroke joinstyle="miter"/>
                <v:path gradientshapeok="t" o:connecttype="rect"/>
              </v:shapetype>
              <v:shape id="Text Box 4" o:spid="_x0000_s1026" type="#_x0000_t202" style="position:absolute;margin-left:216.7pt;margin-top:-46.7pt;width:228.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" fillcolor="#f2f2f2 [3052]" stroked="f" strokecolor="#a5a5a5 [2092]">
                <v:textbox>
                  <w:txbxContent>
                    <w:p w14:paraId="6BA41DFA" w14:textId="77777777" w:rsidR="00DB2AC8" w:rsidRPr="00CF07A8" w:rsidRDefault="00DB2AC8" w:rsidP="00DB2AC8">
                      <w:pPr>
                        <w:ind w:right="-720"/>
                        <w:rPr>
                          <w:rFonts w:ascii="Arial" w:hAnsi="Arial" w:cs="Arial"/>
                          <w:sz w:val="16"/>
                          <w:szCs w:val="16"/>
                        </w:rPr>
                      </w:pPr>
                      <w:r w:rsidRPr="00CF07A8">
                        <w:rPr>
                          <w:rFonts w:ascii="Arial" w:hAnsi="Arial" w:cs="Arial"/>
                          <w:sz w:val="16"/>
                          <w:szCs w:val="16"/>
                        </w:rPr>
                        <w:t xml:space="preserve">Entity PX Draft </w:t>
                      </w:r>
                      <w:r w:rsidR="00F52715">
                        <w:rPr>
                          <w:rFonts w:ascii="Arial" w:hAnsi="Arial" w:cs="Arial"/>
                          <w:sz w:val="16"/>
                          <w:szCs w:val="16"/>
                        </w:rPr>
                        <w:t xml:space="preserve">Audit Report </w:t>
                      </w:r>
                      <w:r w:rsidRPr="00CF07A8">
                        <w:rPr>
                          <w:rFonts w:ascii="Arial" w:hAnsi="Arial" w:cs="Arial"/>
                          <w:sz w:val="16"/>
                          <w:szCs w:val="16"/>
                        </w:rPr>
                        <w:t>Letter</w:t>
                      </w:r>
                      <w:r w:rsidR="00F52715">
                        <w:rPr>
                          <w:rFonts w:ascii="Arial" w:hAnsi="Arial" w:cs="Arial"/>
                          <w:sz w:val="16"/>
                          <w:szCs w:val="16"/>
                        </w:rPr>
                        <w:t xml:space="preserve"> (for performance audits)</w:t>
                      </w:r>
                    </w:p>
                    <w:p w14:paraId="121EF982" w14:textId="6E3A5B81" w:rsidR="00DB2AC8" w:rsidRPr="00CF07A8" w:rsidRDefault="000A07B8" w:rsidP="00DB2AC8">
                      <w:pPr>
                        <w:ind w:right="-720"/>
                        <w:rPr>
                          <w:rFonts w:ascii="Arial" w:hAnsi="Arial" w:cs="Arial"/>
                          <w:sz w:val="16"/>
                          <w:szCs w:val="16"/>
                        </w:rPr>
                      </w:pPr>
                      <w:r>
                        <w:rPr>
                          <w:rFonts w:ascii="Arial" w:hAnsi="Arial" w:cs="Arial"/>
                          <w:sz w:val="16"/>
                          <w:szCs w:val="16"/>
                        </w:rPr>
                        <w:t>Dec-2022</w:t>
                      </w:r>
                    </w:p>
                    <w:p w14:paraId="4956A31A" w14:textId="5EB99430" w:rsidR="00DB2AC8" w:rsidRPr="00CF07A8" w:rsidRDefault="00DB2AC8" w:rsidP="00DB2AC8">
                      <w:pPr>
                        <w:ind w:right="-720"/>
                        <w:rPr>
                          <w:rFonts w:ascii="Arial" w:hAnsi="Arial" w:cs="Arial"/>
                          <w:sz w:val="16"/>
                          <w:szCs w:val="16"/>
                        </w:rPr>
                      </w:pPr>
                      <w:r w:rsidRPr="00CF07A8">
                        <w:rPr>
                          <w:rFonts w:ascii="Arial" w:hAnsi="Arial" w:cs="Arial"/>
                          <w:sz w:val="16"/>
                          <w:szCs w:val="16"/>
                        </w:rPr>
                        <w:t xml:space="preserve">Template owner: </w:t>
                      </w:r>
                      <w:r w:rsidR="00C8060F">
                        <w:rPr>
                          <w:rFonts w:ascii="Arial" w:hAnsi="Arial" w:cs="Arial"/>
                          <w:sz w:val="16"/>
                          <w:szCs w:val="16"/>
                        </w:rPr>
                        <w:t>Audit Services</w:t>
                      </w:r>
                    </w:p>
                    <w:p w14:paraId="1BBC031A" w14:textId="4D747FDD" w:rsidR="00DB2AC8" w:rsidRPr="00CF07A8" w:rsidRDefault="004C6080" w:rsidP="00DB2AC8">
                      <w:pPr>
                        <w:ind w:right="-720"/>
                        <w:rPr>
                          <w:rFonts w:ascii="Arial" w:hAnsi="Arial" w:cs="Arial"/>
                          <w:sz w:val="16"/>
                          <w:szCs w:val="16"/>
                        </w:rPr>
                      </w:pPr>
                      <w:r>
                        <w:rPr>
                          <w:rFonts w:ascii="Arial" w:hAnsi="Arial" w:cs="Arial"/>
                          <w:sz w:val="16"/>
                          <w:szCs w:val="16"/>
                        </w:rPr>
                        <w:t>Layout m</w:t>
                      </w:r>
                      <w:r w:rsidR="00DB2AC8" w:rsidRPr="00CF07A8">
                        <w:rPr>
                          <w:rFonts w:ascii="Arial" w:hAnsi="Arial" w:cs="Arial"/>
                          <w:sz w:val="16"/>
                          <w:szCs w:val="16"/>
                        </w:rPr>
                        <w:t xml:space="preserve">aintained by: </w:t>
                      </w:r>
                      <w:r w:rsidR="00C8060F">
                        <w:rPr>
                          <w:rFonts w:ascii="Arial" w:hAnsi="Arial" w:cs="Arial"/>
                          <w:sz w:val="16"/>
                          <w:szCs w:val="16"/>
                        </w:rPr>
                        <w:t xml:space="preserve">Design and </w:t>
                      </w:r>
                      <w:r w:rsidR="00777933">
                        <w:rPr>
                          <w:rFonts w:ascii="Arial" w:hAnsi="Arial" w:cs="Arial"/>
                          <w:sz w:val="16"/>
                          <w:szCs w:val="16"/>
                        </w:rPr>
                        <w:t>Publishing</w:t>
                      </w:r>
                    </w:p>
                  </w:txbxContent>
                </v:textbox>
              </v:shape>
            </w:pict>
          </mc:Fallback>
        </mc:AlternateContent>
      </w:r>
      <w:r w:rsidRPr="00BA61B9">
        <w:t>[</w:t>
      </w:r>
      <w:r w:rsidRPr="009E47E2">
        <w:rPr>
          <w:rStyle w:val="Blue"/>
        </w:rPr>
        <w:t>Date</w:t>
      </w:r>
      <w:r w:rsidRPr="00BA61B9">
        <w:t>]</w:t>
      </w:r>
    </w:p>
    <w:p w14:paraId="092CAB91" w14:textId="5574C445" w:rsidR="00DB2AC8" w:rsidRPr="00B744E1" w:rsidRDefault="00DB2AC8" w:rsidP="00DB2AC8">
      <w:pPr>
        <w:pStyle w:val="05AddressBlock"/>
        <w:rPr>
          <w:szCs w:val="24"/>
        </w:rPr>
      </w:pPr>
      <w:r w:rsidRPr="00B744E1">
        <w:rPr>
          <w:szCs w:val="24"/>
        </w:rPr>
        <w:t>[</w:t>
      </w:r>
      <w:r>
        <w:rPr>
          <w:color w:val="0000FF"/>
          <w:szCs w:val="24"/>
        </w:rPr>
        <w:t>Civil title, Name and Surname of the recipient</w:t>
      </w:r>
      <w:r w:rsidRPr="00A64F24">
        <w:rPr>
          <w:color w:val="0000FF"/>
          <w:szCs w:val="24"/>
        </w:rPr>
        <w:t>—</w:t>
      </w:r>
      <w:r w:rsidR="00777933">
        <w:rPr>
          <w:color w:val="0000FF"/>
          <w:szCs w:val="24"/>
          <w:lang w:val="en-GB"/>
        </w:rPr>
        <w:t>u</w:t>
      </w:r>
      <w:r w:rsidRPr="00141B18">
        <w:rPr>
          <w:color w:val="0000FF"/>
          <w:szCs w:val="24"/>
          <w:lang w:val="en-GB"/>
        </w:rPr>
        <w:t xml:space="preserve">sually ADM level </w:t>
      </w:r>
      <w:r w:rsidRPr="00141B18">
        <w:rPr>
          <w:color w:val="0000FF"/>
          <w:szCs w:val="24"/>
          <w:lang w:val="en-US"/>
        </w:rPr>
        <w:t>or the head of the entity</w:t>
      </w:r>
      <w:r w:rsidR="004C6080">
        <w:rPr>
          <w:color w:val="0000FF"/>
          <w:szCs w:val="24"/>
          <w:lang w:val="en-US"/>
        </w:rPr>
        <w:t>’</w:t>
      </w:r>
      <w:r w:rsidRPr="00141B18">
        <w:rPr>
          <w:color w:val="0000FF"/>
          <w:szCs w:val="24"/>
          <w:lang w:val="en-US"/>
        </w:rPr>
        <w:t>s internal audit function</w:t>
      </w:r>
      <w:r w:rsidRPr="00B744E1">
        <w:rPr>
          <w:szCs w:val="24"/>
        </w:rPr>
        <w:t>]</w:t>
      </w:r>
    </w:p>
    <w:p w14:paraId="11BE9E03" w14:textId="77777777" w:rsidR="00DB2AC8" w:rsidRPr="00BA61B9" w:rsidRDefault="00DB2AC8" w:rsidP="00DB2AC8">
      <w:pPr>
        <w:pStyle w:val="05AddressBlock"/>
        <w:rPr>
          <w:szCs w:val="24"/>
        </w:rPr>
      </w:pPr>
      <w:r w:rsidRPr="00BA61B9">
        <w:rPr>
          <w:szCs w:val="24"/>
        </w:rPr>
        <w:t>[</w:t>
      </w:r>
      <w:r w:rsidRPr="00BA61B9">
        <w:rPr>
          <w:color w:val="0000FF"/>
          <w:szCs w:val="24"/>
        </w:rPr>
        <w:t>Title</w:t>
      </w:r>
      <w:r w:rsidRPr="00BA61B9">
        <w:rPr>
          <w:szCs w:val="24"/>
        </w:rPr>
        <w:t>]</w:t>
      </w:r>
    </w:p>
    <w:p w14:paraId="58C0A5BE" w14:textId="711EDB05" w:rsidR="00DB2AC8" w:rsidRPr="00BA61B9" w:rsidRDefault="00DB2AC8" w:rsidP="00DB2AC8">
      <w:pPr>
        <w:pStyle w:val="05AddressBlock"/>
        <w:rPr>
          <w:szCs w:val="24"/>
        </w:rPr>
      </w:pPr>
      <w:r w:rsidRPr="00BA61B9">
        <w:rPr>
          <w:szCs w:val="24"/>
        </w:rPr>
        <w:t>[</w:t>
      </w:r>
      <w:r w:rsidR="000B410F">
        <w:rPr>
          <w:color w:val="0000FF"/>
          <w:szCs w:val="24"/>
        </w:rPr>
        <w:t>Entity</w:t>
      </w:r>
      <w:r w:rsidRPr="00BA61B9">
        <w:rPr>
          <w:color w:val="0000FF"/>
          <w:szCs w:val="24"/>
        </w:rPr>
        <w:t xml:space="preserve"> name</w:t>
      </w:r>
      <w:r w:rsidRPr="00BA61B9">
        <w:rPr>
          <w:szCs w:val="24"/>
        </w:rPr>
        <w:t>]</w:t>
      </w:r>
    </w:p>
    <w:p w14:paraId="71A33CE4" w14:textId="77777777" w:rsidR="00DB2AC8" w:rsidRPr="00BA61B9" w:rsidRDefault="00DB2AC8" w:rsidP="00DB2AC8">
      <w:pPr>
        <w:pStyle w:val="05AddressBlock"/>
        <w:rPr>
          <w:szCs w:val="24"/>
        </w:rPr>
      </w:pPr>
      <w:r w:rsidRPr="00BA61B9">
        <w:rPr>
          <w:szCs w:val="24"/>
        </w:rPr>
        <w:t>[</w:t>
      </w:r>
      <w:r w:rsidRPr="00BA61B9">
        <w:rPr>
          <w:color w:val="0000FF"/>
          <w:szCs w:val="24"/>
        </w:rPr>
        <w:t>Building name</w:t>
      </w:r>
      <w:r w:rsidRPr="00BA61B9">
        <w:rPr>
          <w:szCs w:val="24"/>
        </w:rPr>
        <w:t>]</w:t>
      </w:r>
    </w:p>
    <w:p w14:paraId="1E63F2FD" w14:textId="77777777" w:rsidR="00DB2AC8" w:rsidRPr="00BA61B9" w:rsidRDefault="00DB2AC8" w:rsidP="00DB2AC8">
      <w:pPr>
        <w:pStyle w:val="05AddressBlock"/>
        <w:rPr>
          <w:szCs w:val="24"/>
        </w:rPr>
      </w:pPr>
      <w:r w:rsidRPr="00BA61B9">
        <w:rPr>
          <w:szCs w:val="24"/>
        </w:rPr>
        <w:t>[</w:t>
      </w:r>
      <w:r w:rsidRPr="00BA61B9">
        <w:rPr>
          <w:color w:val="0000FF"/>
          <w:szCs w:val="24"/>
        </w:rPr>
        <w:t>Street number and name, Floor, Tower, Suite</w:t>
      </w:r>
      <w:r w:rsidRPr="00BA61B9">
        <w:rPr>
          <w:szCs w:val="24"/>
        </w:rPr>
        <w:t>]</w:t>
      </w:r>
    </w:p>
    <w:p w14:paraId="7B6D86A2" w14:textId="47C536F7" w:rsidR="00DB2AC8" w:rsidRPr="00B744E1" w:rsidRDefault="00DB2AC8" w:rsidP="00DB2AC8">
      <w:pPr>
        <w:pStyle w:val="05AddressBlock"/>
        <w:rPr>
          <w:szCs w:val="24"/>
        </w:rPr>
      </w:pPr>
      <w:r w:rsidRPr="00BA61B9">
        <w:rPr>
          <w:szCs w:val="24"/>
        </w:rPr>
        <w:t>[</w:t>
      </w:r>
      <w:r w:rsidRPr="00BA61B9">
        <w:rPr>
          <w:color w:val="0000FF"/>
          <w:szCs w:val="24"/>
        </w:rPr>
        <w:t>City, Province</w:t>
      </w:r>
      <w:r w:rsidR="000B410F">
        <w:rPr>
          <w:color w:val="0000FF"/>
          <w:szCs w:val="24"/>
        </w:rPr>
        <w:t>/Territory</w:t>
      </w:r>
      <w:r w:rsidRPr="00BA61B9">
        <w:rPr>
          <w:szCs w:val="24"/>
        </w:rPr>
        <w:t>]</w:t>
      </w:r>
      <w:r w:rsidR="004C6080">
        <w:rPr>
          <w:szCs w:val="24"/>
        </w:rPr>
        <w:t>  </w:t>
      </w:r>
      <w:r w:rsidRPr="00BA61B9">
        <w:rPr>
          <w:szCs w:val="24"/>
        </w:rPr>
        <w:t>[</w:t>
      </w:r>
      <w:r w:rsidRPr="00BA61B9">
        <w:rPr>
          <w:color w:val="0000FF"/>
          <w:szCs w:val="24"/>
        </w:rPr>
        <w:t>Postal code</w:t>
      </w:r>
      <w:r w:rsidRPr="00BA61B9">
        <w:rPr>
          <w:szCs w:val="24"/>
        </w:rPr>
        <w:t>]</w:t>
      </w:r>
    </w:p>
    <w:p w14:paraId="33D2F3EE" w14:textId="77777777" w:rsidR="00DB2AC8" w:rsidRPr="00BA61B9" w:rsidRDefault="00DB2AC8" w:rsidP="00DB2AC8">
      <w:pPr>
        <w:pStyle w:val="07Salutationorgreeting"/>
        <w:rPr>
          <w:szCs w:val="24"/>
        </w:rPr>
      </w:pPr>
      <w:r w:rsidRPr="00BA61B9">
        <w:rPr>
          <w:szCs w:val="24"/>
        </w:rPr>
        <w:t>Dear [</w:t>
      </w:r>
      <w:r>
        <w:rPr>
          <w:color w:val="0000FF"/>
          <w:lang w:val="en-GB"/>
        </w:rPr>
        <w:t>Civil title and surname</w:t>
      </w:r>
      <w:r w:rsidRPr="00A64F24">
        <w:rPr>
          <w:color w:val="0000FF"/>
        </w:rPr>
        <w:t xml:space="preserve"> of the recipient</w:t>
      </w:r>
      <w:r w:rsidRPr="00BA61B9">
        <w:rPr>
          <w:szCs w:val="24"/>
        </w:rPr>
        <w:t>]:</w:t>
      </w:r>
    </w:p>
    <w:p w14:paraId="3EE4CDB3" w14:textId="332436E6" w:rsidR="00DB2AC8" w:rsidRDefault="000B410F" w:rsidP="00DB2AC8">
      <w:pPr>
        <w:pStyle w:val="09Para"/>
        <w:rPr>
          <w:lang w:val="en-GB"/>
        </w:rPr>
      </w:pPr>
      <w:r>
        <w:rPr>
          <w:color w:val="000000"/>
          <w:lang w:val="en-GB"/>
        </w:rPr>
        <w:t xml:space="preserve">We are providing you and the persons identified by your </w:t>
      </w:r>
      <w:r>
        <w:rPr>
          <w:lang w:val="en-GB"/>
        </w:rPr>
        <w:t xml:space="preserve">organization with electronic access to </w:t>
      </w:r>
      <w:r w:rsidRPr="00DA0D85">
        <w:rPr>
          <w:lang w:val="en-GB"/>
        </w:rPr>
        <w:t>the principal</w:t>
      </w:r>
      <w:r>
        <w:rPr>
          <w:lang w:val="en-GB"/>
        </w:rPr>
        <w:t>’</w:t>
      </w:r>
      <w:r w:rsidRPr="00DA0D85">
        <w:rPr>
          <w:lang w:val="en-GB"/>
        </w:rPr>
        <w:t xml:space="preserve">s draft </w:t>
      </w:r>
      <w:r>
        <w:rPr>
          <w:lang w:val="en-GB"/>
        </w:rPr>
        <w:t>report</w:t>
      </w:r>
      <w:r w:rsidRPr="00DA0D85">
        <w:rPr>
          <w:lang w:val="en-GB"/>
        </w:rPr>
        <w:t xml:space="preserve"> on our </w:t>
      </w:r>
      <w:r>
        <w:rPr>
          <w:lang w:val="en-GB"/>
        </w:rPr>
        <w:t>[</w:t>
      </w:r>
      <w:r w:rsidRPr="005D7DD3">
        <w:rPr>
          <w:color w:val="0000FF"/>
        </w:rPr>
        <w:t>performance audit</w:t>
      </w:r>
      <w:r>
        <w:rPr>
          <w:color w:val="0000FF"/>
        </w:rPr>
        <w:t> </w:t>
      </w:r>
      <w:r w:rsidRPr="005D7DD3">
        <w:rPr>
          <w:color w:val="0000FF"/>
        </w:rPr>
        <w:t>/</w:t>
      </w:r>
      <w:r>
        <w:rPr>
          <w:color w:val="0000FF"/>
        </w:rPr>
        <w:t xml:space="preserve"> follow</w:t>
      </w:r>
      <w:r>
        <w:rPr>
          <w:color w:val="0000FF"/>
        </w:rPr>
        <w:noBreakHyphen/>
      </w:r>
      <w:r w:rsidRPr="005D7DD3">
        <w:rPr>
          <w:color w:val="0000FF"/>
        </w:rPr>
        <w:t>up audit</w:t>
      </w:r>
      <w:r>
        <w:rPr>
          <w:lang w:val="en-GB"/>
        </w:rPr>
        <w:t>]</w:t>
      </w:r>
      <w:r w:rsidRPr="00DA0D85">
        <w:rPr>
          <w:lang w:val="en-GB"/>
        </w:rPr>
        <w:t xml:space="preserve"> of [</w:t>
      </w:r>
      <w:r w:rsidRPr="00DA0D85">
        <w:rPr>
          <w:color w:val="0000FF"/>
          <w:lang w:val="en-GB"/>
        </w:rPr>
        <w:t>subject of the audit</w:t>
      </w:r>
      <w:r w:rsidRPr="00DA0D85">
        <w:rPr>
          <w:lang w:val="en-GB"/>
        </w:rPr>
        <w:t xml:space="preserve">]. The final version of this document will be </w:t>
      </w:r>
      <w:r>
        <w:rPr>
          <w:lang w:val="en-GB"/>
        </w:rPr>
        <w:t>published</w:t>
      </w:r>
      <w:r w:rsidRPr="00DA0D85">
        <w:rPr>
          <w:lang w:val="en-GB"/>
        </w:rPr>
        <w:t xml:space="preserve"> in</w:t>
      </w:r>
      <w:r>
        <w:rPr>
          <w:lang w:val="en-GB"/>
        </w:rPr>
        <w:t xml:space="preserve"> the</w:t>
      </w:r>
      <w:r w:rsidRPr="00DA0D85">
        <w:rPr>
          <w:lang w:val="en-GB"/>
        </w:rPr>
        <w:t xml:space="preserve"> [</w:t>
      </w:r>
      <w:r>
        <w:rPr>
          <w:color w:val="0000FF"/>
          <w:lang w:val="en-GB"/>
        </w:rPr>
        <w:t>Season 20XX</w:t>
      </w:r>
      <w:r w:rsidRPr="00DA0D85">
        <w:rPr>
          <w:lang w:val="en-GB"/>
        </w:rPr>
        <w:t xml:space="preserve">] </w:t>
      </w:r>
      <w:r>
        <w:rPr>
          <w:szCs w:val="24"/>
        </w:rPr>
        <w:t>Report[</w:t>
      </w:r>
      <w:r w:rsidRPr="00A75AE9">
        <w:rPr>
          <w:color w:val="0000FF"/>
          <w:lang w:val="en-GB"/>
        </w:rPr>
        <w:t>s</w:t>
      </w:r>
      <w:r>
        <w:rPr>
          <w:szCs w:val="24"/>
        </w:rPr>
        <w:t xml:space="preserve">] </w:t>
      </w:r>
      <w:r w:rsidRPr="00DA0D85">
        <w:rPr>
          <w:lang w:val="en-GB"/>
        </w:rPr>
        <w:t>of the [</w:t>
      </w:r>
      <w:r w:rsidRPr="00DA0D85">
        <w:rPr>
          <w:color w:val="0000FF"/>
          <w:lang w:val="en-GB"/>
        </w:rPr>
        <w:t>Auditor General</w:t>
      </w:r>
      <w:r>
        <w:rPr>
          <w:color w:val="0000FF"/>
          <w:lang w:val="en-GB"/>
        </w:rPr>
        <w:t> of Canada </w:t>
      </w:r>
      <w:r w:rsidRPr="00DA0D85">
        <w:rPr>
          <w:color w:val="0000FF"/>
          <w:lang w:val="en-GB"/>
        </w:rPr>
        <w:t>/</w:t>
      </w:r>
      <w:r>
        <w:rPr>
          <w:color w:val="0000FF"/>
          <w:lang w:val="en-GB"/>
        </w:rPr>
        <w:t xml:space="preserve"> </w:t>
      </w:r>
      <w:r w:rsidRPr="00DA0D85">
        <w:rPr>
          <w:color w:val="0000FF"/>
          <w:lang w:val="en-GB"/>
        </w:rPr>
        <w:t xml:space="preserve">Commissioner of the Environment and Sustainable </w:t>
      </w:r>
      <w:r w:rsidRPr="00F032E5">
        <w:rPr>
          <w:color w:val="0000FF"/>
          <w:lang w:val="en-GB"/>
        </w:rPr>
        <w:t>De</w:t>
      </w:r>
      <w:r w:rsidRPr="00DA0D85">
        <w:rPr>
          <w:color w:val="0000FF"/>
          <w:lang w:val="en-GB"/>
        </w:rPr>
        <w:t>velopment</w:t>
      </w:r>
      <w:r w:rsidRPr="00DA0D85">
        <w:rPr>
          <w:lang w:val="en-GB"/>
        </w:rPr>
        <w:t>].</w:t>
      </w:r>
    </w:p>
    <w:p w14:paraId="78D8E3E3" w14:textId="57987D09" w:rsidR="004C6080" w:rsidRDefault="00DB2AC8" w:rsidP="00DB2AC8">
      <w:pPr>
        <w:pStyle w:val="09Para"/>
        <w:rPr>
          <w:color w:val="0000FF"/>
          <w:lang w:val="en-GB"/>
        </w:rPr>
      </w:pPr>
      <w:r w:rsidRPr="00183E47">
        <w:rPr>
          <w:lang w:val="en-GB"/>
        </w:rPr>
        <w:t>[</w:t>
      </w:r>
      <w:r w:rsidRPr="00236A13">
        <w:rPr>
          <w:i/>
          <w:color w:val="0000FF"/>
          <w:lang w:val="en-GB"/>
        </w:rPr>
        <w:t xml:space="preserve">Select from the following as </w:t>
      </w:r>
      <w:r>
        <w:rPr>
          <w:i/>
          <w:color w:val="0000FF"/>
          <w:lang w:val="en-GB"/>
        </w:rPr>
        <w:t>agreed with the audited entity:</w:t>
      </w:r>
      <w:r w:rsidR="00D6203F" w:rsidRPr="00D6203F">
        <w:rPr>
          <w:lang w:val="en-GB"/>
        </w:rPr>
        <w:t xml:space="preserve">] </w:t>
      </w:r>
      <w:r w:rsidRPr="003C5304">
        <w:rPr>
          <w:lang w:val="en-GB"/>
        </w:rPr>
        <w:t xml:space="preserve">As agreed, we are providing the draft in </w:t>
      </w:r>
      <w:r w:rsidRPr="0040209F">
        <w:rPr>
          <w:lang w:val="en-GB"/>
        </w:rPr>
        <w:t>[</w:t>
      </w:r>
      <w:r w:rsidRPr="00236A13">
        <w:rPr>
          <w:color w:val="0000FF"/>
          <w:lang w:val="en-GB"/>
        </w:rPr>
        <w:t>English</w:t>
      </w:r>
      <w:r w:rsidR="000B410F">
        <w:rPr>
          <w:color w:val="0000FF"/>
          <w:lang w:val="en-GB"/>
        </w:rPr>
        <w:t> </w:t>
      </w:r>
      <w:r>
        <w:rPr>
          <w:color w:val="0000FF"/>
          <w:lang w:val="en-GB"/>
        </w:rPr>
        <w:t>/</w:t>
      </w:r>
      <w:r w:rsidR="000B410F">
        <w:rPr>
          <w:color w:val="0000FF"/>
          <w:lang w:val="en-GB"/>
        </w:rPr>
        <w:t xml:space="preserve"> </w:t>
      </w:r>
      <w:r w:rsidRPr="00236A13">
        <w:rPr>
          <w:color w:val="0000FF"/>
          <w:lang w:val="en-GB"/>
        </w:rPr>
        <w:t>French</w:t>
      </w:r>
      <w:r w:rsidR="000B410F">
        <w:rPr>
          <w:color w:val="0000FF"/>
          <w:lang w:val="en-GB"/>
        </w:rPr>
        <w:t xml:space="preserve"> / </w:t>
      </w:r>
      <w:r w:rsidR="000B410F">
        <w:rPr>
          <w:color w:val="0000FF"/>
        </w:rPr>
        <w:t>both official languages</w:t>
      </w:r>
      <w:r w:rsidRPr="0040209F">
        <w:rPr>
          <w:lang w:val="en-GB"/>
        </w:rPr>
        <w:t>]</w:t>
      </w:r>
      <w:r>
        <w:rPr>
          <w:color w:val="0000FF"/>
          <w:lang w:val="en-GB"/>
        </w:rPr>
        <w:t>.</w:t>
      </w:r>
    </w:p>
    <w:p w14:paraId="19D041D6" w14:textId="417D23F2" w:rsidR="00DB2AC8" w:rsidRPr="00DA0D85" w:rsidRDefault="00DB2AC8" w:rsidP="00DB2AC8">
      <w:pPr>
        <w:pStyle w:val="09Para"/>
        <w:rPr>
          <w:lang w:val="en-GB"/>
        </w:rPr>
      </w:pPr>
      <w:r>
        <w:rPr>
          <w:lang w:val="en-GB"/>
        </w:rPr>
        <w:t>We are</w:t>
      </w:r>
      <w:r w:rsidRPr="00F032E5">
        <w:rPr>
          <w:lang w:val="en-GB"/>
        </w:rPr>
        <w:t xml:space="preserve"> satisfied that the evidence we have on file supports the content</w:t>
      </w:r>
      <w:r>
        <w:rPr>
          <w:lang w:val="en-GB"/>
        </w:rPr>
        <w:t>s</w:t>
      </w:r>
      <w:r w:rsidRPr="00F032E5">
        <w:rPr>
          <w:lang w:val="en-GB"/>
        </w:rPr>
        <w:t xml:space="preserve"> of this draft </w:t>
      </w:r>
      <w:r w:rsidR="00F52715">
        <w:rPr>
          <w:lang w:val="en-GB"/>
        </w:rPr>
        <w:t>audit report</w:t>
      </w:r>
      <w:r w:rsidRPr="00F032E5">
        <w:rPr>
          <w:lang w:val="en-GB"/>
        </w:rPr>
        <w:t>. At this stage, we are providing</w:t>
      </w:r>
      <w:r>
        <w:rPr>
          <w:lang w:val="en-GB"/>
        </w:rPr>
        <w:t xml:space="preserve"> </w:t>
      </w:r>
      <w:r w:rsidR="00500945">
        <w:rPr>
          <w:lang w:val="en-GB"/>
        </w:rPr>
        <w:t xml:space="preserve">you with </w:t>
      </w:r>
      <w:r w:rsidRPr="00F032E5">
        <w:rPr>
          <w:lang w:val="en-GB"/>
        </w:rPr>
        <w:t xml:space="preserve">the draft </w:t>
      </w:r>
      <w:r w:rsidR="00F52715">
        <w:rPr>
          <w:lang w:val="en-GB"/>
        </w:rPr>
        <w:t xml:space="preserve">audit report </w:t>
      </w:r>
      <w:r w:rsidR="00500945">
        <w:rPr>
          <w:lang w:val="en-GB"/>
        </w:rPr>
        <w:t>so that you may</w:t>
      </w:r>
      <w:r w:rsidR="00500945" w:rsidRPr="00F032E5">
        <w:rPr>
          <w:lang w:val="en-GB"/>
        </w:rPr>
        <w:t xml:space="preserve"> </w:t>
      </w:r>
      <w:r>
        <w:rPr>
          <w:lang w:val="en-GB"/>
        </w:rPr>
        <w:t>validat</w:t>
      </w:r>
      <w:r w:rsidR="00500945">
        <w:rPr>
          <w:lang w:val="en-GB"/>
        </w:rPr>
        <w:t>e</w:t>
      </w:r>
      <w:r>
        <w:rPr>
          <w:lang w:val="en-GB"/>
        </w:rPr>
        <w:t xml:space="preserve"> </w:t>
      </w:r>
      <w:r w:rsidR="00500945">
        <w:rPr>
          <w:lang w:val="en-GB"/>
        </w:rPr>
        <w:t>the</w:t>
      </w:r>
      <w:r>
        <w:rPr>
          <w:lang w:val="en-GB"/>
        </w:rPr>
        <w:t xml:space="preserve"> </w:t>
      </w:r>
      <w:r w:rsidRPr="00F032E5">
        <w:rPr>
          <w:lang w:val="en-GB"/>
        </w:rPr>
        <w:t>facts</w:t>
      </w:r>
      <w:r>
        <w:rPr>
          <w:lang w:val="en-GB"/>
        </w:rPr>
        <w:t xml:space="preserve"> </w:t>
      </w:r>
      <w:r w:rsidR="00500945">
        <w:rPr>
          <w:lang w:val="en-GB"/>
        </w:rPr>
        <w:t xml:space="preserve">that underpin </w:t>
      </w:r>
      <w:r>
        <w:rPr>
          <w:lang w:val="en-GB"/>
        </w:rPr>
        <w:t xml:space="preserve">our </w:t>
      </w:r>
      <w:r w:rsidR="00F52715">
        <w:rPr>
          <w:lang w:val="en-GB"/>
        </w:rPr>
        <w:t>finding</w:t>
      </w:r>
      <w:r w:rsidRPr="00F032E5">
        <w:rPr>
          <w:lang w:val="en-GB"/>
        </w:rPr>
        <w:t>s.</w:t>
      </w:r>
      <w:r>
        <w:rPr>
          <w:lang w:val="en-GB"/>
        </w:rPr>
        <w:t xml:space="preserve"> W</w:t>
      </w:r>
      <w:r w:rsidRPr="00DA0D85">
        <w:rPr>
          <w:lang w:val="en-GB"/>
        </w:rPr>
        <w:t xml:space="preserve">e would appreciate </w:t>
      </w:r>
      <w:r w:rsidR="00D6203F">
        <w:rPr>
          <w:lang w:val="en-GB"/>
        </w:rPr>
        <w:t xml:space="preserve">obtaining comments </w:t>
      </w:r>
      <w:r>
        <w:rPr>
          <w:lang w:val="en-GB"/>
        </w:rPr>
        <w:t>on</w:t>
      </w:r>
    </w:p>
    <w:p w14:paraId="657A6297" w14:textId="77777777" w:rsidR="00DB2AC8" w:rsidRDefault="00DB2AC8" w:rsidP="00DB2AC8">
      <w:pPr>
        <w:pStyle w:val="09ParaBullet1"/>
        <w:spacing w:after="240"/>
        <w:rPr>
          <w:lang w:val="en-GB"/>
        </w:rPr>
      </w:pPr>
      <w:r w:rsidRPr="00DA0D85">
        <w:rPr>
          <w:lang w:val="en-GB"/>
        </w:rPr>
        <w:t xml:space="preserve">the </w:t>
      </w:r>
      <w:r>
        <w:rPr>
          <w:lang w:val="en-GB"/>
        </w:rPr>
        <w:t>validit</w:t>
      </w:r>
      <w:r w:rsidRPr="00DA0D85">
        <w:rPr>
          <w:lang w:val="en-GB"/>
        </w:rPr>
        <w:t xml:space="preserve">y </w:t>
      </w:r>
      <w:r>
        <w:rPr>
          <w:lang w:val="en-GB"/>
        </w:rPr>
        <w:t xml:space="preserve">and completeness </w:t>
      </w:r>
      <w:r w:rsidRPr="00DA0D85">
        <w:rPr>
          <w:lang w:val="en-GB"/>
        </w:rPr>
        <w:t>of the facts as expressed</w:t>
      </w:r>
      <w:r>
        <w:rPr>
          <w:lang w:val="en-GB"/>
        </w:rPr>
        <w:t>, and</w:t>
      </w:r>
    </w:p>
    <w:p w14:paraId="23252F5F" w14:textId="77777777" w:rsidR="00DB2AC8" w:rsidRPr="00E70A21" w:rsidRDefault="00DB2AC8" w:rsidP="00DB2AC8">
      <w:pPr>
        <w:pStyle w:val="09ParaBullet1"/>
        <w:spacing w:after="240"/>
        <w:rPr>
          <w:lang w:val="en-GB"/>
        </w:rPr>
      </w:pPr>
      <w:proofErr w:type="gramStart"/>
      <w:r w:rsidRPr="008B2751">
        <w:rPr>
          <w:lang w:val="en-GB"/>
        </w:rPr>
        <w:t>any</w:t>
      </w:r>
      <w:proofErr w:type="gramEnd"/>
      <w:r w:rsidRPr="008B2751">
        <w:rPr>
          <w:lang w:val="en-GB"/>
        </w:rPr>
        <w:t xml:space="preserve"> facts </w:t>
      </w:r>
      <w:r>
        <w:rPr>
          <w:lang w:val="en-GB"/>
        </w:rPr>
        <w:t>pertinent</w:t>
      </w:r>
      <w:r w:rsidRPr="008B2751">
        <w:rPr>
          <w:lang w:val="en-GB"/>
        </w:rPr>
        <w:t xml:space="preserve"> to </w:t>
      </w:r>
      <w:r w:rsidR="00F52715">
        <w:rPr>
          <w:lang w:val="en-GB"/>
        </w:rPr>
        <w:t>a finding</w:t>
      </w:r>
      <w:r w:rsidRPr="008B2751">
        <w:rPr>
          <w:lang w:val="en-GB"/>
        </w:rPr>
        <w:t xml:space="preserve"> </w:t>
      </w:r>
      <w:r w:rsidRPr="00E70A21">
        <w:rPr>
          <w:lang w:val="en-GB"/>
        </w:rPr>
        <w:t>not noted in the draft</w:t>
      </w:r>
      <w:r w:rsidRPr="008B2751" w:rsidDel="008B2751">
        <w:rPr>
          <w:lang w:val="en-GB"/>
        </w:rPr>
        <w:t xml:space="preserve"> </w:t>
      </w:r>
      <w:r w:rsidRPr="008B2751">
        <w:rPr>
          <w:lang w:val="en-GB"/>
        </w:rPr>
        <w:t>that should be brought to our attention</w:t>
      </w:r>
      <w:r>
        <w:rPr>
          <w:lang w:val="en-GB"/>
        </w:rPr>
        <w:t>.</w:t>
      </w:r>
    </w:p>
    <w:p w14:paraId="12F277B6" w14:textId="062F4AEB" w:rsidR="00DB2AC8" w:rsidRDefault="000B410F" w:rsidP="00DB2AC8">
      <w:pPr>
        <w:pStyle w:val="09Para"/>
        <w:rPr>
          <w:lang w:val="en-GB"/>
        </w:rPr>
      </w:pPr>
      <w:r w:rsidRPr="00E70A21">
        <w:rPr>
          <w:lang w:val="en-GB"/>
        </w:rPr>
        <w:t xml:space="preserve">In about </w:t>
      </w:r>
      <w:r>
        <w:rPr>
          <w:lang w:val="en-GB"/>
        </w:rPr>
        <w:t>two </w:t>
      </w:r>
      <w:r w:rsidRPr="00E70A21">
        <w:rPr>
          <w:lang w:val="en-GB"/>
        </w:rPr>
        <w:t>weeks</w:t>
      </w:r>
      <w:r>
        <w:rPr>
          <w:lang w:val="en-GB"/>
        </w:rPr>
        <w:t>,</w:t>
      </w:r>
      <w:r w:rsidRPr="00E70A21">
        <w:rPr>
          <w:lang w:val="en-GB"/>
        </w:rPr>
        <w:t xml:space="preserve"> we would </w:t>
      </w:r>
      <w:r>
        <w:rPr>
          <w:lang w:val="en-GB"/>
        </w:rPr>
        <w:t xml:space="preserve">welcome a meeting with the appropriate officials in your organization </w:t>
      </w:r>
      <w:r w:rsidRPr="00DA0D85">
        <w:rPr>
          <w:lang w:val="en-GB"/>
        </w:rPr>
        <w:t>to discuss any factual errors, omissions, context changes</w:t>
      </w:r>
      <w:r>
        <w:rPr>
          <w:lang w:val="en-GB"/>
        </w:rPr>
        <w:t xml:space="preserve">, or </w:t>
      </w:r>
      <w:r w:rsidRPr="00DA0D85">
        <w:rPr>
          <w:lang w:val="en-GB"/>
        </w:rPr>
        <w:t>new information</w:t>
      </w:r>
      <w:r>
        <w:rPr>
          <w:lang w:val="en-GB"/>
        </w:rPr>
        <w:t xml:space="preserve">. </w:t>
      </w:r>
      <w:r w:rsidRPr="00DA0D85">
        <w:rPr>
          <w:lang w:val="en-GB"/>
        </w:rPr>
        <w:t xml:space="preserve">At </w:t>
      </w:r>
      <w:r>
        <w:rPr>
          <w:lang w:val="en-GB"/>
        </w:rPr>
        <w:t>the same</w:t>
      </w:r>
      <w:r w:rsidRPr="00DA0D85">
        <w:rPr>
          <w:lang w:val="en-GB"/>
        </w:rPr>
        <w:t xml:space="preserve"> time, we would like to discuss our proposed recommendations</w:t>
      </w:r>
      <w:r>
        <w:rPr>
          <w:lang w:val="en-GB"/>
        </w:rPr>
        <w:t xml:space="preserve"> and your organization’s likely </w:t>
      </w:r>
      <w:r w:rsidRPr="00DA0D85">
        <w:rPr>
          <w:lang w:val="en-GB"/>
        </w:rPr>
        <w:t>responses</w:t>
      </w:r>
      <w:r>
        <w:rPr>
          <w:lang w:val="en-GB"/>
        </w:rPr>
        <w:t>.</w:t>
      </w:r>
      <w:r w:rsidRPr="00DA0D85">
        <w:rPr>
          <w:lang w:val="en-GB"/>
        </w:rPr>
        <w:t xml:space="preserve"> </w:t>
      </w:r>
      <w:r>
        <w:rPr>
          <w:lang w:val="en-GB"/>
        </w:rPr>
        <w:t>We can also plan additional meetings, if necessary.</w:t>
      </w:r>
    </w:p>
    <w:p w14:paraId="560D82F6" w14:textId="002591A1" w:rsidR="000B410F" w:rsidRDefault="0033435C" w:rsidP="00DB2AC8">
      <w:pPr>
        <w:pStyle w:val="09Para"/>
        <w:rPr>
          <w:i/>
          <w:lang w:val="en-GB"/>
        </w:rPr>
      </w:pPr>
      <w:r>
        <w:t>We also</w:t>
      </w:r>
      <w:r w:rsidRPr="005E643E">
        <w:t xml:space="preserve"> ask that you provide us with </w:t>
      </w:r>
      <w:r>
        <w:t xml:space="preserve">a </w:t>
      </w:r>
      <w:r w:rsidRPr="005E643E">
        <w:t xml:space="preserve">written </w:t>
      </w:r>
      <w:r>
        <w:t>confirmation</w:t>
      </w:r>
      <w:r w:rsidRPr="005E643E">
        <w:t xml:space="preserve"> </w:t>
      </w:r>
      <w:r>
        <w:t xml:space="preserve">that </w:t>
      </w:r>
      <w:r w:rsidRPr="005E643E">
        <w:t>you</w:t>
      </w:r>
      <w:r>
        <w:t>r organization has</w:t>
      </w:r>
      <w:r w:rsidRPr="005E643E">
        <w:t xml:space="preserve"> </w:t>
      </w:r>
      <w:r>
        <w:t xml:space="preserve">provided </w:t>
      </w:r>
      <w:r w:rsidRPr="005E643E">
        <w:t xml:space="preserve">us </w:t>
      </w:r>
      <w:r>
        <w:t>with </w:t>
      </w:r>
      <w:r w:rsidRPr="005E643E">
        <w:t xml:space="preserve">all information of which </w:t>
      </w:r>
      <w:r>
        <w:t>you are</w:t>
      </w:r>
      <w:r w:rsidRPr="005E643E">
        <w:t xml:space="preserve"> aware that has been requested or that could significantly affect the findings or the conclusion of the </w:t>
      </w:r>
      <w:r>
        <w:t>audit</w:t>
      </w:r>
      <w:r w:rsidRPr="005E643E">
        <w:t xml:space="preserve"> report.</w:t>
      </w:r>
      <w:r>
        <w:t xml:space="preserve"> We expect that your organization has informed us </w:t>
      </w:r>
      <w:r>
        <w:rPr>
          <w:lang w:val="en-GB"/>
        </w:rPr>
        <w:t xml:space="preserve">of all Cabinet confidences relevant to the audit of which you are aware, and that the information includes those Cabinet confidences to which we are entitled and that are within your authority to provide to us.  </w:t>
      </w:r>
    </w:p>
    <w:p w14:paraId="527D97CD" w14:textId="2B6EFCB9" w:rsidR="004C6080" w:rsidRDefault="000B410F" w:rsidP="00DB2AC8">
      <w:pPr>
        <w:pStyle w:val="09Para"/>
        <w:rPr>
          <w:b/>
        </w:rPr>
      </w:pPr>
      <w:r>
        <w:rPr>
          <w:lang w:val="en-GB"/>
        </w:rPr>
        <w:t>A </w:t>
      </w:r>
      <w:r>
        <w:t xml:space="preserve">suggested </w:t>
      </w:r>
      <w:r w:rsidRPr="008C76EC">
        <w:t xml:space="preserve">standard </w:t>
      </w:r>
      <w:r>
        <w:t xml:space="preserve">confirmation letter </w:t>
      </w:r>
      <w:r w:rsidRPr="008C76EC">
        <w:t xml:space="preserve">is </w:t>
      </w:r>
      <w:r>
        <w:t>enclosed. Please</w:t>
      </w:r>
      <w:r>
        <w:rPr>
          <w:spacing w:val="-3"/>
          <w:lang w:val="en-GB"/>
        </w:rPr>
        <w:t xml:space="preserve"> provide the </w:t>
      </w:r>
      <w:r w:rsidRPr="00C464D4">
        <w:rPr>
          <w:spacing w:val="-3"/>
          <w:lang w:val="en-GB"/>
        </w:rPr>
        <w:t xml:space="preserve">written </w:t>
      </w:r>
      <w:r>
        <w:rPr>
          <w:spacing w:val="-3"/>
          <w:lang w:val="en-GB"/>
        </w:rPr>
        <w:t xml:space="preserve">confirmation and </w:t>
      </w:r>
      <w:r w:rsidRPr="00C464D4">
        <w:t>comments on th</w:t>
      </w:r>
      <w:r>
        <w:t xml:space="preserve">e draft audit report </w:t>
      </w:r>
      <w:r>
        <w:rPr>
          <w:b/>
        </w:rPr>
        <w:t xml:space="preserve">no later than </w:t>
      </w:r>
      <w:r w:rsidRPr="007955B1">
        <w:t>[</w:t>
      </w:r>
      <w:r w:rsidRPr="00C464D4">
        <w:rPr>
          <w:b/>
          <w:color w:val="0000FF"/>
        </w:rPr>
        <w:t>day month year</w:t>
      </w:r>
      <w:r w:rsidRPr="007955B1">
        <w:t>]</w:t>
      </w:r>
      <w:r w:rsidRPr="00C464D4">
        <w:rPr>
          <w:b/>
        </w:rPr>
        <w:t xml:space="preserve"> </w:t>
      </w:r>
      <w:r w:rsidRPr="00C464D4">
        <w:rPr>
          <w:lang w:val="en-GB"/>
        </w:rPr>
        <w:t>[</w:t>
      </w:r>
      <w:r>
        <w:rPr>
          <w:rStyle w:val="Blue"/>
          <w:i/>
        </w:rPr>
        <w:t>three </w:t>
      </w:r>
      <w:r w:rsidRPr="009E47E2">
        <w:rPr>
          <w:rStyle w:val="Blue"/>
          <w:i/>
        </w:rPr>
        <w:t>weeks from the date of receipt of this letter by the entity</w:t>
      </w:r>
      <w:r>
        <w:rPr>
          <w:rStyle w:val="Blue"/>
          <w:i/>
        </w:rPr>
        <w:t>;</w:t>
      </w:r>
      <w:r w:rsidRPr="009E47E2">
        <w:rPr>
          <w:rStyle w:val="Blue"/>
          <w:i/>
        </w:rPr>
        <w:t xml:space="preserve"> </w:t>
      </w:r>
      <w:r>
        <w:rPr>
          <w:i/>
          <w:color w:val="0000FF"/>
        </w:rPr>
        <w:t>check</w:t>
      </w:r>
      <w:r w:rsidRPr="006408A3">
        <w:rPr>
          <w:i/>
          <w:color w:val="0000FF"/>
        </w:rPr>
        <w:t xml:space="preserve"> the T-minus schedule</w:t>
      </w:r>
      <w:r>
        <w:rPr>
          <w:i/>
          <w:color w:val="0000FF"/>
        </w:rPr>
        <w:t xml:space="preserve"> for the date this written representation is </w:t>
      </w:r>
      <w:r>
        <w:rPr>
          <w:rStyle w:val="Blue"/>
          <w:i/>
        </w:rPr>
        <w:t>needed</w:t>
      </w:r>
      <w:r w:rsidRPr="00C464D4">
        <w:rPr>
          <w:lang w:val="en-GB"/>
        </w:rPr>
        <w:t>]</w:t>
      </w:r>
      <w:r w:rsidRPr="00C464D4">
        <w:rPr>
          <w:b/>
        </w:rPr>
        <w:t>.</w:t>
      </w:r>
    </w:p>
    <w:p w14:paraId="7AE73B42" w14:textId="19EA7455" w:rsidR="00DB2AC8" w:rsidRDefault="00DB2AC8" w:rsidP="00DB2AC8">
      <w:pPr>
        <w:pStyle w:val="09Para"/>
        <w:rPr>
          <w:b/>
        </w:rPr>
      </w:pPr>
      <w:r w:rsidRPr="006C2CE4">
        <w:lastRenderedPageBreak/>
        <w:t xml:space="preserve">Please also provide </w:t>
      </w:r>
      <w:r w:rsidR="00C46F6B" w:rsidRPr="006C2CE4">
        <w:t xml:space="preserve">by this date </w:t>
      </w:r>
      <w:r w:rsidR="00C46F6B">
        <w:t xml:space="preserve">any supplementary </w:t>
      </w:r>
      <w:r w:rsidRPr="006C2CE4">
        <w:t xml:space="preserve">evidence </w:t>
      </w:r>
      <w:r w:rsidR="00C46F6B">
        <w:t xml:space="preserve">required to support your </w:t>
      </w:r>
      <w:r w:rsidRPr="006C2CE4">
        <w:t xml:space="preserve">proposed changes to </w:t>
      </w:r>
      <w:r w:rsidR="001B0376">
        <w:t xml:space="preserve">the </w:t>
      </w:r>
      <w:r w:rsidRPr="006C2CE4">
        <w:t xml:space="preserve">facts </w:t>
      </w:r>
      <w:r w:rsidR="00C46F6B">
        <w:t xml:space="preserve">presented </w:t>
      </w:r>
      <w:r w:rsidRPr="006C2CE4">
        <w:t xml:space="preserve">in the </w:t>
      </w:r>
      <w:r w:rsidR="00F52715">
        <w:t>audit report</w:t>
      </w:r>
      <w:r w:rsidRPr="006C2CE4">
        <w:t>.</w:t>
      </w:r>
      <w:r>
        <w:t xml:space="preserve"> </w:t>
      </w:r>
      <w:r w:rsidRPr="006C2CE4">
        <w:t xml:space="preserve">We also ask that you inform us of any developments that are material to the content of the </w:t>
      </w:r>
      <w:r w:rsidR="00F52715">
        <w:t xml:space="preserve">audit report </w:t>
      </w:r>
      <w:r w:rsidRPr="006C2CE4">
        <w:t>that have arisen up to this date (either during or since the examination period)</w:t>
      </w:r>
      <w:r w:rsidR="00C46F6B">
        <w:t>,</w:t>
      </w:r>
      <w:r w:rsidRPr="006C2CE4">
        <w:t xml:space="preserve"> if you have not already done so.</w:t>
      </w:r>
      <w:r w:rsidR="00C46F6B" w:rsidRPr="00C46F6B">
        <w:t xml:space="preserve"> </w:t>
      </w:r>
      <w:r w:rsidR="00C46F6B" w:rsidRPr="006C2CE4">
        <w:t xml:space="preserve">In order to prepare the </w:t>
      </w:r>
      <w:r w:rsidR="00C46F6B">
        <w:t>audit report</w:t>
      </w:r>
      <w:r w:rsidR="00C46F6B" w:rsidRPr="006C2CE4">
        <w:t xml:space="preserve"> for publication and meet the requirements of </w:t>
      </w:r>
      <w:r w:rsidR="00C46F6B">
        <w:t xml:space="preserve">auditing </w:t>
      </w:r>
      <w:r w:rsidR="00C46F6B" w:rsidRPr="006C2CE4">
        <w:t xml:space="preserve">standards, we will not be able to consider any new </w:t>
      </w:r>
      <w:r w:rsidR="00C46F6B">
        <w:t>evidence</w:t>
      </w:r>
      <w:r w:rsidR="00C46F6B" w:rsidRPr="006C2CE4">
        <w:t xml:space="preserve"> after this date.</w:t>
      </w:r>
    </w:p>
    <w:p w14:paraId="13D95162" w14:textId="2EB6A701" w:rsidR="00DB2AC8" w:rsidRDefault="000B410F" w:rsidP="00DB2AC8">
      <w:pPr>
        <w:pStyle w:val="09Para"/>
        <w:rPr>
          <w:szCs w:val="24"/>
        </w:rPr>
      </w:pPr>
      <w:r>
        <w:t xml:space="preserve">In addition, we ask that you provide draft responses to our recommendations by </w:t>
      </w:r>
      <w:r w:rsidRPr="007955B1">
        <w:t>[</w:t>
      </w:r>
      <w:r>
        <w:rPr>
          <w:b/>
          <w:color w:val="0000FF"/>
        </w:rPr>
        <w:t>day month </w:t>
      </w:r>
      <w:r w:rsidRPr="00EE1F7A">
        <w:rPr>
          <w:b/>
          <w:color w:val="0000FF"/>
        </w:rPr>
        <w:t>year</w:t>
      </w:r>
      <w:r w:rsidRPr="007955B1">
        <w:t>]</w:t>
      </w:r>
      <w:r w:rsidRPr="009E0198">
        <w:rPr>
          <w:i/>
        </w:rPr>
        <w:t xml:space="preserve"> </w:t>
      </w:r>
      <w:r>
        <w:t>[</w:t>
      </w:r>
      <w:r>
        <w:rPr>
          <w:i/>
          <w:color w:val="0000FF"/>
        </w:rPr>
        <w:t>check</w:t>
      </w:r>
      <w:r w:rsidRPr="006408A3">
        <w:rPr>
          <w:i/>
          <w:color w:val="0000FF"/>
        </w:rPr>
        <w:t xml:space="preserve"> the T-minus schedule</w:t>
      </w:r>
      <w:r>
        <w:rPr>
          <w:i/>
          <w:color w:val="0000FF"/>
        </w:rPr>
        <w:t xml:space="preserve"> for the date the responses are </w:t>
      </w:r>
      <w:r>
        <w:rPr>
          <w:rStyle w:val="Blue"/>
          <w:i/>
        </w:rPr>
        <w:t>needed</w:t>
      </w:r>
      <w:r w:rsidRPr="007955B1">
        <w:t>]</w:t>
      </w:r>
      <w:r>
        <w:t xml:space="preserve">. </w:t>
      </w:r>
      <w:r w:rsidRPr="00730AEE">
        <w:t>If</w:t>
      </w:r>
      <w:r>
        <w:t xml:space="preserve"> we </w:t>
      </w:r>
      <w:r w:rsidRPr="00730AEE">
        <w:t>revis</w:t>
      </w:r>
      <w:r>
        <w:t>e</w:t>
      </w:r>
      <w:r w:rsidRPr="00730AEE">
        <w:t xml:space="preserve"> </w:t>
      </w:r>
      <w:r>
        <w:t>our</w:t>
      </w:r>
      <w:r w:rsidRPr="00730AEE">
        <w:t xml:space="preserve"> recommendations </w:t>
      </w:r>
      <w:r>
        <w:t>before that date, we will promptly provide you with any changes. The attached Appendix outlines our Office’s expectations regarding entity responses to recommendations</w:t>
      </w:r>
      <w:r>
        <w:rPr>
          <w:szCs w:val="24"/>
        </w:rPr>
        <w:t>.</w:t>
      </w:r>
    </w:p>
    <w:p w14:paraId="1313E091" w14:textId="3183F7C4" w:rsidR="00DB2AC8" w:rsidRPr="001F05F0" w:rsidRDefault="000B410F" w:rsidP="00DB2AC8">
      <w:pPr>
        <w:pStyle w:val="09Para"/>
        <w:rPr>
          <w:szCs w:val="24"/>
        </w:rPr>
      </w:pPr>
      <w:r>
        <w:t xml:space="preserve">Further </w:t>
      </w:r>
      <w:r>
        <w:rPr>
          <w:szCs w:val="24"/>
        </w:rPr>
        <w:t>details about the r</w:t>
      </w:r>
      <w:r w:rsidRPr="001F05F0">
        <w:rPr>
          <w:szCs w:val="24"/>
        </w:rPr>
        <w:t>eporting phase of a performance audit</w:t>
      </w:r>
      <w:r>
        <w:rPr>
          <w:szCs w:val="24"/>
        </w:rPr>
        <w:t xml:space="preserve">, including </w:t>
      </w:r>
      <w:r>
        <w:t>guidance on</w:t>
      </w:r>
      <w:r>
        <w:rPr>
          <w:szCs w:val="24"/>
        </w:rPr>
        <w:t xml:space="preserve"> d</w:t>
      </w:r>
      <w:r w:rsidRPr="00312EEE">
        <w:rPr>
          <w:szCs w:val="24"/>
        </w:rPr>
        <w:t>eveloping and responding to recommendations</w:t>
      </w:r>
      <w:r>
        <w:rPr>
          <w:szCs w:val="24"/>
        </w:rPr>
        <w:t>, are available in [</w:t>
      </w:r>
      <w:hyperlink r:id="rId7" w:history="1">
        <w:r w:rsidRPr="00BA19D6">
          <w:rPr>
            <w:rStyle w:val="Hyperlink"/>
            <w:i/>
          </w:rPr>
          <w:t>What to Expect—An Auditee’s Guide to the Performance Audit Process</w:t>
        </w:r>
      </w:hyperlink>
      <w:r w:rsidRPr="00985CAD">
        <w:rPr>
          <w:color w:val="0000FF"/>
          <w:szCs w:val="24"/>
        </w:rPr>
        <w:t xml:space="preserve"> or </w:t>
      </w:r>
      <w:hyperlink r:id="rId8" w:history="1">
        <w:r w:rsidRPr="00BA19D6">
          <w:rPr>
            <w:rStyle w:val="Hyperlink"/>
            <w:i/>
            <w:szCs w:val="24"/>
          </w:rPr>
          <w:t>What to Expect—</w:t>
        </w:r>
        <w:r w:rsidR="00473FEB" w:rsidRPr="00BA19D6">
          <w:rPr>
            <w:rStyle w:val="Hyperlink"/>
            <w:i/>
            <w:szCs w:val="24"/>
          </w:rPr>
          <w:t>An Auditee’s Guide to the Performance Audit Process in the Territories</w:t>
        </w:r>
      </w:hyperlink>
      <w:r w:rsidRPr="009F64B7">
        <w:rPr>
          <w:szCs w:val="24"/>
        </w:rPr>
        <w:t>]</w:t>
      </w:r>
      <w:r>
        <w:rPr>
          <w:szCs w:val="24"/>
        </w:rPr>
        <w:t xml:space="preserve"> on our website.</w:t>
      </w:r>
    </w:p>
    <w:p w14:paraId="7C9AC47B" w14:textId="06705796" w:rsidR="00DB2AC8" w:rsidRPr="00C5751D" w:rsidRDefault="00DB2AC8" w:rsidP="00DB2AC8">
      <w:pPr>
        <w:pStyle w:val="09Para"/>
        <w:rPr>
          <w:lang w:val="en-GB"/>
        </w:rPr>
      </w:pPr>
      <w:r w:rsidRPr="00DA0D85">
        <w:rPr>
          <w:spacing w:val="-3"/>
          <w:lang w:val="en-GB"/>
        </w:rPr>
        <w:t xml:space="preserve">The draft </w:t>
      </w:r>
      <w:r w:rsidR="00F52715" w:rsidRPr="00C5751D">
        <w:rPr>
          <w:spacing w:val="-3"/>
          <w:lang w:val="en-GB"/>
        </w:rPr>
        <w:t>audit report</w:t>
      </w:r>
      <w:r w:rsidRPr="00C5751D">
        <w:rPr>
          <w:spacing w:val="-3"/>
          <w:lang w:val="en-GB"/>
        </w:rPr>
        <w:t xml:space="preserve"> is </w:t>
      </w:r>
      <w:r w:rsidRPr="00D276F0">
        <w:rPr>
          <w:spacing w:val="-3"/>
          <w:lang w:val="en-GB"/>
        </w:rPr>
        <w:t>a controlled document and must be kept confidential</w:t>
      </w:r>
      <w:r w:rsidR="004C6080">
        <w:rPr>
          <w:spacing w:val="-3"/>
          <w:lang w:val="en-GB"/>
        </w:rPr>
        <w:t>. It </w:t>
      </w:r>
      <w:r w:rsidRPr="00D276F0">
        <w:rPr>
          <w:spacing w:val="-3"/>
          <w:lang w:val="en-GB"/>
        </w:rPr>
        <w:t xml:space="preserve">is labelled </w:t>
      </w:r>
      <w:r w:rsidR="004C6080">
        <w:rPr>
          <w:spacing w:val="-3"/>
          <w:lang w:val="en-GB"/>
        </w:rPr>
        <w:t>“</w:t>
      </w:r>
      <w:r w:rsidRPr="00D276F0">
        <w:rPr>
          <w:lang w:val="en-GB"/>
        </w:rPr>
        <w:t>NOT TO BE COPIED, Property of the Office of the Auditor General of Canada, Protected A.</w:t>
      </w:r>
      <w:r w:rsidR="004C6080">
        <w:rPr>
          <w:lang w:val="en-GB"/>
        </w:rPr>
        <w:t>”</w:t>
      </w:r>
      <w:r w:rsidRPr="00D276F0">
        <w:rPr>
          <w:lang w:val="en-GB"/>
        </w:rPr>
        <w:t xml:space="preserve"> </w:t>
      </w:r>
      <w:r w:rsidR="007F4A8B" w:rsidRPr="00D276F0">
        <w:rPr>
          <w:lang w:val="en-GB"/>
        </w:rPr>
        <w:t xml:space="preserve">Therefore, </w:t>
      </w:r>
      <w:r w:rsidR="007F4A8B" w:rsidRPr="004C6080">
        <w:rPr>
          <w:lang w:val="en-GB"/>
        </w:rPr>
        <w:t xml:space="preserve">until the </w:t>
      </w:r>
      <w:r w:rsidR="00E46027" w:rsidRPr="004C6080">
        <w:rPr>
          <w:lang w:val="en-GB"/>
        </w:rPr>
        <w:t>final</w:t>
      </w:r>
      <w:r w:rsidR="007F4A8B" w:rsidRPr="004C6080">
        <w:rPr>
          <w:lang w:val="en-GB"/>
        </w:rPr>
        <w:t xml:space="preserve"> report is tabled in the </w:t>
      </w:r>
      <w:r w:rsidR="000B410F">
        <w:rPr>
          <w:lang w:val="en-GB"/>
        </w:rPr>
        <w:t>[</w:t>
      </w:r>
      <w:r w:rsidR="000B410F" w:rsidRPr="00013AB7">
        <w:rPr>
          <w:color w:val="0000FF"/>
          <w:lang w:val="en-GB"/>
        </w:rPr>
        <w:t>House of Commons</w:t>
      </w:r>
      <w:r w:rsidR="000B410F">
        <w:rPr>
          <w:color w:val="0000FF"/>
          <w:lang w:val="en-GB"/>
        </w:rPr>
        <w:t> </w:t>
      </w:r>
      <w:r w:rsidR="000B410F" w:rsidRPr="00013AB7">
        <w:rPr>
          <w:color w:val="0000FF"/>
          <w:lang w:val="en-GB"/>
        </w:rPr>
        <w:t>/</w:t>
      </w:r>
      <w:r w:rsidR="000B410F">
        <w:rPr>
          <w:color w:val="0000FF"/>
          <w:lang w:val="en-GB"/>
        </w:rPr>
        <w:t xml:space="preserve"> </w:t>
      </w:r>
      <w:r w:rsidR="000B410F" w:rsidRPr="00013AB7">
        <w:rPr>
          <w:color w:val="0000FF"/>
          <w:lang w:val="en-GB"/>
        </w:rPr>
        <w:t>Legislative Assembly</w:t>
      </w:r>
      <w:r w:rsidR="000B410F">
        <w:rPr>
          <w:lang w:val="en-GB"/>
        </w:rPr>
        <w:t>]</w:t>
      </w:r>
      <w:r w:rsidR="000B410F" w:rsidRPr="004C6080">
        <w:rPr>
          <w:lang w:val="en-GB"/>
        </w:rPr>
        <w:t>,</w:t>
      </w:r>
      <w:r w:rsidR="007F4A8B" w:rsidRPr="004C6080">
        <w:rPr>
          <w:lang w:val="en-GB"/>
        </w:rPr>
        <w:t xml:space="preserve"> please treat this </w:t>
      </w:r>
      <w:r w:rsidR="00E46027" w:rsidRPr="004C6080">
        <w:rPr>
          <w:lang w:val="en-GB"/>
        </w:rPr>
        <w:t>draft report accordingly</w:t>
      </w:r>
      <w:r w:rsidR="007F4A8B" w:rsidRPr="004C6080">
        <w:rPr>
          <w:lang w:val="en-GB"/>
        </w:rPr>
        <w:t>.</w:t>
      </w:r>
    </w:p>
    <w:p w14:paraId="18813E4C" w14:textId="4AB02659" w:rsidR="004C6080" w:rsidRDefault="000B410F" w:rsidP="00DB2AC8">
      <w:pPr>
        <w:pStyle w:val="09Para"/>
        <w:rPr>
          <w:lang w:val="en-GB"/>
        </w:rPr>
      </w:pPr>
      <w:r w:rsidRPr="00C5751D">
        <w:rPr>
          <w:lang w:val="en-GB"/>
        </w:rPr>
        <w:t>We plan to issue the transmission draft audit report to the [</w:t>
      </w:r>
      <w:r w:rsidRPr="00C5751D">
        <w:rPr>
          <w:color w:val="0000FF"/>
          <w:lang w:val="en-GB"/>
        </w:rPr>
        <w:t>Deputy Minister</w:t>
      </w:r>
      <w:r w:rsidRPr="00C5751D">
        <w:rPr>
          <w:color w:val="0000FF"/>
        </w:rPr>
        <w:t> </w:t>
      </w:r>
      <w:r>
        <w:rPr>
          <w:color w:val="0000FF"/>
          <w:lang w:val="en-GB"/>
        </w:rPr>
        <w:t>or its equivalent</w:t>
      </w:r>
      <w:r w:rsidRPr="00C5751D">
        <w:rPr>
          <w:lang w:val="en-GB"/>
        </w:rPr>
        <w:t>] by [</w:t>
      </w:r>
      <w:r w:rsidRPr="00C5751D">
        <w:rPr>
          <w:b/>
          <w:color w:val="0000FF"/>
          <w:lang w:val="en-GB"/>
        </w:rPr>
        <w:t>day month year</w:t>
      </w:r>
      <w:r w:rsidRPr="00C5751D">
        <w:rPr>
          <w:lang w:val="en-GB"/>
        </w:rPr>
        <w:t>] [</w:t>
      </w:r>
      <w:r>
        <w:rPr>
          <w:i/>
          <w:color w:val="0000FF"/>
        </w:rPr>
        <w:t>check</w:t>
      </w:r>
      <w:r w:rsidRPr="006408A3">
        <w:rPr>
          <w:i/>
          <w:color w:val="0000FF"/>
        </w:rPr>
        <w:t xml:space="preserve"> the T-minus schedule</w:t>
      </w:r>
      <w:r>
        <w:rPr>
          <w:i/>
          <w:color w:val="0000FF"/>
        </w:rPr>
        <w:t xml:space="preserve"> for the submission date of the </w:t>
      </w:r>
      <w:r w:rsidR="000A07B8">
        <w:rPr>
          <w:i/>
          <w:color w:val="0000FF"/>
        </w:rPr>
        <w:t>transmission</w:t>
      </w:r>
      <w:bookmarkStart w:id="0" w:name="_GoBack"/>
      <w:bookmarkEnd w:id="0"/>
      <w:r>
        <w:rPr>
          <w:i/>
          <w:color w:val="0000FF"/>
        </w:rPr>
        <w:t xml:space="preserve"> draft</w:t>
      </w:r>
      <w:r w:rsidRPr="00C5751D">
        <w:rPr>
          <w:lang w:val="en-GB"/>
        </w:rPr>
        <w:t xml:space="preserve">] for final review and sign-off. </w:t>
      </w:r>
      <w:r w:rsidRPr="00C5751D">
        <w:t xml:space="preserve">The transmission draft </w:t>
      </w:r>
      <w:r w:rsidRPr="00C5751D">
        <w:rPr>
          <w:lang w:val="en-GB"/>
        </w:rPr>
        <w:t xml:space="preserve">will contain </w:t>
      </w:r>
      <w:r w:rsidRPr="00C5751D">
        <w:rPr>
          <w:spacing w:val="-3"/>
          <w:lang w:val="en-GB"/>
        </w:rPr>
        <w:t>any modifications arising from the fact validation process</w:t>
      </w:r>
      <w:r>
        <w:rPr>
          <w:spacing w:val="-3"/>
          <w:lang w:val="en-GB"/>
        </w:rPr>
        <w:t>. It </w:t>
      </w:r>
      <w:r w:rsidRPr="00C5751D">
        <w:rPr>
          <w:spacing w:val="-3"/>
          <w:lang w:val="en-GB"/>
        </w:rPr>
        <w:t xml:space="preserve">will include our recommendations and your </w:t>
      </w:r>
      <w:r>
        <w:rPr>
          <w:spacing w:val="-3"/>
          <w:lang w:val="en-GB"/>
        </w:rPr>
        <w:t xml:space="preserve">organization’s </w:t>
      </w:r>
      <w:r w:rsidRPr="00C5751D">
        <w:rPr>
          <w:spacing w:val="-3"/>
          <w:lang w:val="en-GB"/>
        </w:rPr>
        <w:t>responses</w:t>
      </w:r>
      <w:r>
        <w:rPr>
          <w:spacing w:val="-3"/>
          <w:lang w:val="en-GB"/>
        </w:rPr>
        <w:t>. It </w:t>
      </w:r>
      <w:r w:rsidRPr="00C5751D">
        <w:t>may also include changes proposed by our Office</w:t>
      </w:r>
      <w:r>
        <w:t>’</w:t>
      </w:r>
      <w:r w:rsidRPr="00C5751D">
        <w:t xml:space="preserve">s audit advisers and senior management. The audit report, including entity responses to recommendations, </w:t>
      </w:r>
      <w:r w:rsidRPr="00C5751D">
        <w:rPr>
          <w:lang w:val="en-GB"/>
        </w:rPr>
        <w:t>may also be edited for clarity.</w:t>
      </w:r>
    </w:p>
    <w:p w14:paraId="7630D8AC" w14:textId="02E91D1F" w:rsidR="00DB2AC8" w:rsidRPr="00DA0D85" w:rsidRDefault="00DB2AC8" w:rsidP="00DB2AC8">
      <w:pPr>
        <w:pStyle w:val="09Para"/>
        <w:rPr>
          <w:lang w:val="en-GB"/>
        </w:rPr>
      </w:pPr>
      <w:r w:rsidRPr="00DA0D85">
        <w:rPr>
          <w:lang w:val="en-GB"/>
        </w:rPr>
        <w:t>If you have any questions</w:t>
      </w:r>
      <w:r>
        <w:rPr>
          <w:lang w:val="en-GB"/>
        </w:rPr>
        <w:t>, p</w:t>
      </w:r>
      <w:r w:rsidRPr="00DA0D85">
        <w:rPr>
          <w:lang w:val="en-GB"/>
        </w:rPr>
        <w:t xml:space="preserve">lease </w:t>
      </w:r>
      <w:r>
        <w:rPr>
          <w:lang w:val="en-GB"/>
        </w:rPr>
        <w:t>contact</w:t>
      </w:r>
      <w:r w:rsidRPr="00DA0D85">
        <w:rPr>
          <w:lang w:val="en-GB"/>
        </w:rPr>
        <w:t xml:space="preserve"> [</w:t>
      </w:r>
      <w:r w:rsidRPr="00DA0D85">
        <w:rPr>
          <w:color w:val="0000FF"/>
          <w:lang w:val="en-GB"/>
        </w:rPr>
        <w:t xml:space="preserve">Name of </w:t>
      </w:r>
      <w:r w:rsidR="000B410F">
        <w:rPr>
          <w:color w:val="0000FF"/>
          <w:lang w:val="en-GB"/>
        </w:rPr>
        <w:t>the</w:t>
      </w:r>
      <w:r w:rsidRPr="00DA0D85">
        <w:rPr>
          <w:color w:val="0000FF"/>
          <w:lang w:val="en-GB"/>
        </w:rPr>
        <w:t xml:space="preserve"> director</w:t>
      </w:r>
      <w:r w:rsidRPr="00DA0D85">
        <w:rPr>
          <w:lang w:val="en-GB"/>
        </w:rPr>
        <w:t>] or me at</w:t>
      </w:r>
      <w:r w:rsidR="004C6080">
        <w:rPr>
          <w:lang w:val="en-GB"/>
        </w:rPr>
        <w:t> 6</w:t>
      </w:r>
      <w:r w:rsidRPr="00DA0D85">
        <w:rPr>
          <w:lang w:val="en-GB"/>
        </w:rPr>
        <w:t>13</w:t>
      </w:r>
      <w:r w:rsidR="000B410F">
        <w:rPr>
          <w:lang w:val="en-GB"/>
        </w:rPr>
        <w:noBreakHyphen/>
      </w:r>
      <w:r w:rsidRPr="00DA0D85">
        <w:rPr>
          <w:lang w:val="en-GB"/>
        </w:rPr>
        <w:t>995</w:t>
      </w:r>
      <w:r w:rsidR="000B410F">
        <w:rPr>
          <w:lang w:val="en-GB"/>
        </w:rPr>
        <w:noBreakHyphen/>
      </w:r>
      <w:r w:rsidRPr="00DA0D85">
        <w:rPr>
          <w:lang w:val="en-GB"/>
        </w:rPr>
        <w:t>3708</w:t>
      </w:r>
      <w:r>
        <w:rPr>
          <w:lang w:val="en-GB"/>
        </w:rPr>
        <w:t>.</w:t>
      </w:r>
    </w:p>
    <w:p w14:paraId="70C65739" w14:textId="77777777" w:rsidR="004C6080" w:rsidRDefault="00DB2AC8" w:rsidP="00DB2AC8">
      <w:pPr>
        <w:pStyle w:val="10ComplementaryClose"/>
        <w:rPr>
          <w:lang w:val="en-GB"/>
        </w:rPr>
      </w:pPr>
      <w:r w:rsidRPr="00DA0D85">
        <w:rPr>
          <w:lang w:val="en-GB"/>
        </w:rPr>
        <w:t>Yours sincerely</w:t>
      </w:r>
      <w:r>
        <w:rPr>
          <w:lang w:val="en-GB"/>
        </w:rPr>
        <w:t>,</w:t>
      </w:r>
    </w:p>
    <w:p w14:paraId="017A38B6" w14:textId="77777777" w:rsidR="004C6080" w:rsidRPr="004C6080" w:rsidRDefault="004C6080" w:rsidP="004C6080">
      <w:pPr>
        <w:pStyle w:val="10aSignatureSpace"/>
        <w:rPr>
          <w:lang w:val="en-GB"/>
        </w:rPr>
      </w:pPr>
    </w:p>
    <w:p w14:paraId="75580C61" w14:textId="0D614162" w:rsidR="00DB2AC8" w:rsidRDefault="00DB2AC8" w:rsidP="00BE28B6">
      <w:pPr>
        <w:pStyle w:val="11Signature"/>
        <w:keepLines w:val="0"/>
      </w:pPr>
      <w:r w:rsidRPr="00DA0D85">
        <w:rPr>
          <w:lang w:val="en-GB"/>
        </w:rPr>
        <w:t>[</w:t>
      </w:r>
      <w:r w:rsidRPr="00DA0D85">
        <w:rPr>
          <w:color w:val="0000FF"/>
          <w:lang w:val="en-GB"/>
        </w:rPr>
        <w:t>Name</w:t>
      </w:r>
      <w:r w:rsidRPr="00DA0D85">
        <w:rPr>
          <w:lang w:val="en-GB"/>
        </w:rPr>
        <w:t>]</w:t>
      </w:r>
      <w:r w:rsidR="004C6080">
        <w:rPr>
          <w:lang w:val="en-GB"/>
        </w:rPr>
        <w:br/>
      </w:r>
      <w:r w:rsidRPr="0040209F">
        <w:rPr>
          <w:lang w:val="en-GB"/>
        </w:rPr>
        <w:t>Principal</w:t>
      </w:r>
      <w:r>
        <w:rPr>
          <w:lang w:val="en-GB"/>
        </w:rPr>
        <w:t xml:space="preserve"> </w:t>
      </w:r>
      <w:r w:rsidRPr="00AE7B37">
        <w:t>(responsib</w:t>
      </w:r>
      <w:r>
        <w:t xml:space="preserve">le </w:t>
      </w:r>
      <w:r w:rsidRPr="00AE7B37">
        <w:t>for the audit</w:t>
      </w:r>
      <w:proofErr w:type="gramStart"/>
      <w:r w:rsidRPr="00AE7B37">
        <w:t>)</w:t>
      </w:r>
      <w:proofErr w:type="gramEnd"/>
      <w:r w:rsidR="000B410F">
        <w:br/>
        <w:t>240 Sparks Street</w:t>
      </w:r>
      <w:r w:rsidR="000B410F">
        <w:br/>
        <w:t>Ottawa, Ontario  K1A 0G6</w:t>
      </w:r>
    </w:p>
    <w:p w14:paraId="4DDFDD7F" w14:textId="2BF3AF64" w:rsidR="009E47E2" w:rsidRPr="009E47E2" w:rsidRDefault="000B410F" w:rsidP="004B2BBF">
      <w:pPr>
        <w:pStyle w:val="13Enclosure"/>
        <w:tabs>
          <w:tab w:val="clear" w:pos="1620"/>
          <w:tab w:val="left" w:pos="2160"/>
        </w:tabs>
        <w:ind w:left="2160" w:hanging="2160"/>
      </w:pPr>
      <w:r>
        <w:t>Attachment</w:t>
      </w:r>
      <w:r w:rsidR="009E47E2">
        <w:t>s (2):</w:t>
      </w:r>
      <w:r w:rsidR="009E47E2">
        <w:tab/>
        <w:t>Appendix</w:t>
      </w:r>
      <w:r w:rsidR="009E47E2" w:rsidRPr="009E47E2">
        <w:t>—</w:t>
      </w:r>
      <w:r w:rsidR="009E47E2">
        <w:t>Office of the Auditor General</w:t>
      </w:r>
      <w:r w:rsidR="004C6080">
        <w:t>’</w:t>
      </w:r>
      <w:r w:rsidR="00D6203F">
        <w:t>s</w:t>
      </w:r>
      <w:r w:rsidR="009E47E2">
        <w:t xml:space="preserve"> </w:t>
      </w:r>
      <w:r w:rsidR="009E47E2" w:rsidRPr="00DA0D85">
        <w:t>Expec</w:t>
      </w:r>
      <w:r w:rsidR="009E47E2">
        <w:t>tations for Entity Responses to </w:t>
      </w:r>
      <w:r w:rsidR="009E47E2" w:rsidRPr="00DA0D85">
        <w:t>Recommendations</w:t>
      </w:r>
      <w:r w:rsidR="004C6080">
        <w:br/>
      </w:r>
      <w:r w:rsidR="00D6203F">
        <w:t xml:space="preserve">Confirmation </w:t>
      </w:r>
      <w:r w:rsidR="009E47E2">
        <w:t>letter template</w:t>
      </w:r>
    </w:p>
    <w:p w14:paraId="20413F82" w14:textId="77777777" w:rsidR="00FD06E5" w:rsidRDefault="00DB2AC8" w:rsidP="00DB2AC8">
      <w:pPr>
        <w:pStyle w:val="14cc"/>
        <w:rPr>
          <w:szCs w:val="24"/>
        </w:rPr>
      </w:pPr>
      <w:r w:rsidRPr="00DA0D85">
        <w:rPr>
          <w:lang w:val="en-GB"/>
        </w:rPr>
        <w:lastRenderedPageBreak/>
        <w:t>c.c.</w:t>
      </w:r>
      <w:r>
        <w:rPr>
          <w:lang w:val="en-GB"/>
        </w:rPr>
        <w:t>:</w:t>
      </w:r>
      <w:r w:rsidRPr="00DA0D85">
        <w:rPr>
          <w:lang w:val="en-GB"/>
        </w:rPr>
        <w:tab/>
      </w:r>
      <w:r w:rsidRPr="00A67DE2">
        <w:t>[</w:t>
      </w:r>
      <w:r w:rsidRPr="0040209F">
        <w:rPr>
          <w:rStyle w:val="Blue"/>
        </w:rPr>
        <w:t>Name of OAG Principal with responsibilities for the entity</w:t>
      </w:r>
      <w:r w:rsidRPr="00A67DE2">
        <w:t>]</w:t>
      </w:r>
      <w:r>
        <w:t xml:space="preserve">, Principal </w:t>
      </w:r>
      <w:r w:rsidRPr="00AE7B37">
        <w:t>(responsib</w:t>
      </w:r>
      <w:r>
        <w:t xml:space="preserve">le </w:t>
      </w:r>
      <w:r w:rsidRPr="00AE7B37">
        <w:t xml:space="preserve">for </w:t>
      </w:r>
      <w:r w:rsidR="007857C5" w:rsidRPr="00A67DE2">
        <w:t>[</w:t>
      </w:r>
      <w:r w:rsidR="007857C5">
        <w:rPr>
          <w:rStyle w:val="Blue"/>
        </w:rPr>
        <w:t>n</w:t>
      </w:r>
      <w:r w:rsidR="007857C5" w:rsidRPr="0040209F">
        <w:rPr>
          <w:rStyle w:val="Blue"/>
        </w:rPr>
        <w:t xml:space="preserve">ame </w:t>
      </w:r>
      <w:r w:rsidR="007857C5">
        <w:rPr>
          <w:rStyle w:val="Blue"/>
        </w:rPr>
        <w:t xml:space="preserve">of </w:t>
      </w:r>
      <w:r w:rsidR="007857C5" w:rsidRPr="0040209F">
        <w:rPr>
          <w:rStyle w:val="Blue"/>
        </w:rPr>
        <w:t>the entity</w:t>
      </w:r>
      <w:r w:rsidR="007857C5" w:rsidRPr="00A67DE2">
        <w:t>]</w:t>
      </w:r>
      <w:r w:rsidRPr="00AE7B37">
        <w:t>)</w:t>
      </w:r>
    </w:p>
    <w:p w14:paraId="022E2710" w14:textId="77777777" w:rsidR="009E47E2" w:rsidRPr="009E47E2" w:rsidRDefault="009E47E2" w:rsidP="009E47E2">
      <w:pPr>
        <w:pStyle w:val="14cc"/>
        <w:sectPr w:rsidR="009E47E2" w:rsidRPr="009E47E2" w:rsidSect="00DA592B">
          <w:headerReference w:type="even" r:id="rId9"/>
          <w:headerReference w:type="default" r:id="rId10"/>
          <w:headerReference w:type="first" r:id="rId11"/>
          <w:pgSz w:w="12240" w:h="15840" w:code="1"/>
          <w:pgMar w:top="1440" w:right="1440" w:bottom="1440" w:left="1440" w:header="706" w:footer="477" w:gutter="0"/>
          <w:cols w:space="708"/>
          <w:titlePg/>
          <w:docGrid w:linePitch="360"/>
        </w:sectPr>
      </w:pPr>
    </w:p>
    <w:p w14:paraId="3F9D3334" w14:textId="503D35B3" w:rsidR="00D6203F" w:rsidRPr="00DA0D85" w:rsidRDefault="00D6203F" w:rsidP="004C6080">
      <w:pPr>
        <w:pStyle w:val="Heading2"/>
        <w:spacing w:before="0" w:after="360"/>
      </w:pPr>
      <w:r>
        <w:lastRenderedPageBreak/>
        <w:t>Appendix—Office of the Auditor General</w:t>
      </w:r>
      <w:r w:rsidR="004C6080">
        <w:t>’</w:t>
      </w:r>
      <w:r>
        <w:t xml:space="preserve">s </w:t>
      </w:r>
      <w:r w:rsidRPr="00DA0D85">
        <w:t xml:space="preserve">Expectations </w:t>
      </w:r>
      <w:r>
        <w:t>Regarding</w:t>
      </w:r>
      <w:r w:rsidRPr="00DA0D85">
        <w:t xml:space="preserve"> Entity Responses to Recommendations</w:t>
      </w:r>
    </w:p>
    <w:p w14:paraId="0CC23A0C" w14:textId="4AF4EA2B" w:rsidR="00FD06E5" w:rsidRDefault="00D6203F" w:rsidP="00D6203F">
      <w:pPr>
        <w:pStyle w:val="09Para"/>
      </w:pPr>
      <w:r>
        <w:t>By p</w:t>
      </w:r>
      <w:r w:rsidRPr="00DA0D85">
        <w:t xml:space="preserve">ublishing </w:t>
      </w:r>
      <w:r>
        <w:t xml:space="preserve">the </w:t>
      </w:r>
      <w:r w:rsidRPr="00DA0D85">
        <w:t xml:space="preserve">responses to </w:t>
      </w:r>
      <w:r>
        <w:t xml:space="preserve">our </w:t>
      </w:r>
      <w:r w:rsidRPr="00DA0D85">
        <w:t>recommendations</w:t>
      </w:r>
      <w:r>
        <w:t>,</w:t>
      </w:r>
      <w:r w:rsidRPr="00DA0D85">
        <w:t xml:space="preserve"> </w:t>
      </w:r>
      <w:r>
        <w:t>we give</w:t>
      </w:r>
      <w:r w:rsidRPr="00DA0D85">
        <w:t xml:space="preserve"> the </w:t>
      </w:r>
      <w:r>
        <w:t>audited entity</w:t>
      </w:r>
      <w:r w:rsidRPr="00DA0D85">
        <w:t xml:space="preserve"> the opportunity to let </w:t>
      </w:r>
      <w:r w:rsidR="00473FEB">
        <w:t>[</w:t>
      </w:r>
      <w:r w:rsidR="00473FEB" w:rsidRPr="00013AB7">
        <w:rPr>
          <w:color w:val="0000FF"/>
        </w:rPr>
        <w:t>Parliament</w:t>
      </w:r>
      <w:r w:rsidR="00473FEB">
        <w:rPr>
          <w:color w:val="0000FF"/>
        </w:rPr>
        <w:t> </w:t>
      </w:r>
      <w:r w:rsidR="00473FEB" w:rsidRPr="00013AB7">
        <w:rPr>
          <w:color w:val="0000FF"/>
        </w:rPr>
        <w:t>/</w:t>
      </w:r>
      <w:r w:rsidR="00473FEB">
        <w:rPr>
          <w:color w:val="0000FF"/>
        </w:rPr>
        <w:t xml:space="preserve"> the </w:t>
      </w:r>
      <w:r w:rsidR="00473FEB" w:rsidRPr="00013AB7">
        <w:rPr>
          <w:color w:val="0000FF"/>
        </w:rPr>
        <w:t>Legislative Assembly</w:t>
      </w:r>
      <w:r w:rsidR="00473FEB">
        <w:t>]</w:t>
      </w:r>
      <w:r w:rsidR="00473FEB" w:rsidRPr="00B07DBE">
        <w:t xml:space="preserve"> </w:t>
      </w:r>
      <w:r w:rsidRPr="00B07DBE">
        <w:t>know</w:t>
      </w:r>
      <w:r w:rsidRPr="00DA0D85">
        <w:t xml:space="preserve"> whether it agrees with the recommendations, and to briefly describe the actions it intends to take and </w:t>
      </w:r>
      <w:r>
        <w:t>when it intends to take them.</w:t>
      </w:r>
    </w:p>
    <w:p w14:paraId="123994E9" w14:textId="574A9533" w:rsidR="00D6203F" w:rsidRPr="00DA0D85" w:rsidRDefault="00D6203F" w:rsidP="00FD06E5">
      <w:pPr>
        <w:pStyle w:val="09Para"/>
        <w:spacing w:after="120"/>
      </w:pPr>
      <w:r>
        <w:t>T</w:t>
      </w:r>
      <w:r w:rsidRPr="00DA0D85">
        <w:t>he response must clearly indicate</w:t>
      </w:r>
      <w:r w:rsidR="005957C7" w:rsidRPr="00DA0D85">
        <w:t>, in no more than</w:t>
      </w:r>
      <w:r w:rsidR="004C6080">
        <w:t> 2</w:t>
      </w:r>
      <w:r w:rsidR="005957C7" w:rsidRPr="00DA0D85">
        <w:t>0</w:t>
      </w:r>
      <w:r w:rsidR="004C6080">
        <w:t>0 </w:t>
      </w:r>
      <w:r w:rsidR="005957C7" w:rsidRPr="00DA0D85">
        <w:t>words,</w:t>
      </w:r>
      <w:r w:rsidRPr="00DA0D85">
        <w:t xml:space="preserve"> </w:t>
      </w:r>
      <w:r>
        <w:t>whether</w:t>
      </w:r>
      <w:r w:rsidRPr="00DA0D85">
        <w:t xml:space="preserve"> the entity agrees or disagrees with the recommendation.</w:t>
      </w:r>
    </w:p>
    <w:p w14:paraId="46126B1D" w14:textId="27A54825" w:rsidR="00D6203F" w:rsidRPr="00DA0D85" w:rsidRDefault="00D6203F" w:rsidP="00FD06E5">
      <w:pPr>
        <w:pStyle w:val="09ParaBullet1"/>
        <w:spacing w:before="120" w:after="120"/>
      </w:pPr>
      <w:r w:rsidRPr="00DA0D85">
        <w:t xml:space="preserve">If the entity agrees with the recommendation, it should </w:t>
      </w:r>
      <w:r>
        <w:t>describe</w:t>
      </w:r>
      <w:r w:rsidRPr="00DA0D85">
        <w:t xml:space="preserve"> </w:t>
      </w:r>
      <w:r>
        <w:t>the</w:t>
      </w:r>
      <w:r w:rsidRPr="00DA0D85">
        <w:t xml:space="preserve"> specific actions</w:t>
      </w:r>
      <w:r>
        <w:t xml:space="preserve"> it intends to take in response,</w:t>
      </w:r>
      <w:r w:rsidRPr="00DA0D85">
        <w:t xml:space="preserve"> and their timing.</w:t>
      </w:r>
    </w:p>
    <w:p w14:paraId="4BA4016A" w14:textId="0ACD8185" w:rsidR="00D6203F" w:rsidRDefault="00D6203F" w:rsidP="00FD06E5">
      <w:pPr>
        <w:pStyle w:val="09ParaBullet1"/>
        <w:spacing w:before="120" w:after="120"/>
      </w:pPr>
      <w:r w:rsidRPr="00DA0D85">
        <w:t xml:space="preserve">If the entity does not agree with the recommendation, it should </w:t>
      </w:r>
      <w:r>
        <w:t>state the reasons</w:t>
      </w:r>
      <w:r w:rsidRPr="00DA0D85">
        <w:t>.</w:t>
      </w:r>
    </w:p>
    <w:p w14:paraId="6DD71D17" w14:textId="77777777" w:rsidR="00D6203F" w:rsidRDefault="00D6203F" w:rsidP="00FD06E5">
      <w:pPr>
        <w:pStyle w:val="09ParaBullet1"/>
        <w:spacing w:before="120" w:after="120"/>
      </w:pPr>
      <w:r>
        <w:t>The response must be specific to the recommendation.</w:t>
      </w:r>
    </w:p>
    <w:p w14:paraId="77A1FC3C" w14:textId="77777777" w:rsidR="004C6080" w:rsidRDefault="00D6203F" w:rsidP="00D6203F">
      <w:pPr>
        <w:pStyle w:val="09Para"/>
      </w:pPr>
      <w:r w:rsidRPr="00DA0D85">
        <w:t xml:space="preserve">Responses to recommendations </w:t>
      </w:r>
      <w:r>
        <w:t>should not be used to</w:t>
      </w:r>
      <w:r w:rsidRPr="00DA0D85">
        <w:t xml:space="preserve"> disagree with the audit findings. Any </w:t>
      </w:r>
      <w:r>
        <w:t>disagreements</w:t>
      </w:r>
      <w:r w:rsidRPr="00DA0D85">
        <w:t xml:space="preserve"> must either be resolved or, according to </w:t>
      </w:r>
      <w:r w:rsidR="00E46027">
        <w:t>auditing</w:t>
      </w:r>
      <w:r w:rsidR="00E46027" w:rsidRPr="00DA0D85">
        <w:t xml:space="preserve"> </w:t>
      </w:r>
      <w:r w:rsidRPr="00DA0D85">
        <w:t xml:space="preserve">standards, be described by the auditors in the main text of the </w:t>
      </w:r>
      <w:r>
        <w:t>audit report</w:t>
      </w:r>
      <w:r w:rsidRPr="00DA0D85">
        <w:t>.</w:t>
      </w:r>
    </w:p>
    <w:p w14:paraId="1195D74A" w14:textId="67CB26F2" w:rsidR="00D6203F" w:rsidRDefault="00D6203F" w:rsidP="00D6203F">
      <w:pPr>
        <w:pStyle w:val="09Para"/>
      </w:pPr>
      <w:r w:rsidRPr="00DA0D85">
        <w:t xml:space="preserve">We reserve the right to </w:t>
      </w:r>
      <w:r>
        <w:t>edit responses for clarity, and we will not</w:t>
      </w:r>
      <w:r w:rsidRPr="00DA0D85">
        <w:t xml:space="preserve"> publish material that does not respond to a specific recommendation</w:t>
      </w:r>
      <w:r w:rsidR="00E46027">
        <w:t>,</w:t>
      </w:r>
      <w:r w:rsidRPr="00DA0D85">
        <w:t xml:space="preserve"> </w:t>
      </w:r>
      <w:r>
        <w:t xml:space="preserve">that </w:t>
      </w:r>
      <w:r w:rsidRPr="00DA0D85">
        <w:t xml:space="preserve">repeats material that is already in the </w:t>
      </w:r>
      <w:r>
        <w:t>main text</w:t>
      </w:r>
      <w:r w:rsidR="00E46027">
        <w:t xml:space="preserve">, or </w:t>
      </w:r>
      <w:r w:rsidRPr="00DA0D85">
        <w:t xml:space="preserve">that we believe </w:t>
      </w:r>
      <w:r>
        <w:t>to be</w:t>
      </w:r>
      <w:r w:rsidRPr="00DA0D85">
        <w:t xml:space="preserve"> false or misleadin</w:t>
      </w:r>
      <w:r>
        <w:t>g.</w:t>
      </w:r>
    </w:p>
    <w:p w14:paraId="3D862481" w14:textId="21DFB2AC" w:rsidR="004C6080" w:rsidRDefault="0067744B" w:rsidP="0067744B">
      <w:pPr>
        <w:pStyle w:val="09Para"/>
      </w:pPr>
      <w:r>
        <w:t xml:space="preserve">If for any reason we do not receive your final responses by the deadline provided, we </w:t>
      </w:r>
      <w:r w:rsidR="004450B2">
        <w:t>could</w:t>
      </w:r>
      <w:r>
        <w:t xml:space="preserve"> print the following text at each point in the report where your response to our recommendation would normally appear:</w:t>
      </w:r>
    </w:p>
    <w:p w14:paraId="532FBFAD" w14:textId="1C568056" w:rsidR="0067744B" w:rsidRDefault="0067744B" w:rsidP="0067744B">
      <w:pPr>
        <w:pStyle w:val="09ParaIndent1"/>
        <w:rPr>
          <w:i/>
        </w:rPr>
      </w:pPr>
      <w:r w:rsidRPr="00C6738A">
        <w:t>[</w:t>
      </w:r>
      <w:r w:rsidR="004C6080">
        <w:rPr>
          <w:i/>
          <w:color w:val="0000FF"/>
        </w:rPr>
        <w:t>N</w:t>
      </w:r>
      <w:r w:rsidRPr="00C6738A">
        <w:rPr>
          <w:i/>
          <w:color w:val="0000FF"/>
        </w:rPr>
        <w:t>ame of the entity</w:t>
      </w:r>
      <w:r w:rsidRPr="005D1324">
        <w:t>]</w:t>
      </w:r>
      <w:r w:rsidRPr="00C6738A">
        <w:rPr>
          <w:i/>
        </w:rPr>
        <w:t xml:space="preserve"> did not </w:t>
      </w:r>
      <w:r w:rsidRPr="004C6080">
        <w:rPr>
          <w:i/>
        </w:rPr>
        <w:t>confirm the facts in this report or</w:t>
      </w:r>
      <w:r w:rsidRPr="0067744B">
        <w:rPr>
          <w:i/>
        </w:rPr>
        <w:t xml:space="preserve"> provide a response to this recommendation in time to meet our publication deadline.</w:t>
      </w:r>
    </w:p>
    <w:p w14:paraId="61E9FD02" w14:textId="6341ACE5" w:rsidR="00D40F45" w:rsidRPr="0067744B" w:rsidRDefault="00D40F45" w:rsidP="00D40F45">
      <w:pPr>
        <w:pStyle w:val="09Para"/>
      </w:pPr>
      <w:r w:rsidRPr="00D40F45">
        <w:rPr>
          <w:lang w:val="en-GB"/>
        </w:rPr>
        <w:t>[</w:t>
      </w:r>
      <w:r>
        <w:rPr>
          <w:i/>
          <w:color w:val="0000FF"/>
          <w:lang w:val="en-GB"/>
        </w:rPr>
        <w:t>The next sentence is not required for territorial audits</w:t>
      </w:r>
      <w:r w:rsidRPr="00D40F45">
        <w:rPr>
          <w:lang w:val="en-GB"/>
        </w:rPr>
        <w:t xml:space="preserve">] </w:t>
      </w:r>
      <w:r>
        <w:rPr>
          <w:szCs w:val="24"/>
        </w:rPr>
        <w:t>Note that you</w:t>
      </w:r>
      <w:r w:rsidR="005E7CFF">
        <w:rPr>
          <w:szCs w:val="24"/>
        </w:rPr>
        <w:t>r organization is responsible for</w:t>
      </w:r>
      <w:r>
        <w:rPr>
          <w:szCs w:val="24"/>
        </w:rPr>
        <w:t xml:space="preserve"> provid</w:t>
      </w:r>
      <w:r w:rsidR="005E7CFF">
        <w:rPr>
          <w:szCs w:val="24"/>
        </w:rPr>
        <w:t>ing</w:t>
      </w:r>
      <w:r>
        <w:rPr>
          <w:szCs w:val="24"/>
        </w:rPr>
        <w:t xml:space="preserve"> the responses in both official languages.</w:t>
      </w:r>
    </w:p>
    <w:p w14:paraId="69D9439C" w14:textId="22873FB0" w:rsidR="0067744B" w:rsidRPr="004C6080" w:rsidRDefault="00E46027" w:rsidP="0067744B">
      <w:pPr>
        <w:pStyle w:val="09Para"/>
        <w:rPr>
          <w:spacing w:val="-3"/>
          <w:lang w:val="en-GB"/>
        </w:rPr>
      </w:pPr>
      <w:r>
        <w:t>We</w:t>
      </w:r>
      <w:r w:rsidR="0067744B">
        <w:t xml:space="preserve"> expect that any concerns you may have about anything in the </w:t>
      </w:r>
      <w:r w:rsidR="0067744B" w:rsidRPr="004C6080">
        <w:t>report</w:t>
      </w:r>
      <w:r w:rsidR="0067744B">
        <w:t xml:space="preserve"> will have been brought to our attention well in advance of the stated deadline.</w:t>
      </w:r>
      <w:r w:rsidRPr="00E46027">
        <w:t xml:space="preserve"> </w:t>
      </w:r>
      <w:r>
        <w:t>Therefore, we fully expect to publish your responses and not the above text</w:t>
      </w:r>
      <w:r w:rsidRPr="00D143F9">
        <w:t>.</w:t>
      </w:r>
    </w:p>
    <w:p w14:paraId="79768D71" w14:textId="3BCA38B2" w:rsidR="00D745D9" w:rsidRPr="004C6080" w:rsidRDefault="004450B2" w:rsidP="002D1CE1">
      <w:pPr>
        <w:pStyle w:val="Heading3"/>
        <w:spacing w:before="240"/>
        <w:rPr>
          <w:b w:val="0"/>
        </w:rPr>
      </w:pPr>
      <w:r w:rsidRPr="004C6080">
        <w:rPr>
          <w:b w:val="0"/>
          <w:lang w:val="en-GB"/>
        </w:rPr>
        <w:t>[</w:t>
      </w:r>
      <w:r>
        <w:rPr>
          <w:i/>
          <w:color w:val="0000FF"/>
          <w:lang w:val="en-GB"/>
        </w:rPr>
        <w:t>This section is r</w:t>
      </w:r>
      <w:r w:rsidRPr="00751CDF">
        <w:rPr>
          <w:i/>
          <w:color w:val="0000FF"/>
          <w:lang w:val="en-GB"/>
        </w:rPr>
        <w:t>equired for reports</w:t>
      </w:r>
      <w:r>
        <w:rPr>
          <w:i/>
          <w:color w:val="0000FF"/>
          <w:lang w:val="en-GB"/>
        </w:rPr>
        <w:t xml:space="preserve"> referred to the Public Accounts Committee—usually all federal AG reports</w:t>
      </w:r>
      <w:r w:rsidRPr="00751CDF">
        <w:rPr>
          <w:i/>
          <w:color w:val="0000FF"/>
          <w:lang w:val="en-GB"/>
        </w:rPr>
        <w:t xml:space="preserve"> but not </w:t>
      </w:r>
      <w:r>
        <w:rPr>
          <w:i/>
          <w:color w:val="0000FF"/>
          <w:lang w:val="en-GB"/>
        </w:rPr>
        <w:t xml:space="preserve">territorial and </w:t>
      </w:r>
      <w:r w:rsidRPr="00751CDF">
        <w:rPr>
          <w:i/>
          <w:color w:val="0000FF"/>
          <w:lang w:val="en-GB"/>
        </w:rPr>
        <w:t>CESD reports</w:t>
      </w:r>
      <w:r>
        <w:rPr>
          <w:i/>
          <w:color w:val="0000FF"/>
          <w:lang w:val="en-GB"/>
        </w:rPr>
        <w:t>. Some CESD or territorial audits might be referred to other parliamentary committees that require entities to provide action plans. Teams should contact Parliamentary Liaison for further information and to adapt the following paragraphs to their context</w:t>
      </w:r>
      <w:r w:rsidRPr="004C6080">
        <w:rPr>
          <w:b w:val="0"/>
          <w:lang w:val="en-GB"/>
        </w:rPr>
        <w:t>]</w:t>
      </w:r>
    </w:p>
    <w:p w14:paraId="4F03A9DD" w14:textId="6A9B8E4B" w:rsidR="00D6203F" w:rsidRPr="004450B2" w:rsidRDefault="004450B2" w:rsidP="00D6203F">
      <w:pPr>
        <w:pStyle w:val="Heading3"/>
        <w:rPr>
          <w:color w:val="0000FF"/>
        </w:rPr>
      </w:pPr>
      <w:r>
        <w:t>[</w:t>
      </w:r>
      <w:r w:rsidRPr="004450B2">
        <w:rPr>
          <w:color w:val="0000FF"/>
        </w:rPr>
        <w:t>Post</w:t>
      </w:r>
      <w:r w:rsidRPr="004450B2">
        <w:rPr>
          <w:color w:val="0000FF"/>
        </w:rPr>
        <w:noBreakHyphen/>
      </w:r>
      <w:r w:rsidR="00D6203F" w:rsidRPr="004450B2">
        <w:rPr>
          <w:color w:val="0000FF"/>
        </w:rPr>
        <w:t>tabling Action Plans</w:t>
      </w:r>
    </w:p>
    <w:p w14:paraId="5A98563B" w14:textId="6E298D99" w:rsidR="00D6203F" w:rsidRPr="00377A34" w:rsidRDefault="00D6203F" w:rsidP="00D6203F">
      <w:pPr>
        <w:pStyle w:val="09Para"/>
      </w:pPr>
      <w:r w:rsidRPr="004450B2">
        <w:rPr>
          <w:color w:val="0000FF"/>
        </w:rPr>
        <w:t xml:space="preserve">All departments and agencies of the federal government that have been subject to a performance audit by the Office of the Auditor General of Canada must provide a detailed action plan to address the audit recommendations that have been agreed to—including specific actions, timelines for their completion, and responsible individuals—to the Public Accounts Committee and the Office of the Auditor General of Canada </w:t>
      </w:r>
      <w:r w:rsidRPr="004450B2">
        <w:rPr>
          <w:b/>
          <w:color w:val="0000FF"/>
        </w:rPr>
        <w:t xml:space="preserve">within </w:t>
      </w:r>
      <w:r w:rsidR="004C6080" w:rsidRPr="004450B2">
        <w:rPr>
          <w:b/>
          <w:color w:val="0000FF"/>
        </w:rPr>
        <w:t>six </w:t>
      </w:r>
      <w:r w:rsidRPr="004450B2">
        <w:rPr>
          <w:b/>
          <w:color w:val="0000FF"/>
        </w:rPr>
        <w:t>months of the audit being tabled</w:t>
      </w:r>
      <w:r w:rsidRPr="004450B2">
        <w:rPr>
          <w:color w:val="0000FF"/>
        </w:rPr>
        <w:t xml:space="preserve"> in the House of Commons.</w:t>
      </w:r>
    </w:p>
    <w:p w14:paraId="2130F232" w14:textId="6FAB6D5B" w:rsidR="00D6203F" w:rsidRPr="004450B2" w:rsidRDefault="004450B2" w:rsidP="00D6203F">
      <w:pPr>
        <w:pStyle w:val="09Para"/>
        <w:rPr>
          <w:color w:val="0000FF"/>
        </w:rPr>
      </w:pPr>
      <w:r w:rsidRPr="004450B2">
        <w:rPr>
          <w:color w:val="0000FF"/>
        </w:rPr>
        <w:lastRenderedPageBreak/>
        <w:t>Organizations</w:t>
      </w:r>
      <w:r w:rsidR="00D6203F" w:rsidRPr="004450B2">
        <w:rPr>
          <w:color w:val="0000FF"/>
        </w:rPr>
        <w:t xml:space="preserve"> and agencies invited to appear before the Public Accounts Committee to discuss the findings of an audit should, when feasible, provide an action plan to the Committee prior to the hearing and to the OAG.</w:t>
      </w:r>
    </w:p>
    <w:p w14:paraId="6DC83D0E" w14:textId="4493993A" w:rsidR="00FD06E5" w:rsidRDefault="00D6203F" w:rsidP="00FD06E5">
      <w:pPr>
        <w:pStyle w:val="09Para"/>
        <w:rPr>
          <w:b/>
        </w:rPr>
        <w:sectPr w:rsidR="00FD06E5" w:rsidSect="008F66D4">
          <w:footerReference w:type="default" r:id="rId12"/>
          <w:headerReference w:type="first" r:id="rId13"/>
          <w:footerReference w:type="first" r:id="rId14"/>
          <w:pgSz w:w="12240" w:h="15840" w:code="1"/>
          <w:pgMar w:top="1440" w:right="1440" w:bottom="720" w:left="1440" w:header="720" w:footer="720" w:gutter="0"/>
          <w:cols w:space="720"/>
          <w:titlePg/>
        </w:sectPr>
      </w:pPr>
      <w:r w:rsidRPr="004450B2">
        <w:rPr>
          <w:color w:val="0000FF"/>
        </w:rPr>
        <w:t>Departmental action plans and progress reports received by the Public Accounts Committee are published on the Committee</w:t>
      </w:r>
      <w:r w:rsidR="004C6080" w:rsidRPr="004450B2">
        <w:rPr>
          <w:b/>
          <w:color w:val="0000FF"/>
        </w:rPr>
        <w:t>’</w:t>
      </w:r>
      <w:r w:rsidRPr="004450B2">
        <w:rPr>
          <w:color w:val="0000FF"/>
        </w:rPr>
        <w:t>s website.</w:t>
      </w:r>
      <w:r w:rsidR="004450B2" w:rsidRPr="004450B2">
        <w:t>]</w:t>
      </w:r>
    </w:p>
    <w:p w14:paraId="35DB3A92" w14:textId="77777777" w:rsidR="00F52715" w:rsidRDefault="00D6203F" w:rsidP="00F52715">
      <w:pPr>
        <w:pStyle w:val="Heading3"/>
      </w:pPr>
      <w:r>
        <w:lastRenderedPageBreak/>
        <w:t xml:space="preserve">CONFIRMATION </w:t>
      </w:r>
      <w:r w:rsidR="00BC3A4C">
        <w:t>LETTER</w:t>
      </w:r>
    </w:p>
    <w:p w14:paraId="3662CFE0" w14:textId="77777777" w:rsidR="00F52715" w:rsidRPr="00DA0D85" w:rsidRDefault="00F52715" w:rsidP="00F52715">
      <w:pPr>
        <w:pStyle w:val="02Date"/>
        <w:spacing w:line="280" w:lineRule="exact"/>
        <w:rPr>
          <w:lang w:val="en-GB"/>
        </w:rPr>
      </w:pPr>
      <w:r w:rsidRPr="00DA0D85">
        <w:rPr>
          <w:lang w:val="en-GB"/>
        </w:rPr>
        <w:t>[</w:t>
      </w:r>
      <w:r w:rsidRPr="00DA0D85">
        <w:rPr>
          <w:color w:val="0000FF"/>
          <w:lang w:val="en-GB"/>
        </w:rPr>
        <w:t>Date</w:t>
      </w:r>
      <w:r w:rsidRPr="00DA0D85">
        <w:rPr>
          <w:lang w:val="en-GB"/>
        </w:rPr>
        <w:t>]</w:t>
      </w:r>
    </w:p>
    <w:p w14:paraId="07CDA03E" w14:textId="77777777" w:rsidR="00F52715" w:rsidRPr="00A67DE2" w:rsidRDefault="00F52715" w:rsidP="00F52715">
      <w:pPr>
        <w:pStyle w:val="05AddressBlock"/>
        <w:spacing w:line="280" w:lineRule="exact"/>
      </w:pPr>
      <w:r w:rsidRPr="00A67DE2">
        <w:t>[</w:t>
      </w:r>
      <w:r>
        <w:rPr>
          <w:color w:val="0000FF"/>
          <w:szCs w:val="24"/>
        </w:rPr>
        <w:t>Civil title, Name and Surname of the recipient</w:t>
      </w:r>
      <w:r>
        <w:rPr>
          <w:color w:val="0000FF"/>
        </w:rPr>
        <w:t>—</w:t>
      </w:r>
      <w:r w:rsidRPr="00FF2E37">
        <w:rPr>
          <w:color w:val="0000FF"/>
        </w:rPr>
        <w:t xml:space="preserve">Audit </w:t>
      </w:r>
      <w:r>
        <w:rPr>
          <w:color w:val="0000FF"/>
        </w:rPr>
        <w:t>Principal</w:t>
      </w:r>
      <w:r w:rsidRPr="00A67DE2">
        <w:t>]</w:t>
      </w:r>
    </w:p>
    <w:p w14:paraId="76891228" w14:textId="77777777" w:rsidR="00F52715" w:rsidRPr="00A67DE2" w:rsidRDefault="00F52715" w:rsidP="00F52715">
      <w:pPr>
        <w:pStyle w:val="05AddressBlock"/>
        <w:spacing w:line="280" w:lineRule="exact"/>
      </w:pPr>
      <w:r w:rsidRPr="00A67DE2">
        <w:t>[</w:t>
      </w:r>
      <w:r w:rsidRPr="00A67DE2">
        <w:rPr>
          <w:color w:val="0000FF"/>
        </w:rPr>
        <w:t>Title</w:t>
      </w:r>
      <w:r w:rsidRPr="00A67DE2">
        <w:t>]</w:t>
      </w:r>
    </w:p>
    <w:p w14:paraId="038A8C1C" w14:textId="77777777" w:rsidR="00F52715" w:rsidRPr="00A67DE2" w:rsidRDefault="00F52715" w:rsidP="00F52715">
      <w:pPr>
        <w:pStyle w:val="05AddressBlock"/>
        <w:spacing w:line="280" w:lineRule="exact"/>
      </w:pPr>
      <w:r w:rsidRPr="00A67DE2">
        <w:t xml:space="preserve">Office of the Auditor General of </w:t>
      </w:r>
      <w:smartTag w:uri="urn:schemas-microsoft-com:office:smarttags" w:element="country-region">
        <w:smartTag w:uri="urn:schemas-microsoft-com:office:smarttags" w:element="place">
          <w:r w:rsidRPr="00A67DE2">
            <w:t>Canada</w:t>
          </w:r>
        </w:smartTag>
      </w:smartTag>
    </w:p>
    <w:p w14:paraId="752DC025" w14:textId="413DE5E8" w:rsidR="00F52715" w:rsidRPr="00A67DE2" w:rsidRDefault="00F52715" w:rsidP="00F52715">
      <w:pPr>
        <w:pStyle w:val="05AddressBlock"/>
        <w:spacing w:line="280" w:lineRule="exact"/>
      </w:pPr>
      <w:r w:rsidRPr="00A67DE2">
        <w:t>24</w:t>
      </w:r>
      <w:r w:rsidR="004C6080">
        <w:t>0 </w:t>
      </w:r>
      <w:r w:rsidRPr="00A67DE2">
        <w:t>Sparks Street</w:t>
      </w:r>
    </w:p>
    <w:p w14:paraId="7731518F" w14:textId="3BF6516E" w:rsidR="00F52715" w:rsidRPr="00A67DE2" w:rsidRDefault="00F52715" w:rsidP="00F52715">
      <w:pPr>
        <w:pStyle w:val="05AddressBlock"/>
        <w:spacing w:line="280" w:lineRule="exact"/>
      </w:pPr>
      <w:r>
        <w:t>Ottawa, Ontario</w:t>
      </w:r>
      <w:r w:rsidR="004C6080">
        <w:t>  </w:t>
      </w:r>
      <w:r w:rsidRPr="00A67DE2">
        <w:t>K1A</w:t>
      </w:r>
      <w:r w:rsidR="004C6080">
        <w:t> 0</w:t>
      </w:r>
      <w:r w:rsidRPr="00A67DE2">
        <w:t>G6</w:t>
      </w:r>
    </w:p>
    <w:p w14:paraId="3A12E08C" w14:textId="77777777" w:rsidR="00F52715" w:rsidRDefault="00F52715" w:rsidP="00F52715">
      <w:pPr>
        <w:pStyle w:val="07Salutationorgreeting"/>
        <w:rPr>
          <w:lang w:val="en-GB"/>
        </w:rPr>
      </w:pPr>
      <w:r>
        <w:rPr>
          <w:lang w:val="en-GB"/>
        </w:rPr>
        <w:t xml:space="preserve">Dear </w:t>
      </w:r>
      <w:r w:rsidRPr="00B34DA7">
        <w:rPr>
          <w:lang w:val="en-GB"/>
        </w:rPr>
        <w:t>[</w:t>
      </w:r>
      <w:r>
        <w:rPr>
          <w:color w:val="0000FF"/>
          <w:lang w:val="en-GB"/>
        </w:rPr>
        <w:t>Civil title and surname</w:t>
      </w:r>
      <w:r w:rsidRPr="00A64F24">
        <w:rPr>
          <w:color w:val="0000FF"/>
        </w:rPr>
        <w:t xml:space="preserve"> of the recipient</w:t>
      </w:r>
      <w:r w:rsidRPr="00B34DA7">
        <w:rPr>
          <w:lang w:val="en-GB"/>
        </w:rPr>
        <w:t>]</w:t>
      </w:r>
      <w:r>
        <w:rPr>
          <w:lang w:val="en-GB"/>
        </w:rPr>
        <w:t>:</w:t>
      </w:r>
    </w:p>
    <w:p w14:paraId="013D2F9C" w14:textId="42B34C6B" w:rsidR="00F52715" w:rsidRDefault="004506CF" w:rsidP="00F52715">
      <w:pPr>
        <w:pStyle w:val="09Para"/>
        <w:spacing w:line="280" w:lineRule="exact"/>
        <w:rPr>
          <w:spacing w:val="-3"/>
        </w:rPr>
      </w:pPr>
      <w:r>
        <w:t xml:space="preserve">This is in response to your </w:t>
      </w:r>
      <w:r w:rsidRPr="00A67DE2">
        <w:t>letter dated</w:t>
      </w:r>
      <w:r w:rsidDel="007E2426">
        <w:t xml:space="preserve"> </w:t>
      </w:r>
      <w:r w:rsidRPr="00A67DE2">
        <w:t>[</w:t>
      </w:r>
      <w:r>
        <w:rPr>
          <w:color w:val="0000FF"/>
        </w:rPr>
        <w:t>day month year</w:t>
      </w:r>
      <w:r w:rsidRPr="00A67DE2">
        <w:t>]</w:t>
      </w:r>
      <w:r>
        <w:t>,</w:t>
      </w:r>
      <w:r w:rsidRPr="00A67DE2">
        <w:t xml:space="preserve"> regarding your </w:t>
      </w:r>
      <w:r>
        <w:rPr>
          <w:lang w:val="en-GB"/>
        </w:rPr>
        <w:t>[</w:t>
      </w:r>
      <w:r w:rsidRPr="005D7DD3">
        <w:rPr>
          <w:color w:val="0000FF"/>
        </w:rPr>
        <w:t>performance audit</w:t>
      </w:r>
      <w:r>
        <w:rPr>
          <w:color w:val="0000FF"/>
        </w:rPr>
        <w:t> </w:t>
      </w:r>
      <w:r w:rsidRPr="005D7DD3">
        <w:rPr>
          <w:color w:val="0000FF"/>
        </w:rPr>
        <w:t>/</w:t>
      </w:r>
      <w:r>
        <w:rPr>
          <w:color w:val="0000FF"/>
        </w:rPr>
        <w:t xml:space="preserve"> follow</w:t>
      </w:r>
      <w:r>
        <w:rPr>
          <w:color w:val="0000FF"/>
        </w:rPr>
        <w:noBreakHyphen/>
      </w:r>
      <w:r w:rsidRPr="005D7DD3">
        <w:rPr>
          <w:color w:val="0000FF"/>
        </w:rPr>
        <w:t>up audit</w:t>
      </w:r>
      <w:r>
        <w:rPr>
          <w:lang w:val="en-GB"/>
        </w:rPr>
        <w:t>]</w:t>
      </w:r>
      <w:r w:rsidRPr="00DA0D85">
        <w:rPr>
          <w:lang w:val="en-GB"/>
        </w:rPr>
        <w:t xml:space="preserve"> </w:t>
      </w:r>
      <w:r w:rsidRPr="00A67DE2">
        <w:t>of</w:t>
      </w:r>
      <w:r w:rsidRPr="00DA0D85">
        <w:rPr>
          <w:lang w:val="en-GB"/>
        </w:rPr>
        <w:t xml:space="preserve"> [</w:t>
      </w:r>
      <w:r w:rsidRPr="00DA0D85">
        <w:rPr>
          <w:color w:val="0000FF"/>
          <w:lang w:val="en-GB"/>
        </w:rPr>
        <w:t>subject of the audit</w:t>
      </w:r>
      <w:r>
        <w:rPr>
          <w:color w:val="0000FF"/>
          <w:lang w:val="en-GB"/>
        </w:rPr>
        <w:t> / entity’s name</w:t>
      </w:r>
      <w:r w:rsidRPr="00DA0D85">
        <w:rPr>
          <w:lang w:val="en-GB"/>
        </w:rPr>
        <w:t>]</w:t>
      </w:r>
      <w:r>
        <w:t>, which will</w:t>
      </w:r>
      <w:r w:rsidRPr="00A67DE2">
        <w:t xml:space="preserve"> </w:t>
      </w:r>
      <w:r w:rsidRPr="0089662E">
        <w:t xml:space="preserve">be </w:t>
      </w:r>
      <w:r>
        <w:t xml:space="preserve">published in the </w:t>
      </w:r>
      <w:r w:rsidRPr="00A67DE2">
        <w:rPr>
          <w:spacing w:val="-3"/>
        </w:rPr>
        <w:t>[</w:t>
      </w:r>
      <w:r>
        <w:rPr>
          <w:rStyle w:val="Blue"/>
        </w:rPr>
        <w:t>S</w:t>
      </w:r>
      <w:r w:rsidRPr="00461F71">
        <w:rPr>
          <w:rStyle w:val="Blue"/>
        </w:rPr>
        <w:t>eason</w:t>
      </w:r>
      <w:r>
        <w:rPr>
          <w:rStyle w:val="Blue"/>
        </w:rPr>
        <w:t> 2</w:t>
      </w:r>
      <w:r w:rsidRPr="00461F71">
        <w:rPr>
          <w:rStyle w:val="Blue"/>
        </w:rPr>
        <w:t>0XX</w:t>
      </w:r>
      <w:r w:rsidRPr="00F52715">
        <w:rPr>
          <w:spacing w:val="-3"/>
        </w:rPr>
        <w:t>]</w:t>
      </w:r>
      <w:r w:rsidRPr="00A67DE2">
        <w:rPr>
          <w:spacing w:val="-3"/>
        </w:rPr>
        <w:t xml:space="preserve"> </w:t>
      </w:r>
      <w:r>
        <w:rPr>
          <w:spacing w:val="-3"/>
        </w:rPr>
        <w:t>R</w:t>
      </w:r>
      <w:r w:rsidRPr="00AC2F6B">
        <w:rPr>
          <w:spacing w:val="-3"/>
        </w:rPr>
        <w:t>eport</w:t>
      </w:r>
      <w:r>
        <w:rPr>
          <w:spacing w:val="-3"/>
        </w:rPr>
        <w:t>[</w:t>
      </w:r>
      <w:r w:rsidRPr="00013AB7">
        <w:rPr>
          <w:color w:val="0000FF"/>
          <w:spacing w:val="-3"/>
        </w:rPr>
        <w:t>s</w:t>
      </w:r>
      <w:r>
        <w:rPr>
          <w:spacing w:val="-3"/>
        </w:rPr>
        <w:t>]</w:t>
      </w:r>
      <w:r w:rsidRPr="00A67DE2">
        <w:rPr>
          <w:spacing w:val="-3"/>
        </w:rPr>
        <w:t xml:space="preserve"> of the [</w:t>
      </w:r>
      <w:r w:rsidRPr="00A67DE2">
        <w:rPr>
          <w:color w:val="0000FF"/>
          <w:spacing w:val="-3"/>
        </w:rPr>
        <w:t>Auditor General</w:t>
      </w:r>
      <w:r>
        <w:rPr>
          <w:color w:val="0000FF"/>
          <w:spacing w:val="-3"/>
        </w:rPr>
        <w:t xml:space="preserve"> of Canada / </w:t>
      </w:r>
      <w:r w:rsidRPr="00A67DE2">
        <w:rPr>
          <w:color w:val="0000FF"/>
          <w:spacing w:val="-3"/>
        </w:rPr>
        <w:t xml:space="preserve">Commissioner of the Environment and </w:t>
      </w:r>
      <w:r w:rsidRPr="00C30045">
        <w:rPr>
          <w:color w:val="0000FF"/>
          <w:spacing w:val="-3"/>
        </w:rPr>
        <w:t>Sustainable</w:t>
      </w:r>
      <w:r w:rsidRPr="00A67DE2">
        <w:rPr>
          <w:color w:val="0000FF"/>
          <w:spacing w:val="-3"/>
        </w:rPr>
        <w:t xml:space="preserve"> Development</w:t>
      </w:r>
      <w:r w:rsidRPr="00A67DE2">
        <w:rPr>
          <w:spacing w:val="-3"/>
        </w:rPr>
        <w:t>].</w:t>
      </w:r>
    </w:p>
    <w:p w14:paraId="2358117F" w14:textId="7AEBB22B" w:rsidR="00D6203F" w:rsidRDefault="004506CF" w:rsidP="00F52715">
      <w:pPr>
        <w:pStyle w:val="09Para"/>
        <w:spacing w:line="280" w:lineRule="exact"/>
      </w:pPr>
      <w:r w:rsidRPr="00463CB1">
        <w:rPr>
          <w:lang w:val="en-GB"/>
        </w:rPr>
        <w:t xml:space="preserve">I have reviewed the </w:t>
      </w:r>
      <w:r>
        <w:rPr>
          <w:lang w:val="en-GB"/>
        </w:rPr>
        <w:t>p</w:t>
      </w:r>
      <w:r w:rsidRPr="00463CB1">
        <w:rPr>
          <w:lang w:val="en-GB"/>
        </w:rPr>
        <w:t>rincipal</w:t>
      </w:r>
      <w:r>
        <w:rPr>
          <w:lang w:val="en-GB"/>
        </w:rPr>
        <w:t>’</w:t>
      </w:r>
      <w:r w:rsidRPr="00463CB1">
        <w:rPr>
          <w:lang w:val="en-GB"/>
        </w:rPr>
        <w:t xml:space="preserve">s draft report </w:t>
      </w:r>
      <w:r>
        <w:rPr>
          <w:lang w:val="en-GB"/>
        </w:rPr>
        <w:t>of</w:t>
      </w:r>
      <w:r w:rsidRPr="00463CB1">
        <w:rPr>
          <w:lang w:val="en-GB"/>
        </w:rPr>
        <w:t xml:space="preserve"> this audit.</w:t>
      </w:r>
      <w:r>
        <w:rPr>
          <w:lang w:val="en-GB"/>
        </w:rPr>
        <w:t xml:space="preserve"> </w:t>
      </w:r>
      <w:r w:rsidRPr="00463CB1">
        <w:rPr>
          <w:lang w:val="en-GB"/>
        </w:rPr>
        <w:t xml:space="preserve">In my capacity as </w:t>
      </w:r>
      <w:r>
        <w:rPr>
          <w:lang w:val="en-GB"/>
        </w:rPr>
        <w:t>[</w:t>
      </w:r>
      <w:r w:rsidRPr="00013AB7">
        <w:rPr>
          <w:color w:val="0000FF"/>
          <w:lang w:val="en-GB"/>
        </w:rPr>
        <w:t>Assistant Deputy Minister</w:t>
      </w:r>
      <w:r>
        <w:rPr>
          <w:color w:val="0000FF"/>
          <w:lang w:val="en-GB"/>
        </w:rPr>
        <w:t> </w:t>
      </w:r>
      <w:r w:rsidRPr="00FC2086">
        <w:rPr>
          <w:color w:val="0000FF"/>
          <w:lang w:val="en-GB"/>
        </w:rPr>
        <w:t>/Deputy Minister</w:t>
      </w:r>
      <w:r>
        <w:rPr>
          <w:color w:val="0000FF"/>
          <w:lang w:val="en-GB"/>
        </w:rPr>
        <w:t xml:space="preserve"> or its equivalent</w:t>
      </w:r>
      <w:r w:rsidRPr="00463CB1">
        <w:rPr>
          <w:lang w:val="en-GB"/>
        </w:rPr>
        <w:t>] of [</w:t>
      </w:r>
      <w:r w:rsidRPr="00D6203F">
        <w:rPr>
          <w:color w:val="0000FF"/>
          <w:lang w:val="en-GB"/>
        </w:rPr>
        <w:t>entity</w:t>
      </w:r>
      <w:r>
        <w:rPr>
          <w:color w:val="0000FF"/>
          <w:lang w:val="en-GB"/>
        </w:rPr>
        <w:t>’</w:t>
      </w:r>
      <w:r w:rsidRPr="00D6203F">
        <w:rPr>
          <w:color w:val="0000FF"/>
          <w:lang w:val="en-GB"/>
        </w:rPr>
        <w:t>s name</w:t>
      </w:r>
      <w:r w:rsidRPr="00463CB1">
        <w:rPr>
          <w:lang w:val="en-GB"/>
        </w:rPr>
        <w:t>], I confirm that [</w:t>
      </w:r>
      <w:r w:rsidRPr="00D6203F">
        <w:rPr>
          <w:color w:val="0000FF"/>
          <w:lang w:val="en-GB"/>
        </w:rPr>
        <w:t>entity</w:t>
      </w:r>
      <w:r>
        <w:rPr>
          <w:color w:val="0000FF"/>
          <w:lang w:val="en-GB"/>
        </w:rPr>
        <w:t>’</w:t>
      </w:r>
      <w:r w:rsidRPr="00D6203F">
        <w:rPr>
          <w:color w:val="0000FF"/>
          <w:lang w:val="en-GB"/>
        </w:rPr>
        <w:t>s name</w:t>
      </w:r>
      <w:r w:rsidRPr="00463CB1">
        <w:rPr>
          <w:lang w:val="en-GB"/>
        </w:rPr>
        <w:t>] has provided the audit team with all information of which I am aware that has been requested or that could significantly affect the findings or the conclusion of the audit report.</w:t>
      </w:r>
      <w:r w:rsidRPr="008F0FD4">
        <w:rPr>
          <w:lang w:val="en-GB"/>
        </w:rPr>
        <w:t xml:space="preserve"> </w:t>
      </w:r>
      <w:r w:rsidR="0033435C" w:rsidRPr="008F0FD4">
        <w:rPr>
          <w:lang w:val="en-GB"/>
        </w:rPr>
        <w:t>This assertion include</w:t>
      </w:r>
      <w:r w:rsidR="0033435C">
        <w:rPr>
          <w:lang w:val="en-GB"/>
        </w:rPr>
        <w:t xml:space="preserve">s </w:t>
      </w:r>
      <w:r w:rsidR="0033435C">
        <w:t xml:space="preserve">informing you </w:t>
      </w:r>
      <w:r w:rsidR="0033435C">
        <w:rPr>
          <w:lang w:val="en-GB"/>
        </w:rPr>
        <w:t>of all Cabinet confidences relevant to the audit of which we are aware and providing copies of those to which you are entitled and that are within our authority to share with you.</w:t>
      </w:r>
    </w:p>
    <w:p w14:paraId="04E2DCA3" w14:textId="77777777" w:rsidR="004C6080" w:rsidRDefault="00F52715" w:rsidP="00F52715">
      <w:pPr>
        <w:pStyle w:val="10ComplementaryClose"/>
        <w:spacing w:line="280" w:lineRule="exact"/>
      </w:pPr>
      <w:r>
        <w:t>Y</w:t>
      </w:r>
      <w:r w:rsidRPr="00A67DE2">
        <w:t>ours sincerely,</w:t>
      </w:r>
    </w:p>
    <w:p w14:paraId="739EAECB" w14:textId="77777777" w:rsidR="004C6080" w:rsidRPr="004C6080" w:rsidRDefault="004C6080" w:rsidP="004C6080">
      <w:pPr>
        <w:pStyle w:val="10aSignatureSpace"/>
      </w:pPr>
    </w:p>
    <w:p w14:paraId="37B9335B" w14:textId="2BE56AF1" w:rsidR="004C6080" w:rsidRPr="00DB2AC8" w:rsidRDefault="00F52715" w:rsidP="004C6080">
      <w:pPr>
        <w:pStyle w:val="11Signature"/>
      </w:pPr>
      <w:r w:rsidRPr="00A67DE2">
        <w:t>[</w:t>
      </w:r>
      <w:r w:rsidRPr="00F52715">
        <w:rPr>
          <w:color w:val="0000FF"/>
        </w:rPr>
        <w:t>Name</w:t>
      </w:r>
      <w:r w:rsidRPr="00A67DE2">
        <w:t>]</w:t>
      </w:r>
      <w:r w:rsidR="004C6080">
        <w:br/>
      </w:r>
      <w:r w:rsidRPr="00A67DE2">
        <w:t>[</w:t>
      </w:r>
      <w:r w:rsidRPr="009E47E2">
        <w:rPr>
          <w:rStyle w:val="Blue"/>
        </w:rPr>
        <w:t>Title of Assistant Deputy Minister</w:t>
      </w:r>
      <w:r w:rsidR="004506CF">
        <w:rPr>
          <w:rStyle w:val="Blue"/>
        </w:rPr>
        <w:t xml:space="preserve"> or its equivalent</w:t>
      </w:r>
      <w:r w:rsidRPr="00A67DE2">
        <w:t>]</w:t>
      </w:r>
    </w:p>
    <w:sectPr w:rsidR="004C6080" w:rsidRPr="00DB2AC8" w:rsidSect="00DB2AC8">
      <w:headerReference w:type="default" r:id="rId15"/>
      <w:headerReference w:type="first" r:id="rId16"/>
      <w:footerReference w:type="first" r:id="rId17"/>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AF137" w14:textId="77777777" w:rsidR="00A22BE8" w:rsidRDefault="00A22BE8">
      <w:r>
        <w:separator/>
      </w:r>
    </w:p>
  </w:endnote>
  <w:endnote w:type="continuationSeparator" w:id="0">
    <w:p w14:paraId="76DFEEA0" w14:textId="77777777" w:rsidR="00A22BE8" w:rsidRDefault="00A2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FD337" w14:textId="728AD4B1" w:rsidR="00DB2AC8" w:rsidRDefault="00DB2AC8" w:rsidP="00DB2AC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A67A" w14:textId="1A3B5DD1" w:rsidR="00DB2AC8" w:rsidRDefault="00DB2AC8" w:rsidP="00DB2AC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E9AD2" w14:textId="77777777" w:rsidR="00FD06E5" w:rsidRPr="00FD06E5" w:rsidRDefault="00FD06E5" w:rsidP="00FD0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F125" w14:textId="77777777" w:rsidR="00A22BE8" w:rsidRDefault="00A22BE8">
      <w:r>
        <w:separator/>
      </w:r>
    </w:p>
  </w:footnote>
  <w:footnote w:type="continuationSeparator" w:id="0">
    <w:p w14:paraId="40A686C0" w14:textId="77777777" w:rsidR="00A22BE8" w:rsidRDefault="00A2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2DFE" w14:textId="77777777" w:rsidR="00DB2AC8" w:rsidRDefault="00DB2AC8"/>
  <w:p w14:paraId="6B762510" w14:textId="77777777" w:rsidR="00DB2AC8" w:rsidRDefault="00DB2AC8"/>
  <w:p w14:paraId="2E78D511" w14:textId="77777777" w:rsidR="00DB2AC8" w:rsidRDefault="00DB2AC8"/>
  <w:p w14:paraId="6C92C98F" w14:textId="77777777" w:rsidR="00DB2AC8" w:rsidRDefault="00DB2A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860"/>
      <w:docPartObj>
        <w:docPartGallery w:val="Page Numbers (Top of Page)"/>
        <w:docPartUnique/>
      </w:docPartObj>
    </w:sdtPr>
    <w:sdtEndPr/>
    <w:sdtContent>
      <w:p w14:paraId="2756D34D" w14:textId="77777777" w:rsidR="00DB2AC8" w:rsidRDefault="00DB2AC8">
        <w:pPr>
          <w:pStyle w:val="Header"/>
          <w:jc w:val="center"/>
        </w:pPr>
        <w:r>
          <w:t xml:space="preserve">- </w:t>
        </w:r>
        <w:r>
          <w:fldChar w:fldCharType="begin"/>
        </w:r>
        <w:r>
          <w:instrText xml:space="preserve"> PAGE   \* MERGEFORMAT </w:instrText>
        </w:r>
        <w:r>
          <w:fldChar w:fldCharType="separate"/>
        </w:r>
        <w:r w:rsidR="000A07B8">
          <w:rPr>
            <w:noProof/>
          </w:rPr>
          <w:t>5</w:t>
        </w:r>
        <w:r>
          <w:rPr>
            <w:noProof/>
          </w:rPr>
          <w:fldChar w:fldCharType="end"/>
        </w:r>
        <w: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FF82" w14:textId="77777777" w:rsidR="00DB2AC8" w:rsidRDefault="003D5874" w:rsidP="003D5874">
    <w:pPr>
      <w:pStyle w:val="Header"/>
      <w:tabs>
        <w:tab w:val="clear" w:pos="4320"/>
        <w:tab w:val="clear" w:pos="8640"/>
      </w:tabs>
      <w:spacing w:before="480" w:after="240"/>
      <w:jc w:val="right"/>
    </w:pPr>
    <w:r>
      <w:rPr>
        <w:noProof/>
        <w:lang w:eastAsia="en-CA"/>
      </w:rPr>
      <w:drawing>
        <wp:anchor distT="0" distB="0" distL="114300" distR="114300" simplePos="0" relativeHeight="251659264" behindDoc="0" locked="1" layoutInCell="1" allowOverlap="0" wp14:anchorId="5D100D2A" wp14:editId="4BD5FEFD">
          <wp:simplePos x="0" y="0"/>
          <wp:positionH relativeFrom="page">
            <wp:posOffset>795655</wp:posOffset>
          </wp:positionH>
          <wp:positionV relativeFrom="page">
            <wp:posOffset>429895</wp:posOffset>
          </wp:positionV>
          <wp:extent cx="2624328" cy="649224"/>
          <wp:effectExtent l="0" t="0" r="5080" b="0"/>
          <wp:wrapNone/>
          <wp:docPr id="2" name="Picture 2" descr="W:\common\E-signatures\_AG-OAG-CESD logos\_NEW OAG logo - effective 26 Sept 2016\assets\New OAG Logo English-Fr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mmon\E-signatures\_AG-OAG-CESD logos\_NEW OAG logo - effective 26 Sept 2016\assets\New OAG Logo English-Fr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E5D9E" w14:textId="4771C8B7" w:rsidR="00F56DB3" w:rsidRPr="00DB2AC8" w:rsidRDefault="008F66D4" w:rsidP="008F66D4">
    <w:pPr>
      <w:pStyle w:val="Header"/>
      <w:jc w:val="center"/>
    </w:pPr>
    <w:r>
      <w:t xml:space="preserve">- </w:t>
    </w:r>
    <w:r>
      <w:fldChar w:fldCharType="begin"/>
    </w:r>
    <w:r>
      <w:instrText xml:space="preserve"> PAGE   \* MERGEFORMAT </w:instrText>
    </w:r>
    <w:r>
      <w:fldChar w:fldCharType="separate"/>
    </w:r>
    <w:r w:rsidR="000A07B8">
      <w:rPr>
        <w:noProof/>
      </w:rPr>
      <w:t>4</w:t>
    </w:r>
    <w:r>
      <w:rPr>
        <w:noProof/>
      </w:rPr>
      <w:fldChar w:fldCharType="end"/>
    </w:r>
    <w:r>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393BD" w14:textId="3938E76A" w:rsidR="004C6080" w:rsidRPr="00DB2AC8" w:rsidRDefault="004C6080" w:rsidP="004C6080">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E3C8" w14:textId="77777777" w:rsidR="005D0A00" w:rsidRPr="00DB2AC8" w:rsidRDefault="005D0A00" w:rsidP="00DB2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74C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EAF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669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3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EF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780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A54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500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428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E0D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8F58A0A8"/>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28A2568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79F8A56C">
      <w:start w:val="1"/>
      <w:numFmt w:val="bullet"/>
      <w:lvlText w:val=""/>
      <w:lvlJc w:val="left"/>
      <w:pPr>
        <w:tabs>
          <w:tab w:val="num" w:pos="1080"/>
        </w:tabs>
        <w:ind w:left="1080" w:firstLine="0"/>
      </w:pPr>
      <w:rPr>
        <w:rFonts w:ascii="Symbol" w:hAnsi="Symbol" w:hint="default"/>
        <w:color w:val="auto"/>
        <w:sz w:val="20"/>
        <w:szCs w:val="20"/>
      </w:rPr>
    </w:lvl>
    <w:lvl w:ilvl="1" w:tplc="A8229BA2">
      <w:start w:val="1"/>
      <w:numFmt w:val="bullet"/>
      <w:pStyle w:val="09ParaBullet2"/>
      <w:lvlText w:val=""/>
      <w:lvlJc w:val="left"/>
      <w:pPr>
        <w:tabs>
          <w:tab w:val="num" w:pos="360"/>
        </w:tabs>
        <w:ind w:left="1080" w:hanging="360"/>
      </w:pPr>
      <w:rPr>
        <w:rFonts w:ascii="Symbol" w:hAnsi="Symbol" w:hint="default"/>
        <w:color w:val="auto"/>
        <w:sz w:val="20"/>
        <w:szCs w:val="20"/>
      </w:rPr>
    </w:lvl>
    <w:lvl w:ilvl="2" w:tplc="36409DD6">
      <w:start w:val="1"/>
      <w:numFmt w:val="bullet"/>
      <w:lvlText w:val=""/>
      <w:lvlJc w:val="left"/>
      <w:pPr>
        <w:tabs>
          <w:tab w:val="num" w:pos="360"/>
        </w:tabs>
        <w:ind w:left="1440" w:hanging="360"/>
      </w:pPr>
      <w:rPr>
        <w:rFonts w:ascii="Symbol" w:hAnsi="Symbol" w:hint="default"/>
        <w:color w:val="auto"/>
        <w:sz w:val="22"/>
        <w:szCs w:val="22"/>
      </w:rPr>
    </w:lvl>
    <w:lvl w:ilvl="3" w:tplc="90E4E3F6" w:tentative="1">
      <w:start w:val="1"/>
      <w:numFmt w:val="bullet"/>
      <w:lvlText w:val=""/>
      <w:lvlJc w:val="left"/>
      <w:pPr>
        <w:tabs>
          <w:tab w:val="num" w:pos="2880"/>
        </w:tabs>
        <w:ind w:left="2880" w:hanging="360"/>
      </w:pPr>
      <w:rPr>
        <w:rFonts w:ascii="Symbol" w:hAnsi="Symbol" w:hint="default"/>
      </w:rPr>
    </w:lvl>
    <w:lvl w:ilvl="4" w:tplc="111E2F48" w:tentative="1">
      <w:start w:val="1"/>
      <w:numFmt w:val="bullet"/>
      <w:lvlText w:val="o"/>
      <w:lvlJc w:val="left"/>
      <w:pPr>
        <w:tabs>
          <w:tab w:val="num" w:pos="3600"/>
        </w:tabs>
        <w:ind w:left="3600" w:hanging="360"/>
      </w:pPr>
      <w:rPr>
        <w:rFonts w:ascii="Courier New" w:hAnsi="Courier New" w:cs="Courier New" w:hint="default"/>
      </w:rPr>
    </w:lvl>
    <w:lvl w:ilvl="5" w:tplc="674AD8BA" w:tentative="1">
      <w:start w:val="1"/>
      <w:numFmt w:val="bullet"/>
      <w:lvlText w:val=""/>
      <w:lvlJc w:val="left"/>
      <w:pPr>
        <w:tabs>
          <w:tab w:val="num" w:pos="4320"/>
        </w:tabs>
        <w:ind w:left="4320" w:hanging="360"/>
      </w:pPr>
      <w:rPr>
        <w:rFonts w:ascii="Wingdings" w:hAnsi="Wingdings" w:hint="default"/>
      </w:rPr>
    </w:lvl>
    <w:lvl w:ilvl="6" w:tplc="D636721A" w:tentative="1">
      <w:start w:val="1"/>
      <w:numFmt w:val="bullet"/>
      <w:lvlText w:val=""/>
      <w:lvlJc w:val="left"/>
      <w:pPr>
        <w:tabs>
          <w:tab w:val="num" w:pos="5040"/>
        </w:tabs>
        <w:ind w:left="5040" w:hanging="360"/>
      </w:pPr>
      <w:rPr>
        <w:rFonts w:ascii="Symbol" w:hAnsi="Symbol" w:hint="default"/>
      </w:rPr>
    </w:lvl>
    <w:lvl w:ilvl="7" w:tplc="D78806EA" w:tentative="1">
      <w:start w:val="1"/>
      <w:numFmt w:val="bullet"/>
      <w:lvlText w:val="o"/>
      <w:lvlJc w:val="left"/>
      <w:pPr>
        <w:tabs>
          <w:tab w:val="num" w:pos="5760"/>
        </w:tabs>
        <w:ind w:left="5760" w:hanging="360"/>
      </w:pPr>
      <w:rPr>
        <w:rFonts w:ascii="Courier New" w:hAnsi="Courier New" w:cs="Courier New" w:hint="default"/>
      </w:rPr>
    </w:lvl>
    <w:lvl w:ilvl="8" w:tplc="7E40F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D68F0B2"/>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02500AA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8556C20E">
      <w:start w:val="1"/>
      <w:numFmt w:val="bullet"/>
      <w:lvlText w:val=""/>
      <w:lvlJc w:val="left"/>
      <w:pPr>
        <w:tabs>
          <w:tab w:val="num" w:pos="1080"/>
        </w:tabs>
        <w:ind w:left="1080" w:firstLine="0"/>
      </w:pPr>
      <w:rPr>
        <w:rFonts w:ascii="Symbol" w:hAnsi="Symbol" w:hint="default"/>
        <w:color w:val="auto"/>
        <w:sz w:val="20"/>
        <w:szCs w:val="20"/>
      </w:rPr>
    </w:lvl>
    <w:lvl w:ilvl="1" w:tplc="2DD841E2">
      <w:start w:val="1"/>
      <w:numFmt w:val="bullet"/>
      <w:lvlText w:val=""/>
      <w:lvlJc w:val="left"/>
      <w:pPr>
        <w:tabs>
          <w:tab w:val="num" w:pos="360"/>
        </w:tabs>
        <w:ind w:left="1080" w:hanging="360"/>
      </w:pPr>
      <w:rPr>
        <w:rFonts w:ascii="Symbol" w:hAnsi="Symbol" w:hint="default"/>
        <w:color w:val="auto"/>
        <w:sz w:val="20"/>
        <w:szCs w:val="20"/>
      </w:rPr>
    </w:lvl>
    <w:lvl w:ilvl="2" w:tplc="06EE5ABC">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3536AEF6" w:tentative="1">
      <w:start w:val="1"/>
      <w:numFmt w:val="bullet"/>
      <w:lvlText w:val=""/>
      <w:lvlJc w:val="left"/>
      <w:pPr>
        <w:tabs>
          <w:tab w:val="num" w:pos="2880"/>
        </w:tabs>
        <w:ind w:left="2880" w:hanging="360"/>
      </w:pPr>
      <w:rPr>
        <w:rFonts w:ascii="Symbol" w:hAnsi="Symbol" w:hint="default"/>
      </w:rPr>
    </w:lvl>
    <w:lvl w:ilvl="4" w:tplc="AFAA8676" w:tentative="1">
      <w:start w:val="1"/>
      <w:numFmt w:val="bullet"/>
      <w:lvlText w:val="o"/>
      <w:lvlJc w:val="left"/>
      <w:pPr>
        <w:tabs>
          <w:tab w:val="num" w:pos="3600"/>
        </w:tabs>
        <w:ind w:left="3600" w:hanging="360"/>
      </w:pPr>
      <w:rPr>
        <w:rFonts w:ascii="Courier New" w:hAnsi="Courier New" w:cs="Courier New" w:hint="default"/>
      </w:rPr>
    </w:lvl>
    <w:lvl w:ilvl="5" w:tplc="CA628748" w:tentative="1">
      <w:start w:val="1"/>
      <w:numFmt w:val="bullet"/>
      <w:lvlText w:val=""/>
      <w:lvlJc w:val="left"/>
      <w:pPr>
        <w:tabs>
          <w:tab w:val="num" w:pos="4320"/>
        </w:tabs>
        <w:ind w:left="4320" w:hanging="360"/>
      </w:pPr>
      <w:rPr>
        <w:rFonts w:ascii="Wingdings" w:hAnsi="Wingdings" w:hint="default"/>
      </w:rPr>
    </w:lvl>
    <w:lvl w:ilvl="6" w:tplc="4A62DE2C" w:tentative="1">
      <w:start w:val="1"/>
      <w:numFmt w:val="bullet"/>
      <w:lvlText w:val=""/>
      <w:lvlJc w:val="left"/>
      <w:pPr>
        <w:tabs>
          <w:tab w:val="num" w:pos="5040"/>
        </w:tabs>
        <w:ind w:left="5040" w:hanging="360"/>
      </w:pPr>
      <w:rPr>
        <w:rFonts w:ascii="Symbol" w:hAnsi="Symbol" w:hint="default"/>
      </w:rPr>
    </w:lvl>
    <w:lvl w:ilvl="7" w:tplc="BC36E890" w:tentative="1">
      <w:start w:val="1"/>
      <w:numFmt w:val="bullet"/>
      <w:lvlText w:val="o"/>
      <w:lvlJc w:val="left"/>
      <w:pPr>
        <w:tabs>
          <w:tab w:val="num" w:pos="5760"/>
        </w:tabs>
        <w:ind w:left="5760" w:hanging="360"/>
      </w:pPr>
      <w:rPr>
        <w:rFonts w:ascii="Courier New" w:hAnsi="Courier New" w:cs="Courier New" w:hint="default"/>
      </w:rPr>
    </w:lvl>
    <w:lvl w:ilvl="8" w:tplc="64F68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F51B64"/>
    <w:multiLevelType w:val="hybridMultilevel"/>
    <w:tmpl w:val="4CCEE104"/>
    <w:lvl w:ilvl="0" w:tplc="4DA671A0">
      <w:start w:val="1"/>
      <w:numFmt w:val="bullet"/>
      <w:lvlText w:val=""/>
      <w:lvlJc w:val="left"/>
      <w:pPr>
        <w:tabs>
          <w:tab w:val="num" w:pos="864"/>
        </w:tabs>
        <w:ind w:left="864" w:hanging="288"/>
      </w:pPr>
      <w:rPr>
        <w:rFonts w:ascii="Symbol" w:hAnsi="Symbol" w:hint="default"/>
        <w:color w:val="auto"/>
        <w:sz w:val="22"/>
        <w:szCs w:val="22"/>
      </w:rPr>
    </w:lvl>
    <w:lvl w:ilvl="1" w:tplc="A100E55E">
      <w:start w:val="1"/>
      <w:numFmt w:val="bullet"/>
      <w:lvlText w:val=""/>
      <w:lvlJc w:val="left"/>
      <w:pPr>
        <w:tabs>
          <w:tab w:val="num" w:pos="432"/>
        </w:tabs>
        <w:ind w:left="432" w:hanging="216"/>
      </w:pPr>
      <w:rPr>
        <w:rFonts w:ascii="Symbol" w:hAnsi="Symbol" w:hint="default"/>
        <w:color w:val="auto"/>
        <w:sz w:val="22"/>
        <w:szCs w:val="22"/>
      </w:rPr>
    </w:lvl>
    <w:lvl w:ilvl="2" w:tplc="C3E49582">
      <w:start w:val="1"/>
      <w:numFmt w:val="bullet"/>
      <w:pStyle w:val="15TableBullet3"/>
      <w:lvlText w:val=""/>
      <w:lvlJc w:val="left"/>
      <w:pPr>
        <w:tabs>
          <w:tab w:val="num" w:pos="864"/>
        </w:tabs>
        <w:ind w:left="864" w:hanging="216"/>
      </w:pPr>
      <w:rPr>
        <w:rFonts w:ascii="Symbol" w:hAnsi="Symbol" w:hint="default"/>
        <w:color w:val="auto"/>
        <w:sz w:val="22"/>
        <w:szCs w:val="22"/>
      </w:rPr>
    </w:lvl>
    <w:lvl w:ilvl="3" w:tplc="19E85E74" w:tentative="1">
      <w:start w:val="1"/>
      <w:numFmt w:val="bullet"/>
      <w:lvlText w:val=""/>
      <w:lvlJc w:val="left"/>
      <w:pPr>
        <w:tabs>
          <w:tab w:val="num" w:pos="2880"/>
        </w:tabs>
        <w:ind w:left="2880" w:hanging="360"/>
      </w:pPr>
      <w:rPr>
        <w:rFonts w:ascii="Symbol" w:hAnsi="Symbol" w:hint="default"/>
      </w:rPr>
    </w:lvl>
    <w:lvl w:ilvl="4" w:tplc="028606F2" w:tentative="1">
      <w:start w:val="1"/>
      <w:numFmt w:val="bullet"/>
      <w:lvlText w:val="o"/>
      <w:lvlJc w:val="left"/>
      <w:pPr>
        <w:tabs>
          <w:tab w:val="num" w:pos="3600"/>
        </w:tabs>
        <w:ind w:left="3600" w:hanging="360"/>
      </w:pPr>
      <w:rPr>
        <w:rFonts w:ascii="Courier New" w:hAnsi="Courier New" w:cs="Courier New" w:hint="default"/>
      </w:rPr>
    </w:lvl>
    <w:lvl w:ilvl="5" w:tplc="E0C813DE" w:tentative="1">
      <w:start w:val="1"/>
      <w:numFmt w:val="bullet"/>
      <w:lvlText w:val=""/>
      <w:lvlJc w:val="left"/>
      <w:pPr>
        <w:tabs>
          <w:tab w:val="num" w:pos="4320"/>
        </w:tabs>
        <w:ind w:left="4320" w:hanging="360"/>
      </w:pPr>
      <w:rPr>
        <w:rFonts w:ascii="Wingdings" w:hAnsi="Wingdings" w:hint="default"/>
      </w:rPr>
    </w:lvl>
    <w:lvl w:ilvl="6" w:tplc="97F069A0" w:tentative="1">
      <w:start w:val="1"/>
      <w:numFmt w:val="bullet"/>
      <w:lvlText w:val=""/>
      <w:lvlJc w:val="left"/>
      <w:pPr>
        <w:tabs>
          <w:tab w:val="num" w:pos="5040"/>
        </w:tabs>
        <w:ind w:left="5040" w:hanging="360"/>
      </w:pPr>
      <w:rPr>
        <w:rFonts w:ascii="Symbol" w:hAnsi="Symbol" w:hint="default"/>
      </w:rPr>
    </w:lvl>
    <w:lvl w:ilvl="7" w:tplc="9BC6A232" w:tentative="1">
      <w:start w:val="1"/>
      <w:numFmt w:val="bullet"/>
      <w:lvlText w:val="o"/>
      <w:lvlJc w:val="left"/>
      <w:pPr>
        <w:tabs>
          <w:tab w:val="num" w:pos="5760"/>
        </w:tabs>
        <w:ind w:left="5760" w:hanging="360"/>
      </w:pPr>
      <w:rPr>
        <w:rFonts w:ascii="Courier New" w:hAnsi="Courier New" w:cs="Courier New" w:hint="default"/>
      </w:rPr>
    </w:lvl>
    <w:lvl w:ilvl="8" w:tplc="E112F8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3D4A5E"/>
    <w:multiLevelType w:val="multilevel"/>
    <w:tmpl w:val="EAEA9486"/>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19"/>
  </w:num>
  <w:num w:numId="4">
    <w:abstractNumId w:val="14"/>
  </w:num>
  <w:num w:numId="5">
    <w:abstractNumId w:val="15"/>
  </w:num>
  <w:num w:numId="6">
    <w:abstractNumId w:val="20"/>
  </w:num>
  <w:num w:numId="7">
    <w:abstractNumId w:val="26"/>
  </w:num>
  <w:num w:numId="8">
    <w:abstractNumId w:val="17"/>
  </w:num>
  <w:num w:numId="9">
    <w:abstractNumId w:val="18"/>
  </w:num>
  <w:num w:numId="10">
    <w:abstractNumId w:val="25"/>
  </w:num>
  <w:num w:numId="11">
    <w:abstractNumId w:val="10"/>
  </w:num>
  <w:num w:numId="12">
    <w:abstractNumId w:val="21"/>
  </w:num>
  <w:num w:numId="13">
    <w:abstractNumId w:val="23"/>
  </w:num>
  <w:num w:numId="14">
    <w:abstractNumId w:val="12"/>
  </w:num>
  <w:num w:numId="15">
    <w:abstractNumId w:val="13"/>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14"/>
    <w:lvlOverride w:ilvl="0"/>
    <w:lvlOverride w:ilvl="1">
      <w:startOverride w:val="1"/>
    </w:lvlOverride>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2D"/>
    <w:rsid w:val="000053B3"/>
    <w:rsid w:val="00005849"/>
    <w:rsid w:val="00005E9C"/>
    <w:rsid w:val="00021DE0"/>
    <w:rsid w:val="00041F78"/>
    <w:rsid w:val="000449D3"/>
    <w:rsid w:val="00046B7E"/>
    <w:rsid w:val="00066310"/>
    <w:rsid w:val="0006652D"/>
    <w:rsid w:val="0007616A"/>
    <w:rsid w:val="0007733A"/>
    <w:rsid w:val="00093A81"/>
    <w:rsid w:val="000A07B8"/>
    <w:rsid w:val="000B410F"/>
    <w:rsid w:val="000C6AAD"/>
    <w:rsid w:val="000D2447"/>
    <w:rsid w:val="000E492D"/>
    <w:rsid w:val="000E5FF9"/>
    <w:rsid w:val="000F6C82"/>
    <w:rsid w:val="000F7D56"/>
    <w:rsid w:val="00104857"/>
    <w:rsid w:val="001220A5"/>
    <w:rsid w:val="0014124A"/>
    <w:rsid w:val="0014232C"/>
    <w:rsid w:val="00162B03"/>
    <w:rsid w:val="00186642"/>
    <w:rsid w:val="00191003"/>
    <w:rsid w:val="001A61BB"/>
    <w:rsid w:val="001A79DD"/>
    <w:rsid w:val="001B0376"/>
    <w:rsid w:val="001B24AD"/>
    <w:rsid w:val="001C5FB9"/>
    <w:rsid w:val="001D4A0B"/>
    <w:rsid w:val="001F220E"/>
    <w:rsid w:val="001F3CFB"/>
    <w:rsid w:val="001F46E5"/>
    <w:rsid w:val="002004D9"/>
    <w:rsid w:val="00205D7C"/>
    <w:rsid w:val="002139BF"/>
    <w:rsid w:val="00215907"/>
    <w:rsid w:val="002162E2"/>
    <w:rsid w:val="002213CA"/>
    <w:rsid w:val="00221F33"/>
    <w:rsid w:val="00230BA0"/>
    <w:rsid w:val="00231BF3"/>
    <w:rsid w:val="00240E50"/>
    <w:rsid w:val="002441CE"/>
    <w:rsid w:val="0025421E"/>
    <w:rsid w:val="00265DF8"/>
    <w:rsid w:val="00270B8E"/>
    <w:rsid w:val="00273525"/>
    <w:rsid w:val="002902EF"/>
    <w:rsid w:val="002A196C"/>
    <w:rsid w:val="002B026E"/>
    <w:rsid w:val="002B2876"/>
    <w:rsid w:val="002B5B8A"/>
    <w:rsid w:val="002C52F4"/>
    <w:rsid w:val="002D1CE1"/>
    <w:rsid w:val="003336C5"/>
    <w:rsid w:val="0033435C"/>
    <w:rsid w:val="00336B30"/>
    <w:rsid w:val="00337E33"/>
    <w:rsid w:val="00343BDB"/>
    <w:rsid w:val="00363B81"/>
    <w:rsid w:val="00370150"/>
    <w:rsid w:val="0038130A"/>
    <w:rsid w:val="003909D9"/>
    <w:rsid w:val="00392396"/>
    <w:rsid w:val="00396FD3"/>
    <w:rsid w:val="00397CFE"/>
    <w:rsid w:val="003A30E9"/>
    <w:rsid w:val="003B66CB"/>
    <w:rsid w:val="003C4997"/>
    <w:rsid w:val="003C5304"/>
    <w:rsid w:val="003C6309"/>
    <w:rsid w:val="003D5874"/>
    <w:rsid w:val="003E1404"/>
    <w:rsid w:val="003E159A"/>
    <w:rsid w:val="003F1A58"/>
    <w:rsid w:val="003F6CC5"/>
    <w:rsid w:val="003F70C5"/>
    <w:rsid w:val="00443451"/>
    <w:rsid w:val="004450B2"/>
    <w:rsid w:val="004506CF"/>
    <w:rsid w:val="00455CA9"/>
    <w:rsid w:val="00460B19"/>
    <w:rsid w:val="00473FEB"/>
    <w:rsid w:val="0048274D"/>
    <w:rsid w:val="00484351"/>
    <w:rsid w:val="00487175"/>
    <w:rsid w:val="00495CD7"/>
    <w:rsid w:val="004A5380"/>
    <w:rsid w:val="004B013A"/>
    <w:rsid w:val="004B1161"/>
    <w:rsid w:val="004B2BBF"/>
    <w:rsid w:val="004B3149"/>
    <w:rsid w:val="004B35E1"/>
    <w:rsid w:val="004C3985"/>
    <w:rsid w:val="004C53E7"/>
    <w:rsid w:val="004C6080"/>
    <w:rsid w:val="004C6353"/>
    <w:rsid w:val="004E3579"/>
    <w:rsid w:val="00500945"/>
    <w:rsid w:val="005102E0"/>
    <w:rsid w:val="0051217C"/>
    <w:rsid w:val="00520E09"/>
    <w:rsid w:val="00524E8A"/>
    <w:rsid w:val="00531BB8"/>
    <w:rsid w:val="00555839"/>
    <w:rsid w:val="00557917"/>
    <w:rsid w:val="00570A92"/>
    <w:rsid w:val="00586F6B"/>
    <w:rsid w:val="005957C7"/>
    <w:rsid w:val="005A7F8F"/>
    <w:rsid w:val="005B16BF"/>
    <w:rsid w:val="005D0A00"/>
    <w:rsid w:val="005D0A6A"/>
    <w:rsid w:val="005D1324"/>
    <w:rsid w:val="005E308C"/>
    <w:rsid w:val="005E7CFF"/>
    <w:rsid w:val="005F0A32"/>
    <w:rsid w:val="00604786"/>
    <w:rsid w:val="00612000"/>
    <w:rsid w:val="006266F3"/>
    <w:rsid w:val="00630038"/>
    <w:rsid w:val="00636151"/>
    <w:rsid w:val="00642809"/>
    <w:rsid w:val="0064479A"/>
    <w:rsid w:val="00647DA9"/>
    <w:rsid w:val="00661A64"/>
    <w:rsid w:val="0067744B"/>
    <w:rsid w:val="00680B7A"/>
    <w:rsid w:val="00681311"/>
    <w:rsid w:val="006819B8"/>
    <w:rsid w:val="00683B4D"/>
    <w:rsid w:val="0069090A"/>
    <w:rsid w:val="006B5D56"/>
    <w:rsid w:val="006D103E"/>
    <w:rsid w:val="006D5672"/>
    <w:rsid w:val="006E4C18"/>
    <w:rsid w:val="007004E9"/>
    <w:rsid w:val="00703C27"/>
    <w:rsid w:val="00717C81"/>
    <w:rsid w:val="00724609"/>
    <w:rsid w:val="00734DFE"/>
    <w:rsid w:val="00745C42"/>
    <w:rsid w:val="0075312E"/>
    <w:rsid w:val="00777933"/>
    <w:rsid w:val="0078394C"/>
    <w:rsid w:val="007857C5"/>
    <w:rsid w:val="00793620"/>
    <w:rsid w:val="007955B1"/>
    <w:rsid w:val="007A1B2D"/>
    <w:rsid w:val="007A33EB"/>
    <w:rsid w:val="007A4622"/>
    <w:rsid w:val="007A5BF8"/>
    <w:rsid w:val="007A7545"/>
    <w:rsid w:val="007B27B8"/>
    <w:rsid w:val="007C04E2"/>
    <w:rsid w:val="007C40B2"/>
    <w:rsid w:val="007D144F"/>
    <w:rsid w:val="007D714F"/>
    <w:rsid w:val="007D771A"/>
    <w:rsid w:val="007E3040"/>
    <w:rsid w:val="007E4D0C"/>
    <w:rsid w:val="007F4A8B"/>
    <w:rsid w:val="007F7104"/>
    <w:rsid w:val="00805447"/>
    <w:rsid w:val="0081531B"/>
    <w:rsid w:val="00817AE8"/>
    <w:rsid w:val="00821FCA"/>
    <w:rsid w:val="00823686"/>
    <w:rsid w:val="008261DD"/>
    <w:rsid w:val="00833038"/>
    <w:rsid w:val="0084747D"/>
    <w:rsid w:val="00880AC7"/>
    <w:rsid w:val="008833B6"/>
    <w:rsid w:val="00883FC4"/>
    <w:rsid w:val="008965EC"/>
    <w:rsid w:val="008A5D48"/>
    <w:rsid w:val="008A704D"/>
    <w:rsid w:val="008C2445"/>
    <w:rsid w:val="008C5F75"/>
    <w:rsid w:val="008C6C71"/>
    <w:rsid w:val="008E776A"/>
    <w:rsid w:val="008F66D4"/>
    <w:rsid w:val="009068B5"/>
    <w:rsid w:val="00910B49"/>
    <w:rsid w:val="00912CE1"/>
    <w:rsid w:val="0091344A"/>
    <w:rsid w:val="00915E24"/>
    <w:rsid w:val="00917BA6"/>
    <w:rsid w:val="00927FB4"/>
    <w:rsid w:val="009500C7"/>
    <w:rsid w:val="00985559"/>
    <w:rsid w:val="00985CAD"/>
    <w:rsid w:val="00991F7A"/>
    <w:rsid w:val="009970C4"/>
    <w:rsid w:val="009B0163"/>
    <w:rsid w:val="009B3C58"/>
    <w:rsid w:val="009B42D8"/>
    <w:rsid w:val="009C4AC2"/>
    <w:rsid w:val="009D1C5A"/>
    <w:rsid w:val="009D222A"/>
    <w:rsid w:val="009E47E2"/>
    <w:rsid w:val="009F0569"/>
    <w:rsid w:val="009F64B7"/>
    <w:rsid w:val="00A025A6"/>
    <w:rsid w:val="00A04779"/>
    <w:rsid w:val="00A104F3"/>
    <w:rsid w:val="00A15CD3"/>
    <w:rsid w:val="00A22BE8"/>
    <w:rsid w:val="00A6210B"/>
    <w:rsid w:val="00A62240"/>
    <w:rsid w:val="00A80C7C"/>
    <w:rsid w:val="00A84D44"/>
    <w:rsid w:val="00AB6E94"/>
    <w:rsid w:val="00AC3C72"/>
    <w:rsid w:val="00AD0BCF"/>
    <w:rsid w:val="00AD1F0D"/>
    <w:rsid w:val="00AD5082"/>
    <w:rsid w:val="00AE5575"/>
    <w:rsid w:val="00B0235A"/>
    <w:rsid w:val="00B14A8F"/>
    <w:rsid w:val="00B228C5"/>
    <w:rsid w:val="00B27EFA"/>
    <w:rsid w:val="00B30716"/>
    <w:rsid w:val="00B5129B"/>
    <w:rsid w:val="00B74305"/>
    <w:rsid w:val="00B959C9"/>
    <w:rsid w:val="00BA19D6"/>
    <w:rsid w:val="00BA4868"/>
    <w:rsid w:val="00BB2289"/>
    <w:rsid w:val="00BC3A4C"/>
    <w:rsid w:val="00BD06B4"/>
    <w:rsid w:val="00BD1F30"/>
    <w:rsid w:val="00BE28B6"/>
    <w:rsid w:val="00BE4EBA"/>
    <w:rsid w:val="00BE78CB"/>
    <w:rsid w:val="00C06436"/>
    <w:rsid w:val="00C1066C"/>
    <w:rsid w:val="00C3403F"/>
    <w:rsid w:val="00C46F6B"/>
    <w:rsid w:val="00C51888"/>
    <w:rsid w:val="00C56327"/>
    <w:rsid w:val="00C5751D"/>
    <w:rsid w:val="00C6738A"/>
    <w:rsid w:val="00C71666"/>
    <w:rsid w:val="00C72BE5"/>
    <w:rsid w:val="00C742FB"/>
    <w:rsid w:val="00C8060F"/>
    <w:rsid w:val="00C8286A"/>
    <w:rsid w:val="00C90EFC"/>
    <w:rsid w:val="00C93780"/>
    <w:rsid w:val="00C95CDC"/>
    <w:rsid w:val="00CA11D9"/>
    <w:rsid w:val="00CA1EAE"/>
    <w:rsid w:val="00CB6CE5"/>
    <w:rsid w:val="00CE7C0F"/>
    <w:rsid w:val="00CF448C"/>
    <w:rsid w:val="00D0165E"/>
    <w:rsid w:val="00D01CC9"/>
    <w:rsid w:val="00D03C0B"/>
    <w:rsid w:val="00D124BA"/>
    <w:rsid w:val="00D1438D"/>
    <w:rsid w:val="00D22D3E"/>
    <w:rsid w:val="00D276F0"/>
    <w:rsid w:val="00D27896"/>
    <w:rsid w:val="00D40F45"/>
    <w:rsid w:val="00D44691"/>
    <w:rsid w:val="00D4603F"/>
    <w:rsid w:val="00D50804"/>
    <w:rsid w:val="00D53277"/>
    <w:rsid w:val="00D54163"/>
    <w:rsid w:val="00D6203F"/>
    <w:rsid w:val="00D64FEC"/>
    <w:rsid w:val="00D71DEF"/>
    <w:rsid w:val="00D721D4"/>
    <w:rsid w:val="00D745D9"/>
    <w:rsid w:val="00D872E5"/>
    <w:rsid w:val="00DA441E"/>
    <w:rsid w:val="00DB2AC8"/>
    <w:rsid w:val="00DC3090"/>
    <w:rsid w:val="00DD6725"/>
    <w:rsid w:val="00DD771D"/>
    <w:rsid w:val="00DE1C50"/>
    <w:rsid w:val="00DE29AD"/>
    <w:rsid w:val="00DE4485"/>
    <w:rsid w:val="00E03ADE"/>
    <w:rsid w:val="00E04694"/>
    <w:rsid w:val="00E113FE"/>
    <w:rsid w:val="00E16822"/>
    <w:rsid w:val="00E22217"/>
    <w:rsid w:val="00E26D34"/>
    <w:rsid w:val="00E27054"/>
    <w:rsid w:val="00E31DD2"/>
    <w:rsid w:val="00E32AF5"/>
    <w:rsid w:val="00E32C8A"/>
    <w:rsid w:val="00E46027"/>
    <w:rsid w:val="00E60C95"/>
    <w:rsid w:val="00E63A19"/>
    <w:rsid w:val="00E65D03"/>
    <w:rsid w:val="00E765F4"/>
    <w:rsid w:val="00E95BF5"/>
    <w:rsid w:val="00E97DF2"/>
    <w:rsid w:val="00EA42EF"/>
    <w:rsid w:val="00EA4E65"/>
    <w:rsid w:val="00EA7F81"/>
    <w:rsid w:val="00EE0C2A"/>
    <w:rsid w:val="00EE24A8"/>
    <w:rsid w:val="00F01B5C"/>
    <w:rsid w:val="00F01E6E"/>
    <w:rsid w:val="00F41FA0"/>
    <w:rsid w:val="00F455C0"/>
    <w:rsid w:val="00F50AC3"/>
    <w:rsid w:val="00F52715"/>
    <w:rsid w:val="00F54979"/>
    <w:rsid w:val="00F5595F"/>
    <w:rsid w:val="00F56DB3"/>
    <w:rsid w:val="00F712ED"/>
    <w:rsid w:val="00F76127"/>
    <w:rsid w:val="00F76E9A"/>
    <w:rsid w:val="00F838DE"/>
    <w:rsid w:val="00F91062"/>
    <w:rsid w:val="00F9121B"/>
    <w:rsid w:val="00F92305"/>
    <w:rsid w:val="00FA678E"/>
    <w:rsid w:val="00FB54D0"/>
    <w:rsid w:val="00FC7DC3"/>
    <w:rsid w:val="00FD0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8545"/>
    <o:shapelayout v:ext="edit">
      <o:idmap v:ext="edit" data="1"/>
    </o:shapelayout>
  </w:shapeDefaults>
  <w:decimalSymbol w:val="."/>
  <w:listSeparator w:val=","/>
  <w14:docId w14:val="17EF9B66"/>
  <w15:docId w15:val="{A850D627-3EEF-42B4-BF05-33F994B9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AC8"/>
    <w:rPr>
      <w:rFonts w:ascii="Times New Roman" w:hAnsi="Times New Roman"/>
      <w:lang w:eastAsia="en-US"/>
    </w:rPr>
  </w:style>
  <w:style w:type="paragraph" w:styleId="Heading1">
    <w:name w:val="heading 1"/>
    <w:basedOn w:val="09Para"/>
    <w:next w:val="Heading2"/>
    <w:qFormat/>
    <w:rsid w:val="00EA4E65"/>
    <w:pPr>
      <w:keepNext/>
      <w:spacing w:before="720" w:after="600"/>
      <w:outlineLvl w:val="0"/>
    </w:pPr>
    <w:rPr>
      <w:rFonts w:cs="Arial"/>
      <w:b/>
      <w:sz w:val="32"/>
      <w:szCs w:val="32"/>
    </w:rPr>
  </w:style>
  <w:style w:type="paragraph" w:styleId="Heading2">
    <w:name w:val="heading 2"/>
    <w:basedOn w:val="Heading1"/>
    <w:next w:val="Heading3"/>
    <w:link w:val="Heading2Char"/>
    <w:qFormat/>
    <w:rsid w:val="009D1C5A"/>
    <w:pPr>
      <w:spacing w:before="480" w:after="480"/>
      <w:outlineLvl w:val="1"/>
    </w:pPr>
    <w:rPr>
      <w:sz w:val="26"/>
      <w:szCs w:val="26"/>
    </w:rPr>
  </w:style>
  <w:style w:type="paragraph" w:styleId="Heading3">
    <w:name w:val="heading 3"/>
    <w:basedOn w:val="Heading2"/>
    <w:next w:val="09Para"/>
    <w:link w:val="Heading3Char"/>
    <w:qFormat/>
    <w:rsid w:val="009D1C5A"/>
    <w:pPr>
      <w:spacing w:before="360" w:after="240"/>
      <w:outlineLvl w:val="2"/>
    </w:pPr>
    <w:rPr>
      <w:sz w:val="22"/>
    </w:rPr>
  </w:style>
  <w:style w:type="paragraph" w:styleId="Heading4">
    <w:name w:val="heading 4"/>
    <w:basedOn w:val="Normal"/>
    <w:next w:val="Normal"/>
    <w:qFormat/>
    <w:rsid w:val="00EA4E65"/>
    <w:pPr>
      <w:keepNext/>
      <w:spacing w:before="240" w:after="60"/>
      <w:outlineLvl w:val="3"/>
    </w:pPr>
    <w:rPr>
      <w:b/>
      <w:bCs/>
      <w:sz w:val="28"/>
      <w:szCs w:val="28"/>
    </w:rPr>
  </w:style>
  <w:style w:type="paragraph" w:styleId="Heading5">
    <w:name w:val="heading 5"/>
    <w:basedOn w:val="Normal"/>
    <w:next w:val="Normal"/>
    <w:qFormat/>
    <w:rsid w:val="00EA4E65"/>
    <w:pPr>
      <w:spacing w:before="240" w:after="60"/>
      <w:outlineLvl w:val="4"/>
    </w:pPr>
    <w:rPr>
      <w:b/>
      <w:bCs/>
      <w:i/>
      <w:iCs/>
      <w:sz w:val="26"/>
      <w:szCs w:val="26"/>
    </w:rPr>
  </w:style>
  <w:style w:type="paragraph" w:styleId="Heading6">
    <w:name w:val="heading 6"/>
    <w:basedOn w:val="Normal"/>
    <w:next w:val="Normal"/>
    <w:qFormat/>
    <w:rsid w:val="00EA4E65"/>
    <w:pPr>
      <w:spacing w:before="240" w:after="60"/>
      <w:outlineLvl w:val="5"/>
    </w:pPr>
    <w:rPr>
      <w:b/>
      <w:bCs/>
    </w:rPr>
  </w:style>
  <w:style w:type="paragraph" w:styleId="Heading7">
    <w:name w:val="heading 7"/>
    <w:basedOn w:val="Normal"/>
    <w:next w:val="Normal"/>
    <w:qFormat/>
    <w:rsid w:val="00EA4E65"/>
    <w:pPr>
      <w:spacing w:before="240" w:after="60"/>
      <w:outlineLvl w:val="6"/>
    </w:pPr>
    <w:rPr>
      <w:sz w:val="24"/>
      <w:szCs w:val="24"/>
    </w:rPr>
  </w:style>
  <w:style w:type="paragraph" w:styleId="Heading8">
    <w:name w:val="heading 8"/>
    <w:basedOn w:val="Normal"/>
    <w:next w:val="Normal"/>
    <w:qFormat/>
    <w:rsid w:val="00EA4E65"/>
    <w:pPr>
      <w:spacing w:before="240" w:after="60"/>
      <w:outlineLvl w:val="7"/>
    </w:pPr>
    <w:rPr>
      <w:i/>
      <w:iCs/>
      <w:sz w:val="24"/>
      <w:szCs w:val="24"/>
    </w:rPr>
  </w:style>
  <w:style w:type="paragraph" w:styleId="Heading9">
    <w:name w:val="heading 9"/>
    <w:basedOn w:val="Normal"/>
    <w:next w:val="Normal"/>
    <w:qFormat/>
    <w:rsid w:val="00EA4E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ate">
    <w:name w:val="02_Date"/>
    <w:basedOn w:val="09Para"/>
    <w:next w:val="05AddressBlock"/>
    <w:qFormat/>
    <w:rsid w:val="00EA4E65"/>
    <w:pPr>
      <w:spacing w:before="960" w:after="480"/>
    </w:pPr>
  </w:style>
  <w:style w:type="paragraph" w:customStyle="1" w:styleId="03DateReference">
    <w:name w:val="03_Date + Reference"/>
    <w:basedOn w:val="09Para"/>
    <w:next w:val="05AddressBlock"/>
    <w:rsid w:val="00EA4E65"/>
    <w:pPr>
      <w:tabs>
        <w:tab w:val="left" w:pos="5760"/>
      </w:tabs>
    </w:pPr>
  </w:style>
  <w:style w:type="paragraph" w:customStyle="1" w:styleId="04MAILINGNOTATION">
    <w:name w:val="04_MAILING NOTATION"/>
    <w:basedOn w:val="09Para"/>
    <w:next w:val="05AddressBlock"/>
    <w:rsid w:val="000449D3"/>
    <w:pPr>
      <w:spacing w:before="480" w:after="480"/>
    </w:pPr>
    <w:rPr>
      <w:u w:val="single"/>
    </w:rPr>
  </w:style>
  <w:style w:type="paragraph" w:customStyle="1" w:styleId="09Para">
    <w:name w:val="09_Para"/>
    <w:qFormat/>
    <w:rsid w:val="00EA4E65"/>
    <w:pPr>
      <w:spacing w:before="240"/>
    </w:pPr>
    <w:rPr>
      <w:lang w:eastAsia="en-US"/>
    </w:rPr>
  </w:style>
  <w:style w:type="paragraph" w:customStyle="1" w:styleId="05AddressBlock">
    <w:name w:val="05_Address Block"/>
    <w:basedOn w:val="09Para"/>
    <w:qFormat/>
    <w:rsid w:val="006266F3"/>
    <w:pPr>
      <w:spacing w:before="0"/>
    </w:pPr>
  </w:style>
  <w:style w:type="paragraph" w:customStyle="1" w:styleId="06Attentionline">
    <w:name w:val="06_Attention line"/>
    <w:basedOn w:val="09Para"/>
    <w:next w:val="07Salutationorgreeting"/>
    <w:rsid w:val="00EA4E65"/>
    <w:pPr>
      <w:spacing w:before="360" w:after="360"/>
    </w:pPr>
  </w:style>
  <w:style w:type="paragraph" w:customStyle="1" w:styleId="07Salutationorgreeting">
    <w:name w:val="07_Salutation or greeting"/>
    <w:basedOn w:val="09Para"/>
    <w:next w:val="09Para"/>
    <w:qFormat/>
    <w:rsid w:val="006266F3"/>
    <w:pPr>
      <w:spacing w:before="360" w:after="360"/>
    </w:pPr>
  </w:style>
  <w:style w:type="paragraph" w:customStyle="1" w:styleId="08Subject">
    <w:name w:val="08_Subject"/>
    <w:basedOn w:val="09Para"/>
    <w:next w:val="09Para"/>
    <w:rsid w:val="000449D3"/>
    <w:pPr>
      <w:spacing w:before="360" w:after="360"/>
    </w:pPr>
    <w:rPr>
      <w:b/>
    </w:rPr>
  </w:style>
  <w:style w:type="paragraph" w:customStyle="1" w:styleId="09ParaAlpha1">
    <w:name w:val="09_Para Alpha 1"/>
    <w:basedOn w:val="09Para"/>
    <w:rsid w:val="00EA4E65"/>
    <w:pPr>
      <w:numPr>
        <w:numId w:val="1"/>
      </w:numPr>
    </w:pPr>
  </w:style>
  <w:style w:type="numbering" w:customStyle="1" w:styleId="09ParaAlpha1a">
    <w:name w:val="09_Para Alpha 1a"/>
    <w:semiHidden/>
    <w:rsid w:val="00EA4E65"/>
    <w:pPr>
      <w:numPr>
        <w:numId w:val="1"/>
      </w:numPr>
    </w:pPr>
  </w:style>
  <w:style w:type="paragraph" w:customStyle="1" w:styleId="09ParaAlpha2">
    <w:name w:val="09_Para Alpha 2"/>
    <w:basedOn w:val="09ParaAlpha1"/>
    <w:rsid w:val="00EA4E65"/>
    <w:pPr>
      <w:numPr>
        <w:numId w:val="2"/>
      </w:numPr>
    </w:pPr>
  </w:style>
  <w:style w:type="numbering" w:customStyle="1" w:styleId="09ParaAlpha2a">
    <w:name w:val="09_Para Alpha 2a"/>
    <w:semiHidden/>
    <w:rsid w:val="00EA4E65"/>
    <w:pPr>
      <w:numPr>
        <w:numId w:val="2"/>
      </w:numPr>
    </w:pPr>
  </w:style>
  <w:style w:type="paragraph" w:customStyle="1" w:styleId="09ParaAlpha3">
    <w:name w:val="09_Para Alpha 3"/>
    <w:basedOn w:val="09ParaAlpha2"/>
    <w:rsid w:val="00EA4E65"/>
    <w:pPr>
      <w:numPr>
        <w:numId w:val="3"/>
      </w:numPr>
    </w:pPr>
  </w:style>
  <w:style w:type="numbering" w:customStyle="1" w:styleId="09ParaAlpha3a">
    <w:name w:val="09_Para Alpha 3a"/>
    <w:semiHidden/>
    <w:rsid w:val="00EA4E65"/>
    <w:pPr>
      <w:numPr>
        <w:numId w:val="3"/>
      </w:numPr>
    </w:pPr>
  </w:style>
  <w:style w:type="paragraph" w:customStyle="1" w:styleId="09ParaBullet1">
    <w:name w:val="09_Para Bullet 1"/>
    <w:basedOn w:val="09Para"/>
    <w:qFormat/>
    <w:rsid w:val="00EA4E65"/>
    <w:pPr>
      <w:numPr>
        <w:numId w:val="4"/>
      </w:numPr>
    </w:pPr>
  </w:style>
  <w:style w:type="paragraph" w:customStyle="1" w:styleId="09ParaBullet2">
    <w:name w:val="09_Para Bullet 2"/>
    <w:basedOn w:val="09ParaBullet1"/>
    <w:rsid w:val="00EA4E65"/>
    <w:pPr>
      <w:numPr>
        <w:ilvl w:val="1"/>
        <w:numId w:val="5"/>
      </w:numPr>
    </w:pPr>
  </w:style>
  <w:style w:type="paragraph" w:customStyle="1" w:styleId="09ParaBullet3">
    <w:name w:val="09_Para Bullet 3"/>
    <w:basedOn w:val="09ParaBullet2"/>
    <w:rsid w:val="00EA4E65"/>
    <w:pPr>
      <w:numPr>
        <w:ilvl w:val="2"/>
        <w:numId w:val="6"/>
      </w:numPr>
      <w:tabs>
        <w:tab w:val="left" w:pos="1080"/>
      </w:tabs>
      <w:spacing w:before="120" w:after="120"/>
    </w:pPr>
  </w:style>
  <w:style w:type="paragraph" w:customStyle="1" w:styleId="09ParaIndent1">
    <w:name w:val="09_Para Indent 1"/>
    <w:basedOn w:val="09Para"/>
    <w:rsid w:val="00EA4E65"/>
    <w:pPr>
      <w:ind w:left="360"/>
    </w:pPr>
  </w:style>
  <w:style w:type="paragraph" w:customStyle="1" w:styleId="09ParaIndent2">
    <w:name w:val="09_Para Indent 2"/>
    <w:basedOn w:val="09ParaIndent1"/>
    <w:rsid w:val="00EA4E65"/>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EA4E65"/>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1F46E5"/>
    <w:pPr>
      <w:numPr>
        <w:numId w:val="9"/>
      </w:numPr>
      <w:spacing w:before="120" w:after="120"/>
    </w:pPr>
  </w:style>
  <w:style w:type="numbering" w:customStyle="1" w:styleId="09ParaList3a">
    <w:name w:val="09_Para List 3a"/>
    <w:semiHidden/>
    <w:rsid w:val="00EA4E65"/>
    <w:pPr>
      <w:numPr>
        <w:numId w:val="9"/>
      </w:numPr>
    </w:pPr>
  </w:style>
  <w:style w:type="paragraph" w:customStyle="1" w:styleId="10ComplementaryClose">
    <w:name w:val="10_Complementary Close"/>
    <w:basedOn w:val="09Para"/>
    <w:next w:val="10aSignatureSpace"/>
    <w:qFormat/>
    <w:rsid w:val="00343BDB"/>
    <w:pPr>
      <w:keepNext/>
      <w:keepLines/>
      <w:spacing w:after="360"/>
    </w:pPr>
  </w:style>
  <w:style w:type="paragraph" w:customStyle="1" w:styleId="11Signature">
    <w:name w:val="11_Signature"/>
    <w:basedOn w:val="09Para"/>
    <w:next w:val="13Enclosure"/>
    <w:qFormat/>
    <w:rsid w:val="00231BF3"/>
    <w:pPr>
      <w:keepNext/>
      <w:keepLines/>
      <w:spacing w:before="360" w:after="480"/>
    </w:pPr>
  </w:style>
  <w:style w:type="paragraph" w:customStyle="1" w:styleId="12ReferenceInitials">
    <w:name w:val="12_Reference Initials"/>
    <w:basedOn w:val="09Para"/>
    <w:next w:val="13Enclosure"/>
    <w:rsid w:val="000449D3"/>
  </w:style>
  <w:style w:type="paragraph" w:customStyle="1" w:styleId="13Enclosure">
    <w:name w:val="13_Enclosure"/>
    <w:basedOn w:val="09Para"/>
    <w:next w:val="14cc"/>
    <w:rsid w:val="009E47E2"/>
    <w:pPr>
      <w:tabs>
        <w:tab w:val="left" w:pos="1620"/>
      </w:tabs>
      <w:spacing w:before="0" w:after="360"/>
      <w:ind w:left="1620" w:hanging="1620"/>
    </w:pPr>
  </w:style>
  <w:style w:type="paragraph" w:customStyle="1" w:styleId="14cc">
    <w:name w:val="14_c.c."/>
    <w:basedOn w:val="09Para"/>
    <w:qFormat/>
    <w:rsid w:val="006266F3"/>
    <w:pPr>
      <w:tabs>
        <w:tab w:val="left" w:pos="540"/>
      </w:tabs>
      <w:spacing w:before="0"/>
      <w:ind w:left="907" w:hanging="907"/>
    </w:pPr>
  </w:style>
  <w:style w:type="paragraph" w:customStyle="1" w:styleId="15TableAlpha1">
    <w:name w:val="15_TableAlpha 1"/>
    <w:basedOn w:val="15TablePara"/>
    <w:rsid w:val="001F46E5"/>
    <w:pPr>
      <w:numPr>
        <w:numId w:val="10"/>
      </w:numPr>
    </w:pPr>
  </w:style>
  <w:style w:type="numbering" w:customStyle="1" w:styleId="15TableAlpha1a">
    <w:name w:val="15_TableAlpha 1a"/>
    <w:semiHidden/>
    <w:rsid w:val="00EA4E65"/>
    <w:pPr>
      <w:numPr>
        <w:numId w:val="10"/>
      </w:numPr>
    </w:pPr>
  </w:style>
  <w:style w:type="paragraph" w:customStyle="1" w:styleId="15TableAlpha2">
    <w:name w:val="15_TableAlpha 2"/>
    <w:basedOn w:val="15TableAlpha1"/>
    <w:rsid w:val="001F46E5"/>
    <w:pPr>
      <w:numPr>
        <w:numId w:val="11"/>
      </w:numPr>
    </w:pPr>
  </w:style>
  <w:style w:type="numbering" w:customStyle="1" w:styleId="15TableAlpha2a">
    <w:name w:val="15_TableAlpha 2a"/>
    <w:semiHidden/>
    <w:rsid w:val="00EA4E65"/>
    <w:pPr>
      <w:numPr>
        <w:numId w:val="11"/>
      </w:numPr>
    </w:pPr>
  </w:style>
  <w:style w:type="paragraph" w:customStyle="1" w:styleId="15TableBullet1">
    <w:name w:val="15_TableBullet 1"/>
    <w:basedOn w:val="15TablePara"/>
    <w:rsid w:val="00EA4E65"/>
    <w:pPr>
      <w:numPr>
        <w:numId w:val="12"/>
      </w:numPr>
      <w:tabs>
        <w:tab w:val="left" w:pos="288"/>
      </w:tabs>
    </w:pPr>
  </w:style>
  <w:style w:type="paragraph" w:customStyle="1" w:styleId="15TableBullet2">
    <w:name w:val="15_TableBullet 2"/>
    <w:basedOn w:val="15TableBullet1"/>
    <w:rsid w:val="001F46E5"/>
    <w:pPr>
      <w:numPr>
        <w:ilvl w:val="1"/>
        <w:numId w:val="27"/>
      </w:numPr>
      <w:tabs>
        <w:tab w:val="clear" w:pos="288"/>
      </w:tabs>
    </w:pPr>
  </w:style>
  <w:style w:type="paragraph" w:customStyle="1" w:styleId="15TableBullet3">
    <w:name w:val="15_TableBullet 3"/>
    <w:basedOn w:val="15TableBullet2"/>
    <w:rsid w:val="00EA4E65"/>
    <w:pPr>
      <w:numPr>
        <w:ilvl w:val="2"/>
        <w:numId w:val="13"/>
      </w:numPr>
      <w:spacing w:before="80" w:after="80"/>
    </w:pPr>
  </w:style>
  <w:style w:type="paragraph" w:customStyle="1" w:styleId="15TableHeadCentred">
    <w:name w:val="15_TableHead Centred"/>
    <w:basedOn w:val="15TablePara"/>
    <w:next w:val="15TablePara"/>
    <w:rsid w:val="00EA4E65"/>
    <w:pPr>
      <w:jc w:val="center"/>
    </w:pPr>
    <w:rPr>
      <w:b/>
    </w:rPr>
  </w:style>
  <w:style w:type="paragraph" w:customStyle="1" w:styleId="15TableHead">
    <w:name w:val="15_TableHead"/>
    <w:basedOn w:val="15TablePara"/>
    <w:rsid w:val="00910B49"/>
    <w:rPr>
      <w:b/>
    </w:rPr>
  </w:style>
  <w:style w:type="paragraph" w:customStyle="1" w:styleId="15TableList1">
    <w:name w:val="15_TableList 1"/>
    <w:basedOn w:val="15TablePara"/>
    <w:rsid w:val="001F46E5"/>
    <w:pPr>
      <w:numPr>
        <w:numId w:val="14"/>
      </w:numPr>
    </w:pPr>
  </w:style>
  <w:style w:type="paragraph" w:customStyle="1" w:styleId="15TableList2">
    <w:name w:val="15_TableList 2"/>
    <w:basedOn w:val="15TableList1"/>
    <w:rsid w:val="001F46E5"/>
    <w:pPr>
      <w:numPr>
        <w:numId w:val="15"/>
      </w:numPr>
    </w:pPr>
  </w:style>
  <w:style w:type="paragraph" w:customStyle="1" w:styleId="15TableList3">
    <w:name w:val="15_TableList 3"/>
    <w:basedOn w:val="15TableList2"/>
    <w:rsid w:val="001F46E5"/>
    <w:pPr>
      <w:numPr>
        <w:numId w:val="16"/>
      </w:numPr>
    </w:pPr>
  </w:style>
  <w:style w:type="paragraph" w:customStyle="1" w:styleId="15TablePara">
    <w:name w:val="15_TablePara"/>
    <w:rsid w:val="007C04E2"/>
    <w:pPr>
      <w:spacing w:before="120" w:after="120"/>
    </w:pPr>
    <w:rPr>
      <w:sz w:val="20"/>
      <w:lang w:eastAsia="en-US"/>
    </w:rPr>
  </w:style>
  <w:style w:type="paragraph" w:customStyle="1" w:styleId="15TableParaIndent1">
    <w:name w:val="15_TablePara Indent 1"/>
    <w:basedOn w:val="15TablePara"/>
    <w:rsid w:val="00EA4E65"/>
    <w:pPr>
      <w:ind w:left="288"/>
    </w:pPr>
  </w:style>
  <w:style w:type="paragraph" w:customStyle="1" w:styleId="15TableParaIndent2">
    <w:name w:val="15_TableParaIndent 2"/>
    <w:basedOn w:val="15TableParaIndent1"/>
    <w:rsid w:val="00EA4E65"/>
    <w:pPr>
      <w:ind w:left="576"/>
    </w:pPr>
  </w:style>
  <w:style w:type="paragraph" w:customStyle="1" w:styleId="15TableParaIndent3">
    <w:name w:val="15_TableParaIndent 3"/>
    <w:basedOn w:val="15TableParaIndent2"/>
    <w:rsid w:val="00EA4E65"/>
    <w:pPr>
      <w:ind w:left="864"/>
    </w:pPr>
  </w:style>
  <w:style w:type="paragraph" w:styleId="Header">
    <w:name w:val="header"/>
    <w:link w:val="HeaderChar"/>
    <w:uiPriority w:val="99"/>
    <w:rsid w:val="00EA4E65"/>
    <w:pPr>
      <w:tabs>
        <w:tab w:val="center" w:pos="4320"/>
        <w:tab w:val="right" w:pos="8640"/>
      </w:tabs>
    </w:pPr>
    <w:rPr>
      <w:lang w:eastAsia="en-US"/>
    </w:rPr>
  </w:style>
  <w:style w:type="paragraph" w:styleId="Footer">
    <w:name w:val="footer"/>
    <w:basedOn w:val="Header"/>
    <w:link w:val="FooterChar"/>
    <w:uiPriority w:val="99"/>
    <w:rsid w:val="00EA4E65"/>
  </w:style>
  <w:style w:type="character" w:styleId="PageNumber">
    <w:name w:val="page number"/>
    <w:basedOn w:val="DefaultParagraphFont"/>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SignatureSpace">
    <w:name w:val="10a_Signature_Space"/>
    <w:basedOn w:val="09Para"/>
    <w:next w:val="11Signature"/>
    <w:qFormat/>
    <w:rsid w:val="003F70C5"/>
    <w:pPr>
      <w:keepNext/>
      <w:keepLines/>
      <w:spacing w:before="600" w:after="600"/>
    </w:pPr>
  </w:style>
  <w:style w:type="character" w:customStyle="1" w:styleId="Blue">
    <w:name w:val="Blue"/>
    <w:basedOn w:val="DefaultParagraphFont"/>
    <w:uiPriority w:val="1"/>
    <w:qFormat/>
    <w:rsid w:val="00D64FEC"/>
    <w:rPr>
      <w:color w:val="0000FF"/>
    </w:rPr>
  </w:style>
  <w:style w:type="character" w:customStyle="1" w:styleId="Heading2Char">
    <w:name w:val="Heading 2 Char"/>
    <w:basedOn w:val="DefaultParagraphFont"/>
    <w:link w:val="Heading2"/>
    <w:rsid w:val="00DB2AC8"/>
    <w:rPr>
      <w:rFonts w:cs="Arial"/>
      <w:b/>
      <w:sz w:val="26"/>
      <w:szCs w:val="26"/>
      <w:lang w:eastAsia="en-US"/>
    </w:rPr>
  </w:style>
  <w:style w:type="character" w:customStyle="1" w:styleId="Heading3Char">
    <w:name w:val="Heading 3 Char"/>
    <w:basedOn w:val="DefaultParagraphFont"/>
    <w:link w:val="Heading3"/>
    <w:rsid w:val="00DB2AC8"/>
    <w:rPr>
      <w:rFonts w:cs="Arial"/>
      <w:b/>
      <w:szCs w:val="26"/>
      <w:lang w:eastAsia="en-US"/>
    </w:rPr>
  </w:style>
  <w:style w:type="character" w:customStyle="1" w:styleId="HeaderChar">
    <w:name w:val="Header Char"/>
    <w:basedOn w:val="DefaultParagraphFont"/>
    <w:link w:val="Header"/>
    <w:uiPriority w:val="99"/>
    <w:rsid w:val="00DB2AC8"/>
    <w:rPr>
      <w:lang w:eastAsia="en-US"/>
    </w:rPr>
  </w:style>
  <w:style w:type="character" w:customStyle="1" w:styleId="FooterChar">
    <w:name w:val="Footer Char"/>
    <w:basedOn w:val="DefaultParagraphFont"/>
    <w:link w:val="Footer"/>
    <w:uiPriority w:val="99"/>
    <w:rsid w:val="00DB2AC8"/>
    <w:rPr>
      <w:lang w:eastAsia="en-US"/>
    </w:rPr>
  </w:style>
  <w:style w:type="character" w:styleId="Hyperlink">
    <w:name w:val="Hyperlink"/>
    <w:basedOn w:val="DefaultParagraphFont"/>
    <w:rsid w:val="00DB2AC8"/>
    <w:rPr>
      <w:color w:val="0000FF" w:themeColor="hyperlink"/>
      <w:u w:val="single"/>
    </w:rPr>
  </w:style>
  <w:style w:type="character" w:styleId="CommentReference">
    <w:name w:val="annotation reference"/>
    <w:basedOn w:val="DefaultParagraphFont"/>
    <w:semiHidden/>
    <w:unhideWhenUsed/>
    <w:rsid w:val="007F4A8B"/>
    <w:rPr>
      <w:sz w:val="16"/>
      <w:szCs w:val="16"/>
    </w:rPr>
  </w:style>
  <w:style w:type="paragraph" w:styleId="CommentText">
    <w:name w:val="annotation text"/>
    <w:basedOn w:val="Normal"/>
    <w:link w:val="CommentTextChar"/>
    <w:semiHidden/>
    <w:unhideWhenUsed/>
    <w:rsid w:val="007F4A8B"/>
    <w:rPr>
      <w:sz w:val="20"/>
      <w:szCs w:val="20"/>
    </w:rPr>
  </w:style>
  <w:style w:type="character" w:customStyle="1" w:styleId="CommentTextChar">
    <w:name w:val="Comment Text Char"/>
    <w:basedOn w:val="DefaultParagraphFont"/>
    <w:link w:val="CommentText"/>
    <w:semiHidden/>
    <w:rsid w:val="007F4A8B"/>
    <w:rPr>
      <w:rFonts w:ascii="Times New Roman" w:hAnsi="Times New Roman"/>
      <w:sz w:val="20"/>
      <w:szCs w:val="20"/>
      <w:lang w:eastAsia="en-US"/>
    </w:rPr>
  </w:style>
  <w:style w:type="paragraph" w:styleId="CommentSubject">
    <w:name w:val="annotation subject"/>
    <w:basedOn w:val="CommentText"/>
    <w:next w:val="CommentText"/>
    <w:link w:val="CommentSubjectChar"/>
    <w:semiHidden/>
    <w:unhideWhenUsed/>
    <w:rsid w:val="007F4A8B"/>
    <w:rPr>
      <w:b/>
      <w:bCs/>
    </w:rPr>
  </w:style>
  <w:style w:type="character" w:customStyle="1" w:styleId="CommentSubjectChar">
    <w:name w:val="Comment Subject Char"/>
    <w:basedOn w:val="CommentTextChar"/>
    <w:link w:val="CommentSubject"/>
    <w:semiHidden/>
    <w:rsid w:val="007F4A8B"/>
    <w:rPr>
      <w:rFonts w:ascii="Times New Roman" w:hAnsi="Times New Roman"/>
      <w:b/>
      <w:bCs/>
      <w:sz w:val="20"/>
      <w:szCs w:val="20"/>
      <w:lang w:eastAsia="en-US"/>
    </w:rPr>
  </w:style>
  <w:style w:type="paragraph" w:styleId="BalloonText">
    <w:name w:val="Balloon Text"/>
    <w:basedOn w:val="Normal"/>
    <w:link w:val="BalloonTextChar"/>
    <w:semiHidden/>
    <w:unhideWhenUsed/>
    <w:rsid w:val="007F4A8B"/>
    <w:rPr>
      <w:rFonts w:ascii="Segoe UI" w:hAnsi="Segoe UI" w:cs="Segoe UI"/>
      <w:sz w:val="18"/>
      <w:szCs w:val="18"/>
    </w:rPr>
  </w:style>
  <w:style w:type="character" w:customStyle="1" w:styleId="BalloonTextChar">
    <w:name w:val="Balloon Text Char"/>
    <w:basedOn w:val="DefaultParagraphFont"/>
    <w:link w:val="BalloonText"/>
    <w:semiHidden/>
    <w:rsid w:val="007F4A8B"/>
    <w:rPr>
      <w:rFonts w:ascii="Segoe UI" w:hAnsi="Segoe UI" w:cs="Segoe UI"/>
      <w:sz w:val="18"/>
      <w:szCs w:val="18"/>
      <w:lang w:eastAsia="en-US"/>
    </w:rPr>
  </w:style>
  <w:style w:type="paragraph" w:styleId="Revision">
    <w:name w:val="Revision"/>
    <w:hidden/>
    <w:uiPriority w:val="99"/>
    <w:semiHidden/>
    <w:rsid w:val="00C46F6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80733">
      <w:bodyDiv w:val="1"/>
      <w:marLeft w:val="0"/>
      <w:marRight w:val="0"/>
      <w:marTop w:val="0"/>
      <w:marBottom w:val="0"/>
      <w:divBdr>
        <w:top w:val="none" w:sz="0" w:space="0" w:color="auto"/>
        <w:left w:val="none" w:sz="0" w:space="0" w:color="auto"/>
        <w:bottom w:val="none" w:sz="0" w:space="0" w:color="auto"/>
        <w:right w:val="none" w:sz="0" w:space="0" w:color="auto"/>
      </w:divBdr>
    </w:div>
    <w:div w:id="20952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g-bvg.gc.ca/Internet/English/meth_gde_e_43186.html"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ag-bvg.gc.ca/internet/English/meth_lp_e_30860.html" TargetMode="Externa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English%20Letter-Lettre%20en%20anglais-si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 Letter-Lettre en anglais-sig.dotm</Template>
  <TotalTime>45</TotalTime>
  <Pages>6</Pages>
  <Words>1509</Words>
  <Characters>8126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Entity PX Draft Audit Report Letter (for performance audits)</vt:lpstr>
      <vt:lpstr>Entity PX Draft Audit Report Letter (for performance audits)</vt:lpstr>
    </vt:vector>
  </TitlesOfParts>
  <Company>OAG-BVG</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PX Draft Audit Report Letter (for performance audits)</dc:title>
  <dc:subject>Entity PX Draft Audit Report Letter (for performance audits)</dc:subject>
  <dc:creator>OAG-BVG</dc:creator>
  <dc:description>Layout maintained by Desktop Publishing/Éditique</dc:description>
  <cp:lastModifiedBy>Gauthier, Julie</cp:lastModifiedBy>
  <cp:revision>25</cp:revision>
  <cp:lastPrinted>2017-08-08T13:48:00Z</cp:lastPrinted>
  <dcterms:created xsi:type="dcterms:W3CDTF">2017-09-17T20:54:00Z</dcterms:created>
  <dcterms:modified xsi:type="dcterms:W3CDTF">2022-12-06T13:31:00Z</dcterms:modified>
  <cp:category>Template 15555</cp:category>
  <cp:contentStatus/>
</cp:coreProperties>
</file>