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4A769" w14:textId="6D86408C" w:rsidR="004F642C" w:rsidRPr="00A7533E" w:rsidRDefault="00CF6953" w:rsidP="007850AB">
      <w:pPr>
        <w:spacing w:after="24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771F01" w:rsidRPr="00A7533E">
        <w:rPr>
          <w:rFonts w:cs="Arial"/>
          <w:color w:val="000000"/>
        </w:rPr>
        <w:t xml:space="preserve">ocuments and procedures should be signed-off electronically in </w:t>
      </w:r>
      <w:r>
        <w:rPr>
          <w:rFonts w:cs="Arial"/>
          <w:color w:val="000000"/>
        </w:rPr>
        <w:t>the audit working paper software</w:t>
      </w:r>
      <w:r w:rsidR="00771F01" w:rsidRPr="00A7533E">
        <w:rPr>
          <w:rFonts w:cs="Arial"/>
          <w:color w:val="000000"/>
        </w:rPr>
        <w:t>.</w:t>
      </w:r>
      <w:r w:rsidR="001813F2" w:rsidRPr="00A7533E">
        <w:rPr>
          <w:rFonts w:cs="Arial"/>
          <w:color w:val="000000"/>
        </w:rPr>
        <w:t xml:space="preserve"> </w:t>
      </w:r>
      <w:r w:rsidR="00771F01" w:rsidRPr="00A7533E">
        <w:rPr>
          <w:rFonts w:cs="Arial"/>
          <w:color w:val="000000"/>
        </w:rPr>
        <w:t>Sign-off</w:t>
      </w:r>
      <w:r w:rsidR="00CF6AC2" w:rsidRPr="00A7533E">
        <w:rPr>
          <w:rFonts w:cs="Arial"/>
          <w:color w:val="000000"/>
        </w:rPr>
        <w:t>s</w:t>
      </w:r>
      <w:r w:rsidR="00771F01" w:rsidRPr="00A7533E">
        <w:rPr>
          <w:rFonts w:cs="Arial"/>
          <w:color w:val="000000"/>
        </w:rPr>
        <w:t xml:space="preserve"> should be done as soon as possible after the document or procedure is complete.</w:t>
      </w:r>
      <w:r w:rsidR="001813F2" w:rsidRPr="00A7533E">
        <w:rPr>
          <w:rFonts w:cs="Arial"/>
          <w:color w:val="000000"/>
        </w:rPr>
        <w:t xml:space="preserve"> </w:t>
      </w:r>
      <w:r w:rsidR="00CF6AC2" w:rsidRPr="00A7533E">
        <w:rPr>
          <w:rFonts w:cs="Arial"/>
          <w:color w:val="000000"/>
        </w:rPr>
        <w:t xml:space="preserve">To simplify the </w:t>
      </w:r>
      <w:r w:rsidR="001813F2" w:rsidRPr="00A7533E">
        <w:rPr>
          <w:rFonts w:cs="Arial"/>
          <w:color w:val="000000"/>
        </w:rPr>
        <w:t xml:space="preserve">reading of this </w:t>
      </w:r>
      <w:r w:rsidR="00CF6AC2" w:rsidRPr="00A7533E">
        <w:rPr>
          <w:rFonts w:cs="Arial"/>
          <w:color w:val="000000"/>
        </w:rPr>
        <w:t>document the following acronyms were used:</w:t>
      </w:r>
    </w:p>
    <w:p w14:paraId="4981DEA5" w14:textId="77777777" w:rsidR="004F642C" w:rsidRPr="00A7533E" w:rsidRDefault="0006648B" w:rsidP="008C7D9D">
      <w:pPr>
        <w:tabs>
          <w:tab w:val="left" w:pos="3402"/>
        </w:tabs>
        <w:spacing w:after="0" w:line="240" w:lineRule="auto"/>
        <w:ind w:left="720"/>
        <w:rPr>
          <w:rFonts w:cs="Arial"/>
          <w:color w:val="000000"/>
        </w:rPr>
      </w:pPr>
      <w:r w:rsidRPr="00A7533E">
        <w:rPr>
          <w:rFonts w:cs="Arial"/>
          <w:b/>
          <w:color w:val="000000"/>
        </w:rPr>
        <w:t>Engagement Leader</w:t>
      </w:r>
      <w:r w:rsidR="001813F2" w:rsidRPr="00A7533E">
        <w:rPr>
          <w:rFonts w:cs="Arial"/>
          <w:color w:val="000000"/>
        </w:rPr>
        <w:t xml:space="preserve">: </w:t>
      </w:r>
      <w:r w:rsidR="001813F2" w:rsidRPr="00A7533E">
        <w:rPr>
          <w:rFonts w:cs="Arial"/>
          <w:color w:val="000000"/>
        </w:rPr>
        <w:tab/>
      </w:r>
      <w:r w:rsidR="008C7D9D" w:rsidRPr="00A7533E">
        <w:rPr>
          <w:rFonts w:cs="Arial"/>
          <w:color w:val="000000"/>
        </w:rPr>
        <w:t xml:space="preserve">Usually the audit </w:t>
      </w:r>
      <w:r w:rsidR="001813F2" w:rsidRPr="00A7533E">
        <w:rPr>
          <w:rFonts w:cs="Arial"/>
          <w:color w:val="000000"/>
        </w:rPr>
        <w:t>p</w:t>
      </w:r>
      <w:r w:rsidR="00CF6AC2" w:rsidRPr="00A7533E">
        <w:rPr>
          <w:rFonts w:cs="Arial"/>
          <w:color w:val="000000"/>
        </w:rPr>
        <w:t>rincipal</w:t>
      </w:r>
    </w:p>
    <w:p w14:paraId="43869617" w14:textId="77777777" w:rsidR="004F642C" w:rsidRPr="00A7533E" w:rsidRDefault="001813F2" w:rsidP="008C7D9D">
      <w:pPr>
        <w:tabs>
          <w:tab w:val="left" w:pos="3402"/>
        </w:tabs>
        <w:spacing w:after="0" w:line="240" w:lineRule="auto"/>
        <w:ind w:left="720"/>
        <w:rPr>
          <w:rFonts w:cs="Arial"/>
          <w:color w:val="000000"/>
        </w:rPr>
      </w:pPr>
      <w:r w:rsidRPr="00A7533E">
        <w:rPr>
          <w:rFonts w:cs="Arial"/>
          <w:b/>
          <w:color w:val="000000"/>
        </w:rPr>
        <w:t>DX</w:t>
      </w:r>
      <w:r w:rsidRPr="00A7533E">
        <w:rPr>
          <w:rFonts w:cs="Arial"/>
          <w:color w:val="000000"/>
        </w:rPr>
        <w:t xml:space="preserve">: </w:t>
      </w:r>
      <w:r w:rsidRPr="00A7533E">
        <w:rPr>
          <w:rFonts w:cs="Arial"/>
          <w:color w:val="000000"/>
        </w:rPr>
        <w:tab/>
      </w:r>
      <w:r w:rsidR="008C7D9D" w:rsidRPr="00A7533E">
        <w:rPr>
          <w:rFonts w:cs="Arial"/>
          <w:color w:val="000000"/>
        </w:rPr>
        <w:t xml:space="preserve">Audit </w:t>
      </w:r>
      <w:r w:rsidRPr="00A7533E">
        <w:rPr>
          <w:rFonts w:cs="Arial"/>
          <w:color w:val="000000"/>
        </w:rPr>
        <w:t>d</w:t>
      </w:r>
      <w:r w:rsidR="007E7044" w:rsidRPr="00A7533E">
        <w:rPr>
          <w:rFonts w:cs="Arial"/>
          <w:color w:val="000000"/>
        </w:rPr>
        <w:t>irector</w:t>
      </w:r>
    </w:p>
    <w:p w14:paraId="3EC792F6" w14:textId="4EBD7B10" w:rsidR="001813F2" w:rsidRPr="00A7533E" w:rsidRDefault="001813F2" w:rsidP="007850AB">
      <w:pPr>
        <w:tabs>
          <w:tab w:val="left" w:pos="3402"/>
        </w:tabs>
        <w:spacing w:after="240" w:line="240" w:lineRule="auto"/>
        <w:ind w:left="720"/>
        <w:rPr>
          <w:rFonts w:cs="Arial"/>
          <w:color w:val="000000"/>
        </w:rPr>
      </w:pPr>
      <w:r w:rsidRPr="00A7533E">
        <w:rPr>
          <w:rFonts w:cs="Arial"/>
          <w:b/>
          <w:color w:val="000000"/>
        </w:rPr>
        <w:t>IS</w:t>
      </w:r>
      <w:r w:rsidRPr="00A7533E">
        <w:rPr>
          <w:rFonts w:cs="Arial"/>
          <w:color w:val="000000"/>
        </w:rPr>
        <w:t xml:space="preserve">: </w:t>
      </w:r>
      <w:r w:rsidRPr="00A7533E">
        <w:rPr>
          <w:rFonts w:cs="Arial"/>
          <w:color w:val="000000"/>
        </w:rPr>
        <w:tab/>
        <w:t>Internal specialist</w:t>
      </w:r>
      <w:r w:rsidR="00CF6AC2" w:rsidRPr="00A7533E">
        <w:rPr>
          <w:rFonts w:cs="Arial"/>
          <w:color w:val="000000"/>
        </w:rPr>
        <w:t xml:space="preserve"> 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972"/>
        <w:gridCol w:w="2807"/>
        <w:gridCol w:w="1607"/>
        <w:gridCol w:w="2562"/>
        <w:gridCol w:w="1587"/>
        <w:gridCol w:w="2569"/>
        <w:gridCol w:w="1286"/>
      </w:tblGrid>
      <w:tr w:rsidR="00830206" w:rsidRPr="00A7533E" w14:paraId="413CA39E" w14:textId="77777777" w:rsidTr="00A7533E">
        <w:trPr>
          <w:trHeight w:val="328"/>
          <w:tblHeader/>
        </w:trPr>
        <w:tc>
          <w:tcPr>
            <w:tcW w:w="1972" w:type="dxa"/>
            <w:vMerge w:val="restart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CA36F2" w14:textId="77777777" w:rsidR="004F7E40" w:rsidRPr="00A7533E" w:rsidRDefault="00830206" w:rsidP="007850A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Sub-folder</w:t>
            </w:r>
          </w:p>
        </w:tc>
        <w:tc>
          <w:tcPr>
            <w:tcW w:w="4414" w:type="dxa"/>
            <w:gridSpan w:val="2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AABFF2" w14:textId="77777777" w:rsidR="00830206" w:rsidRPr="00A7533E" w:rsidRDefault="00FC75E8" w:rsidP="007850A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Audit Procedure</w:t>
            </w:r>
            <w:r w:rsidR="00830206"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4149" w:type="dxa"/>
            <w:gridSpan w:val="2"/>
            <w:shd w:val="clear" w:color="auto" w:fill="8DB3E2" w:themeFill="tex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92A59E" w14:textId="02F9AA95" w:rsidR="00830206" w:rsidRPr="00A7533E" w:rsidRDefault="00FC75E8" w:rsidP="00F3040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Document</w:t>
            </w:r>
            <w:r w:rsidR="00830206"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s</w:t>
            </w:r>
            <w:r w:rsidR="00F3040A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in the audit working paper software</w:t>
            </w:r>
          </w:p>
        </w:tc>
        <w:tc>
          <w:tcPr>
            <w:tcW w:w="3855" w:type="dxa"/>
            <w:gridSpan w:val="2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E87E29" w14:textId="3797E4F3" w:rsidR="00830206" w:rsidRPr="00A7533E" w:rsidRDefault="00FC75E8" w:rsidP="004F642C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Hard Copy</w:t>
            </w:r>
            <w:r w:rsidR="004F642C"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 </w:t>
            </w:r>
            <w:r w:rsidR="007D5B5A"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/ Electronic</w:t>
            </w: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Documents</w:t>
            </w:r>
          </w:p>
        </w:tc>
      </w:tr>
      <w:tr w:rsidR="00830206" w:rsidRPr="00A7533E" w14:paraId="3E06DE8A" w14:textId="77777777" w:rsidTr="00A7533E">
        <w:trPr>
          <w:trHeight w:val="275"/>
          <w:tblHeader/>
        </w:trPr>
        <w:tc>
          <w:tcPr>
            <w:tcW w:w="19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5DAB21" w14:textId="77777777" w:rsidR="00830206" w:rsidRPr="00A7533E" w:rsidRDefault="00830206" w:rsidP="007850A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7AFCCF" w14:textId="77777777" w:rsidR="00830206" w:rsidRPr="00A7533E" w:rsidRDefault="00FC75E8" w:rsidP="007850A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4179A6" w14:textId="77777777" w:rsidR="00830206" w:rsidRPr="00A7533E" w:rsidRDefault="00FC75E8" w:rsidP="007850A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Sign-off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E4B73C" w14:textId="77777777" w:rsidR="00830206" w:rsidRPr="00A7533E" w:rsidRDefault="00FC75E8" w:rsidP="007850A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566225" w14:textId="77777777" w:rsidR="00830206" w:rsidRPr="00A7533E" w:rsidRDefault="00FC75E8" w:rsidP="007850A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Sign-off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000E44" w14:textId="77777777" w:rsidR="00830206" w:rsidRPr="00A7533E" w:rsidRDefault="00FC75E8" w:rsidP="007850A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3024F6" w14:textId="77777777" w:rsidR="00830206" w:rsidRPr="00A7533E" w:rsidRDefault="00FC75E8" w:rsidP="007850A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b/>
                <w:color w:val="000000"/>
                <w:sz w:val="18"/>
                <w:szCs w:val="18"/>
              </w:rPr>
              <w:t>Signature</w:t>
            </w:r>
          </w:p>
        </w:tc>
      </w:tr>
      <w:tr w:rsidR="00830206" w:rsidRPr="00A7533E" w14:paraId="55B1F247" w14:textId="77777777" w:rsidTr="00A7533E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942090" w14:textId="261678D2" w:rsidR="00830206" w:rsidRPr="00A7533E" w:rsidRDefault="00FC75E8" w:rsidP="00F456B6">
            <w:pPr>
              <w:pStyle w:val="tabletext2"/>
              <w:rPr>
                <w:rFonts w:ascii="Arial" w:hAnsi="Arial" w:cs="Arial"/>
                <w:b/>
                <w:sz w:val="18"/>
                <w:szCs w:val="18"/>
              </w:rPr>
            </w:pP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4F642C"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—</w:t>
            </w: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Engagement Management</w:t>
            </w:r>
          </w:p>
        </w:tc>
      </w:tr>
      <w:tr w:rsidR="0037345D" w:rsidRPr="00A7533E" w14:paraId="479963D5" w14:textId="77777777" w:rsidTr="00A7533E">
        <w:trPr>
          <w:trHeight w:val="411"/>
        </w:trPr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FE44DF" w14:textId="47A70FA4" w:rsidR="0037345D" w:rsidRPr="00A7533E" w:rsidRDefault="00E12475" w:rsidP="00621A27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A.1.PRG—Project Management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A4C78C" w14:textId="77777777" w:rsidR="0037345D" w:rsidRPr="00A7533E" w:rsidRDefault="0037345D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8829F6" w14:textId="77777777" w:rsidR="0037345D" w:rsidRPr="00A7533E" w:rsidRDefault="0037345D" w:rsidP="00F5608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BEB5FB" w14:textId="77777777" w:rsidR="0037345D" w:rsidRPr="00A7533E" w:rsidRDefault="0037345D" w:rsidP="00EB3AD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Audit Report Budget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584270" w14:textId="77777777" w:rsidR="0037345D" w:rsidRPr="00A7533E" w:rsidRDefault="008C7D9D" w:rsidP="00F5608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F99E06" w14:textId="77777777" w:rsidR="0037345D" w:rsidRPr="00A7533E" w:rsidRDefault="0037345D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F303622" w14:textId="77777777" w:rsidR="0037345D" w:rsidRPr="00A7533E" w:rsidRDefault="0037345D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4E2" w:rsidRPr="00A7533E" w14:paraId="33B008FB" w14:textId="77777777" w:rsidTr="00A7533E">
        <w:trPr>
          <w:trHeight w:val="683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97C608" w14:textId="77777777" w:rsidR="007914E2" w:rsidRPr="00A7533E" w:rsidRDefault="007914E2" w:rsidP="00621A27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BCDC85" w14:textId="1084CAA7" w:rsidR="007914E2" w:rsidRPr="00A7533E" w:rsidRDefault="007914E2" w:rsidP="005530C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Key Steps and Dates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64B342" w14:textId="77777777" w:rsidR="007914E2" w:rsidRPr="00A7533E" w:rsidRDefault="007914E2" w:rsidP="00275BC5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729198" w14:textId="7A17DDAA" w:rsidR="007914E2" w:rsidRPr="00A7533E" w:rsidRDefault="007914E2" w:rsidP="005530C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T-Minus Report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8042CC" w14:textId="009FC5F6" w:rsidR="007914E2" w:rsidRPr="00A7533E" w:rsidRDefault="007914E2" w:rsidP="005530CE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DX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8F650D" w14:textId="77777777" w:rsidR="007914E2" w:rsidRPr="00A7533E" w:rsidRDefault="007914E2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246E7F" w14:textId="77777777" w:rsidR="007914E2" w:rsidRPr="00A7533E" w:rsidRDefault="007914E2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10B" w:rsidRPr="00A7533E" w14:paraId="2BADA012" w14:textId="77777777" w:rsidTr="00A7533E">
        <w:trPr>
          <w:trHeight w:val="440"/>
        </w:trPr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554EFE" w14:textId="3A1C2627" w:rsidR="007F110B" w:rsidRPr="00A7533E" w:rsidRDefault="007F110B" w:rsidP="00407D2F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A.2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Team Members</w:t>
            </w:r>
            <w:r w:rsidR="0037345D"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 and Experts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C41686" w14:textId="77777777" w:rsidR="007F110B" w:rsidRPr="00A7533E" w:rsidRDefault="007F110B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Ethical and Independence Requirements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A111FC" w14:textId="77777777" w:rsidR="007F110B" w:rsidRPr="00A7533E" w:rsidRDefault="007F110B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3BD253" w14:textId="77777777" w:rsidR="007F110B" w:rsidRPr="00A7533E" w:rsidRDefault="007F110B" w:rsidP="0066219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Independence Confirmation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00BBEE" w14:textId="77777777" w:rsidR="00DB5238" w:rsidRPr="00A7533E" w:rsidRDefault="0037345D" w:rsidP="00DB523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366403" w14:textId="3D8EB21E" w:rsidR="007F110B" w:rsidRPr="00A7533E" w:rsidRDefault="007F110B" w:rsidP="000E178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Exception Report (if</w:t>
            </w:r>
            <w:r w:rsidR="000E178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0B8BCA" w14:textId="77777777" w:rsidR="007F110B" w:rsidRPr="00A7533E" w:rsidRDefault="0037345D" w:rsidP="002F5896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  <w:p w14:paraId="46FE7A7B" w14:textId="4F0D1B73" w:rsidR="00DB5238" w:rsidRPr="00A7533E" w:rsidRDefault="00A83EEF" w:rsidP="00F5608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IS-Values and Ethics</w:t>
            </w:r>
          </w:p>
        </w:tc>
      </w:tr>
      <w:tr w:rsidR="007F110B" w:rsidRPr="00A7533E" w14:paraId="5E0A6FBC" w14:textId="77777777" w:rsidTr="00A7533E">
        <w:trPr>
          <w:trHeight w:val="337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E28EC8" w14:textId="77777777" w:rsidR="007F110B" w:rsidRPr="00A7533E" w:rsidRDefault="007F110B" w:rsidP="00C758F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8C69FF" w14:textId="1DA9B36C" w:rsidR="007F110B" w:rsidRPr="00A7533E" w:rsidRDefault="00464F6B" w:rsidP="00FC5BE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FC5BE3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7F110B" w:rsidRPr="00A7533E">
              <w:rPr>
                <w:rFonts w:eastAsia="Times New Roman" w:cs="Arial"/>
                <w:color w:val="000000"/>
                <w:sz w:val="18"/>
                <w:szCs w:val="18"/>
              </w:rPr>
              <w:t>Use</w:t>
            </w:r>
            <w:r w:rsidR="00FC5BE3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7F110B" w:rsidRPr="00A7533E">
              <w:rPr>
                <w:rFonts w:eastAsia="Times New Roman" w:cs="Arial"/>
                <w:color w:val="000000"/>
                <w:sz w:val="18"/>
                <w:szCs w:val="18"/>
              </w:rPr>
              <w:t>of</w:t>
            </w:r>
            <w:r w:rsidR="00FC5BE3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37345D" w:rsidRPr="00A7533E">
              <w:rPr>
                <w:rFonts w:eastAsia="Times New Roman" w:cs="Arial"/>
                <w:color w:val="000000"/>
                <w:sz w:val="18"/>
                <w:szCs w:val="18"/>
              </w:rPr>
              <w:t>Experts</w:t>
            </w:r>
          </w:p>
        </w:tc>
        <w:tc>
          <w:tcPr>
            <w:tcW w:w="16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CB1F38" w14:textId="77777777" w:rsidR="007F110B" w:rsidRPr="00A7533E" w:rsidRDefault="0037345D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79A167" w14:textId="15EFF610" w:rsidR="007F110B" w:rsidRPr="00A7533E" w:rsidRDefault="007F110B" w:rsidP="00A7533E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Differences of Opinion (if</w:t>
            </w:r>
            <w:r w:rsidR="00A7533E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31C223" w14:textId="77777777" w:rsidR="007F110B" w:rsidRPr="00A7533E" w:rsidRDefault="0037345D" w:rsidP="0037345D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F18AC3" w14:textId="77777777" w:rsidR="007F110B" w:rsidRPr="00A7533E" w:rsidRDefault="007F110B" w:rsidP="00EB3AD1">
            <w:pPr>
              <w:spacing w:after="200" w:line="276" w:lineRule="auto"/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6530B5" w14:textId="77777777" w:rsidR="007F110B" w:rsidRPr="00A7533E" w:rsidRDefault="007F110B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10B" w:rsidRPr="00A7533E" w14:paraId="0A8C46FB" w14:textId="77777777" w:rsidTr="00A7533E">
        <w:trPr>
          <w:trHeight w:val="337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6D735C" w14:textId="77777777" w:rsidR="007F110B" w:rsidRPr="00A7533E" w:rsidRDefault="007F110B" w:rsidP="00C758F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EF781F" w14:textId="77777777" w:rsidR="007F110B" w:rsidRPr="00A7533E" w:rsidRDefault="007F110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E02615" w14:textId="77777777" w:rsidR="007F110B" w:rsidRPr="00A7533E" w:rsidDel="007F110B" w:rsidRDefault="007F110B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21F853" w14:textId="1C77DF37" w:rsidR="007F110B" w:rsidRPr="00A7533E" w:rsidRDefault="007F110B" w:rsidP="00A7533E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External </w:t>
            </w:r>
            <w:r w:rsidR="001E26AB" w:rsidRPr="00A7533E">
              <w:rPr>
                <w:rFonts w:eastAsia="Times New Roman" w:cs="Arial"/>
                <w:color w:val="000000"/>
                <w:sz w:val="18"/>
                <w:szCs w:val="18"/>
              </w:rPr>
              <w:t>expert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’</w:t>
            </w:r>
            <w:r w:rsidR="001E26AB"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s 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Working</w:t>
            </w:r>
            <w:r w:rsidR="00A7533E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Papers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407C5E" w14:textId="77777777" w:rsidR="007F110B" w:rsidRPr="00A7533E" w:rsidDel="007F110B" w:rsidRDefault="00AB1873" w:rsidP="002F5896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D</w:t>
            </w:r>
            <w:r w:rsidR="007F110B" w:rsidRPr="00A7533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EFF17F" w14:textId="77777777" w:rsidR="007F110B" w:rsidRPr="00A7533E" w:rsidRDefault="007F110B" w:rsidP="00EB3AD1">
            <w:pPr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107CB0" w14:textId="77777777" w:rsidR="007F110B" w:rsidRPr="00A7533E" w:rsidRDefault="007F110B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206" w:rsidRPr="00A7533E" w14:paraId="7F945686" w14:textId="77777777" w:rsidTr="00A7533E">
        <w:trPr>
          <w:trHeight w:val="670"/>
        </w:trPr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8BB2E5" w14:textId="7618C4AD" w:rsidR="00830206" w:rsidRPr="00A7533E" w:rsidRDefault="00FC75E8" w:rsidP="0068686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A.3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Entity Communication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5ADF60" w14:textId="246F8ABB" w:rsidR="00830206" w:rsidRPr="00A7533E" w:rsidRDefault="00FC75E8" w:rsidP="00FC5BE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Letter of Notification </w:t>
            </w:r>
            <w:r w:rsidR="00FC5BE3" w:rsidRPr="00A7533E">
              <w:rPr>
                <w:rFonts w:eastAsia="Times New Roman" w:cs="Arial"/>
                <w:color w:val="000000"/>
                <w:sz w:val="18"/>
                <w:szCs w:val="18"/>
              </w:rPr>
              <w:t>and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 Solicitor</w:t>
            </w:r>
            <w:r w:rsidR="00FC5BE3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Client Privilege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D3813BC" w14:textId="77777777" w:rsidR="00830206" w:rsidRPr="00A7533E" w:rsidRDefault="00830206" w:rsidP="0019270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59CD11" w14:textId="77777777" w:rsidR="00830206" w:rsidRPr="00A7533E" w:rsidRDefault="00830206" w:rsidP="0019270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1CE0BE" w14:textId="77777777" w:rsidR="00830206" w:rsidRPr="00A7533E" w:rsidRDefault="00830206" w:rsidP="0019270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E68B27" w14:textId="081FC764" w:rsidR="00830206" w:rsidRPr="00A7533E" w:rsidRDefault="00FC75E8" w:rsidP="00FC5BE3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Letter of Notification and Solicitor-Client Privilege (English </w:t>
            </w:r>
            <w:r w:rsidR="00FC5BE3" w:rsidRPr="00A7533E">
              <w:rPr>
                <w:rFonts w:eastAsia="Times New Roman" w:cs="Arial"/>
                <w:color w:val="000000"/>
                <w:sz w:val="18"/>
                <w:szCs w:val="18"/>
              </w:rPr>
              <w:t>and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 French)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1FEB57" w14:textId="77777777" w:rsidR="00830206" w:rsidRPr="00A7533E" w:rsidRDefault="0037345D" w:rsidP="00AB1873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F32B83" w:rsidRPr="00A7533E" w14:paraId="58117D0B" w14:textId="77777777" w:rsidTr="00A7533E"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C83E6C" w14:textId="79D5C058" w:rsidR="00F32B83" w:rsidRPr="00A7533E" w:rsidRDefault="00F135C5" w:rsidP="00192704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A.4.</w:t>
            </w:r>
            <w:r w:rsidR="00505BF4"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505BF4" w:rsidRPr="00A7533E">
              <w:rPr>
                <w:rFonts w:eastAsia="Times New Roman" w:cs="Arial"/>
                <w:color w:val="000000"/>
                <w:sz w:val="18"/>
                <w:szCs w:val="18"/>
              </w:rPr>
              <w:t>Information Management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0FBD3B" w14:textId="6E3D52F4" w:rsidR="00F32B83" w:rsidRPr="00A7533E" w:rsidRDefault="00464F6B" w:rsidP="00A7533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F32B83" w:rsidRPr="00A7533E">
              <w:rPr>
                <w:rFonts w:eastAsia="Times New Roman" w:cs="Arial"/>
                <w:color w:val="000000"/>
                <w:sz w:val="18"/>
                <w:szCs w:val="18"/>
              </w:rPr>
              <w:t>Management of Cabinet and TB Documents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DB4DFC" w14:textId="77777777" w:rsidR="00F32B83" w:rsidRPr="00A7533E" w:rsidRDefault="00F32B83" w:rsidP="0019270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4B964F" w14:textId="77777777" w:rsidR="00F32B83" w:rsidRPr="00A7533E" w:rsidRDefault="00F32B83" w:rsidP="00192704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D245C4" w14:textId="77777777" w:rsidR="00F32B83" w:rsidRPr="00A7533E" w:rsidRDefault="00F32B83" w:rsidP="00192704">
            <w:pPr>
              <w:pStyle w:val="tabletext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CB4DC9" w14:textId="77777777" w:rsidR="00F32B83" w:rsidRPr="00A7533E" w:rsidRDefault="00F32B83" w:rsidP="006371F4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Requests for Cabinet Documents/Treasury Board Submissions (if required)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741334" w14:textId="77777777" w:rsidR="00F32B83" w:rsidRPr="00A7533E" w:rsidRDefault="00F32B83" w:rsidP="004520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</w:tr>
      <w:tr w:rsidR="0009570D" w:rsidRPr="00A7533E" w14:paraId="30DC7CA8" w14:textId="77777777" w:rsidTr="00A7533E"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F6EFF4" w14:textId="0BAFB7BD" w:rsidR="0009570D" w:rsidRPr="00A7533E" w:rsidRDefault="0009570D" w:rsidP="006371F4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A.5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F32B83"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Engagement 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Risk Assessment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603F20" w14:textId="21B3C38E" w:rsidR="0009570D" w:rsidRPr="00A7533E" w:rsidRDefault="00F67EC1" w:rsidP="008965CC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Engagement </w:t>
            </w:r>
            <w:r w:rsidR="0009570D" w:rsidRPr="00A7533E">
              <w:rPr>
                <w:rFonts w:eastAsia="Times New Roman" w:cs="Arial"/>
                <w:color w:val="000000"/>
                <w:sz w:val="18"/>
                <w:szCs w:val="18"/>
              </w:rPr>
              <w:t>Risk (and Team Competency) Assessment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62A683" w14:textId="77777777" w:rsidR="0009570D" w:rsidRPr="00A7533E" w:rsidRDefault="0009570D" w:rsidP="005966F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9ABB0B" w14:textId="77777777" w:rsidR="0009570D" w:rsidRPr="00A7533E" w:rsidRDefault="00996A7F" w:rsidP="00EB3AD1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Engagement Risk Assessment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066B76" w14:textId="77777777" w:rsidR="0009570D" w:rsidRPr="00A7533E" w:rsidRDefault="00F32B83" w:rsidP="00917CE9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557F3B" w14:textId="77777777" w:rsidR="0009570D" w:rsidRPr="00A7533E" w:rsidRDefault="0009570D" w:rsidP="006371F4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FEF3D1" w14:textId="77777777" w:rsidR="0009570D" w:rsidRPr="00A7533E" w:rsidRDefault="0009570D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0A68" w:rsidRPr="00A7533E" w14:paraId="5A124B99" w14:textId="77777777" w:rsidTr="00A7533E"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3E90F1" w14:textId="1FDE90F2" w:rsidR="00370A68" w:rsidRPr="00A7533E" w:rsidRDefault="00C070F7" w:rsidP="00E8433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070F7">
              <w:rPr>
                <w:rFonts w:eastAsia="Times New Roman" w:cs="Arial"/>
                <w:color w:val="000000"/>
                <w:sz w:val="18"/>
                <w:szCs w:val="18"/>
              </w:rPr>
              <w:t>A.6.PRG—Early Planning Phase Meeting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4B63B6" w14:textId="77777777" w:rsidR="00370A68" w:rsidRPr="00A7533E" w:rsidRDefault="00370A68" w:rsidP="00AB224E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Early AG Engagement Meeting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3D281D" w14:textId="77777777" w:rsidR="00370A68" w:rsidRPr="00A7533E" w:rsidRDefault="00370A68" w:rsidP="00BA1558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DX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38C90F" w14:textId="271EAB55" w:rsidR="00370A68" w:rsidRPr="00A7533E" w:rsidRDefault="00370A68" w:rsidP="00A83EEF">
            <w:pPr>
              <w:spacing w:after="100" w:afterAutospacing="1"/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 w:rsidR="00A83EEF"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</w:t>
            </w:r>
            <w:r w:rsidR="00A7533E" w:rsidRPr="00A7533E">
              <w:rPr>
                <w:rFonts w:cs="Arial"/>
                <w:sz w:val="18"/>
                <w:szCs w:val="18"/>
              </w:rPr>
              <w:t> </w:t>
            </w:r>
            <w:r w:rsidR="00A83EEF"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</w:t>
            </w:r>
            <w:r w:rsidR="00A7533E" w:rsidRPr="00A7533E">
              <w:rPr>
                <w:rFonts w:cs="Arial"/>
                <w:sz w:val="18"/>
                <w:szCs w:val="18"/>
              </w:rPr>
              <w:t> </w:t>
            </w:r>
            <w:r w:rsidR="00A83EEF"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B862D47" w14:textId="77777777" w:rsidR="00370A68" w:rsidRPr="00A7533E" w:rsidDel="00AB224E" w:rsidRDefault="00370A68" w:rsidP="00BA155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83B4B1" w14:textId="77777777" w:rsidR="00370A68" w:rsidRPr="00A7533E" w:rsidRDefault="00370A68" w:rsidP="00AB224E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B7B11C" w14:textId="77777777" w:rsidR="00370A68" w:rsidRPr="00A7533E" w:rsidRDefault="00370A68" w:rsidP="00BA155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0206" w:rsidRPr="00A7533E" w14:paraId="76F49CCC" w14:textId="77777777" w:rsidTr="00A7533E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EB10EA" w14:textId="55B9B2AF" w:rsidR="004F7E40" w:rsidRPr="00A7533E" w:rsidRDefault="00FC75E8">
            <w:pPr>
              <w:pStyle w:val="tabletext2"/>
              <w:rPr>
                <w:rFonts w:ascii="Arial" w:hAnsi="Arial" w:cs="Arial"/>
                <w:b/>
                <w:sz w:val="18"/>
                <w:szCs w:val="18"/>
              </w:rPr>
            </w:pP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="004F642C"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—</w:t>
            </w: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Significant Judgments and Quality Review</w:t>
            </w:r>
          </w:p>
        </w:tc>
      </w:tr>
      <w:tr w:rsidR="00830206" w:rsidRPr="00A7533E" w14:paraId="499D2A1F" w14:textId="77777777" w:rsidTr="00A7533E">
        <w:trPr>
          <w:trHeight w:val="466"/>
        </w:trPr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303C5E" w14:textId="7D459B6C" w:rsidR="00830206" w:rsidRPr="00A7533E" w:rsidRDefault="00FC75E8" w:rsidP="0092324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B.1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Significant Judgments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88982C" w14:textId="14BAB22D" w:rsidR="00830206" w:rsidRPr="00A7533E" w:rsidRDefault="00FC75E8" w:rsidP="00A7533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Documentation of Significant</w:t>
            </w:r>
            <w:r w:rsidR="00A7533E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Judgments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D42A866" w14:textId="77777777" w:rsidR="00830206" w:rsidRPr="00A7533E" w:rsidRDefault="00830206" w:rsidP="004520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4337C8" w14:textId="77777777" w:rsidR="00830206" w:rsidRPr="00A7533E" w:rsidRDefault="00FC75E8" w:rsidP="0092324D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Significant Judgments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BFCE9E" w14:textId="77777777" w:rsidR="00350DDB" w:rsidRPr="00A7533E" w:rsidRDefault="00370A68" w:rsidP="00F5608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6670DE" w14:textId="77777777" w:rsidR="00830206" w:rsidRPr="00A7533E" w:rsidRDefault="00830206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04DCF4" w14:textId="77777777" w:rsidR="00830206" w:rsidRPr="00A7533E" w:rsidRDefault="00830206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0A68" w:rsidRPr="00A7533E" w14:paraId="19E58778" w14:textId="77777777" w:rsidTr="00A7533E">
        <w:trPr>
          <w:trHeight w:val="411"/>
        </w:trPr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D65CAEB" w14:textId="2D7F83BE" w:rsidR="00370A68" w:rsidRPr="00A7533E" w:rsidRDefault="00370A68" w:rsidP="0092324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B.2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Quality Reviewer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26632D" w14:textId="281142EA" w:rsidR="00370A68" w:rsidRPr="00A7533E" w:rsidDel="0092324D" w:rsidRDefault="00464F6B" w:rsidP="00A7533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370A68" w:rsidRPr="00A7533E">
              <w:rPr>
                <w:rFonts w:eastAsia="Times New Roman" w:cs="Arial"/>
                <w:color w:val="000000"/>
                <w:sz w:val="18"/>
                <w:szCs w:val="18"/>
              </w:rPr>
              <w:t>Quality</w:t>
            </w:r>
            <w:r w:rsidR="00A7533E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370A68" w:rsidRPr="00A7533E">
              <w:rPr>
                <w:rFonts w:eastAsia="Times New Roman" w:cs="Arial"/>
                <w:color w:val="000000"/>
                <w:sz w:val="18"/>
                <w:szCs w:val="18"/>
              </w:rPr>
              <w:t>Reviewer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B78BF8" w14:textId="77777777" w:rsidR="00370A68" w:rsidRPr="00A7533E" w:rsidRDefault="00370A68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815BAC" w14:textId="2F0D2A32" w:rsidR="00370A68" w:rsidRPr="00A7533E" w:rsidRDefault="00370A68" w:rsidP="00A7533E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Differences of Opinion (if</w:t>
            </w:r>
            <w:r w:rsidR="00A7533E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A6A044" w14:textId="77777777" w:rsidR="00370A68" w:rsidRPr="00A7533E" w:rsidRDefault="00074A54" w:rsidP="0092324D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5F0ED3" w14:textId="77777777" w:rsidR="00370A68" w:rsidRPr="00A7533E" w:rsidRDefault="00370A68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C85805" w14:textId="77777777" w:rsidR="00370A68" w:rsidRPr="00A7533E" w:rsidRDefault="00370A68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0206" w:rsidRPr="00A7533E" w14:paraId="068CB0A7" w14:textId="77777777" w:rsidTr="00A7533E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58ABD4B" w14:textId="356B125F" w:rsidR="00830206" w:rsidRPr="00A7533E" w:rsidRDefault="00FC75E8" w:rsidP="00A128C4">
            <w:pPr>
              <w:pStyle w:val="tabletext2"/>
              <w:rPr>
                <w:rFonts w:ascii="Arial" w:hAnsi="Arial" w:cs="Arial"/>
                <w:b/>
                <w:sz w:val="18"/>
                <w:szCs w:val="18"/>
              </w:rPr>
            </w:pP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="004F642C"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—</w:t>
            </w: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Planning</w:t>
            </w:r>
          </w:p>
        </w:tc>
      </w:tr>
      <w:tr w:rsidR="003F7AE1" w:rsidRPr="00A7533E" w14:paraId="2587380F" w14:textId="77777777" w:rsidTr="00A7533E">
        <w:trPr>
          <w:trHeight w:val="422"/>
        </w:trPr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61B84E" w14:textId="63A4B8F8" w:rsidR="003F7AE1" w:rsidRPr="00A7533E" w:rsidRDefault="003F7AE1" w:rsidP="003F7AE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C.2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Audit Scope and Approach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E866AB" w14:textId="77777777" w:rsidR="003F7AE1" w:rsidRPr="00A7533E" w:rsidRDefault="003F7AE1" w:rsidP="00264BD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Functional Risk Identification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B7A243" w14:textId="77777777" w:rsidR="003F7AE1" w:rsidRPr="00A7533E" w:rsidRDefault="003F7AE1" w:rsidP="003B706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D8ACA5" w14:textId="77777777" w:rsidR="003F7AE1" w:rsidRPr="00A7533E" w:rsidRDefault="003F7AE1" w:rsidP="004F1DCF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Functional Risk Identification (FRIT)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D641AA6" w14:textId="77777777" w:rsidR="004D700B" w:rsidRPr="00A7533E" w:rsidRDefault="003F7AE1" w:rsidP="00603F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IS </w:t>
            </w:r>
            <w:r w:rsidR="00B54B79" w:rsidRPr="00A7533E">
              <w:rPr>
                <w:rFonts w:cs="Arial"/>
                <w:color w:val="000000"/>
                <w:sz w:val="18"/>
                <w:szCs w:val="18"/>
              </w:rPr>
              <w:t>ESD</w:t>
            </w:r>
            <w:r w:rsidR="004D700B" w:rsidRPr="00A7533E">
              <w:rPr>
                <w:rFonts w:cs="Arial"/>
                <w:color w:val="000000"/>
                <w:sz w:val="18"/>
                <w:szCs w:val="18"/>
              </w:rPr>
              <w:t xml:space="preserve"> (mandatory)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5F0A93" w14:textId="77777777" w:rsidR="003F7AE1" w:rsidRPr="00A7533E" w:rsidRDefault="003F7AE1" w:rsidP="00EB3A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25930C" w14:textId="77777777" w:rsidR="003F7AE1" w:rsidRPr="00A7533E" w:rsidRDefault="003F7AE1" w:rsidP="00EB3A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F1DCF" w:rsidRPr="00A7533E" w14:paraId="67C2848A" w14:textId="77777777" w:rsidTr="00A7533E">
        <w:trPr>
          <w:trHeight w:val="422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7E654D" w14:textId="77777777" w:rsidR="004F1DCF" w:rsidRPr="00A7533E" w:rsidRDefault="004F1DCF" w:rsidP="003F7AE1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010A3F" w14:textId="3F1ED285" w:rsidR="004F1DCF" w:rsidRPr="00A7533E" w:rsidRDefault="004F1DCF" w:rsidP="00A7533E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Subject Matter Assessment of Risk and Preliminary Scoping</w:t>
            </w:r>
            <w:r w:rsidR="00A7533E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Decisions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F2F379" w14:textId="77777777" w:rsidR="004F1DCF" w:rsidRPr="00A7533E" w:rsidRDefault="004F1DCF" w:rsidP="003B706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73219A" w14:textId="41074360" w:rsidR="004F1DCF" w:rsidRPr="00A7533E" w:rsidRDefault="008965CC" w:rsidP="008965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 xml:space="preserve">Risk and Control </w:t>
            </w:r>
            <w:r w:rsidR="004F1DCF" w:rsidRPr="00A7533E">
              <w:rPr>
                <w:rFonts w:eastAsia="Arial Unicode MS" w:cs="Arial"/>
                <w:sz w:val="18"/>
                <w:szCs w:val="18"/>
              </w:rPr>
              <w:t>Assessment (</w:t>
            </w:r>
            <w:r>
              <w:rPr>
                <w:rFonts w:eastAsia="Arial Unicode MS" w:cs="Arial"/>
                <w:sz w:val="18"/>
                <w:szCs w:val="18"/>
              </w:rPr>
              <w:t>RCA</w:t>
            </w:r>
            <w:r w:rsidR="004F1DCF" w:rsidRPr="00A7533E">
              <w:rPr>
                <w:rFonts w:eastAsia="Arial Unicode MS" w:cs="Arial"/>
                <w:sz w:val="18"/>
                <w:szCs w:val="18"/>
              </w:rPr>
              <w:t>T)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DCF712" w14:textId="77777777" w:rsidR="004F1DCF" w:rsidRPr="00A7533E" w:rsidRDefault="004F1DCF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FF5D8E" w14:textId="77777777" w:rsidR="004F1DCF" w:rsidRPr="00A7533E" w:rsidRDefault="004F1DCF" w:rsidP="00EB3A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B4FFB5" w14:textId="77777777" w:rsidR="004F1DCF" w:rsidRPr="00A7533E" w:rsidRDefault="004F1DCF" w:rsidP="00EB3A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F1DCF" w:rsidRPr="00A7533E" w14:paraId="16024343" w14:textId="77777777" w:rsidTr="00A7533E">
        <w:trPr>
          <w:trHeight w:val="422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638E68" w14:textId="77777777" w:rsidR="004F1DCF" w:rsidRPr="00A7533E" w:rsidRDefault="004F1DCF" w:rsidP="003F7AE1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25AF152" w14:textId="77777777" w:rsidR="004F1DCF" w:rsidRPr="00A7533E" w:rsidRDefault="004F1DCF" w:rsidP="00264BD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Understanding Controls and Updating Scoping Decision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E8797A" w14:textId="77777777" w:rsidR="004F1DCF" w:rsidRPr="00A7533E" w:rsidRDefault="004F1DCF" w:rsidP="003B7068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894158" w14:textId="4EB097D6" w:rsidR="004F1DCF" w:rsidRPr="00A7533E" w:rsidRDefault="008965CC" w:rsidP="008965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Risk and </w:t>
            </w:r>
            <w:r w:rsidR="004F1DCF" w:rsidRPr="00A7533E">
              <w:rPr>
                <w:rFonts w:cs="Arial"/>
                <w:sz w:val="18"/>
                <w:szCs w:val="18"/>
              </w:rPr>
              <w:t>Control Assessm</w:t>
            </w:r>
            <w:r w:rsidR="00B54B79" w:rsidRPr="00A7533E">
              <w:rPr>
                <w:rFonts w:cs="Arial"/>
                <w:sz w:val="18"/>
                <w:szCs w:val="18"/>
              </w:rPr>
              <w:t>e</w:t>
            </w:r>
            <w:r w:rsidR="004F1DCF" w:rsidRPr="00A7533E">
              <w:rPr>
                <w:rFonts w:cs="Arial"/>
                <w:sz w:val="18"/>
                <w:szCs w:val="18"/>
              </w:rPr>
              <w:t>nt (</w:t>
            </w:r>
            <w:r>
              <w:rPr>
                <w:rFonts w:cs="Arial"/>
                <w:sz w:val="18"/>
                <w:szCs w:val="18"/>
              </w:rPr>
              <w:t>R</w:t>
            </w:r>
            <w:r w:rsidR="004F1DCF" w:rsidRPr="00A7533E">
              <w:rPr>
                <w:rFonts w:cs="Arial"/>
                <w:sz w:val="18"/>
                <w:szCs w:val="18"/>
              </w:rPr>
              <w:t>CAT)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9CBFD6" w14:textId="77777777" w:rsidR="004F1DCF" w:rsidRPr="00A7533E" w:rsidRDefault="004F1DCF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7839C1" w14:textId="77777777" w:rsidR="004F1DCF" w:rsidRPr="00A7533E" w:rsidRDefault="004F1DCF" w:rsidP="00EB3A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4C5FC1" w14:textId="77777777" w:rsidR="004F1DCF" w:rsidRPr="00A7533E" w:rsidRDefault="004F1DCF" w:rsidP="00EB3A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F7AE1" w:rsidRPr="00A7533E" w14:paraId="28AE903A" w14:textId="77777777" w:rsidTr="00A7533E">
        <w:trPr>
          <w:trHeight w:val="422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DB1423" w14:textId="77777777" w:rsidR="003F7AE1" w:rsidRPr="00A7533E" w:rsidRDefault="003F7AE1" w:rsidP="003F7AE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A088C3" w14:textId="77777777" w:rsidR="003F7AE1" w:rsidRPr="00A7533E" w:rsidRDefault="003F7AE1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Audit Logic Matrix</w:t>
            </w:r>
          </w:p>
        </w:tc>
        <w:tc>
          <w:tcPr>
            <w:tcW w:w="16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AB7908" w14:textId="77777777" w:rsidR="003F7AE1" w:rsidRPr="00A7533E" w:rsidRDefault="003F7AE1" w:rsidP="003B706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4EF9BB" w14:textId="77777777" w:rsidR="003F7AE1" w:rsidRPr="00A7533E" w:rsidRDefault="003F7AE1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Audit Logic Matrix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CF3BE5" w14:textId="77777777" w:rsidR="003F7AE1" w:rsidRPr="00A7533E" w:rsidRDefault="004F1DCF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39AC89" w14:textId="77777777" w:rsidR="003F7AE1" w:rsidRPr="00A7533E" w:rsidRDefault="003F7AE1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9CF6A3" w14:textId="77777777" w:rsidR="003F7AE1" w:rsidRPr="00A7533E" w:rsidRDefault="003F7AE1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F7AE1" w:rsidRPr="00A7533E" w14:paraId="7E20D66E" w14:textId="77777777" w:rsidTr="00A7533E"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DFBFB6" w14:textId="77777777" w:rsidR="003F7AE1" w:rsidRPr="00A7533E" w:rsidRDefault="003F7AE1" w:rsidP="00D21BC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CA7D43" w14:textId="77777777" w:rsidR="003F7AE1" w:rsidRPr="00A7533E" w:rsidDel="00D21BCE" w:rsidRDefault="003F7AE1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344C81" w14:textId="77777777" w:rsidR="003F7AE1" w:rsidRPr="00A7533E" w:rsidRDefault="003F7AE1" w:rsidP="003B706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67D08C" w14:textId="4F3E12F6" w:rsidR="003F7AE1" w:rsidRPr="00A7533E" w:rsidRDefault="00A83EEF" w:rsidP="00A7533E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 </w:t>
            </w:r>
            <w:r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 </w:t>
            </w:r>
            <w:r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B862F9" w14:textId="77777777" w:rsidR="003F7AE1" w:rsidRPr="00A7533E" w:rsidRDefault="003F7AE1" w:rsidP="004520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IS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B9DBAC" w14:textId="77777777" w:rsidR="003F7AE1" w:rsidRPr="00A7533E" w:rsidRDefault="003F7AE1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2D40EE" w14:textId="77777777" w:rsidR="003F7AE1" w:rsidRPr="00A7533E" w:rsidRDefault="003F7AE1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F7AE1" w:rsidRPr="00A7533E" w14:paraId="71702604" w14:textId="77777777" w:rsidTr="00A7533E">
        <w:trPr>
          <w:trHeight w:val="576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CF3059" w14:textId="77777777" w:rsidR="003F7AE1" w:rsidRPr="00A7533E" w:rsidRDefault="003F7AE1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7E9FDF" w14:textId="59C4FC36" w:rsidR="003F7AE1" w:rsidRPr="00A7533E" w:rsidRDefault="00464F6B" w:rsidP="00A7533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3F7AE1" w:rsidRPr="00A7533E">
              <w:rPr>
                <w:rFonts w:eastAsia="Times New Roman" w:cs="Arial"/>
                <w:color w:val="000000"/>
                <w:sz w:val="18"/>
                <w:szCs w:val="18"/>
              </w:rPr>
              <w:t>Planning Phase Advisory Committee</w:t>
            </w:r>
            <w:r w:rsidR="00A7533E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3F7AE1" w:rsidRPr="00A7533E">
              <w:rPr>
                <w:rFonts w:eastAsia="Times New Roman" w:cs="Arial"/>
                <w:color w:val="000000"/>
                <w:sz w:val="18"/>
                <w:szCs w:val="18"/>
              </w:rPr>
              <w:t>Meeting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C80A2C" w14:textId="77777777" w:rsidR="003F7AE1" w:rsidRPr="00A7533E" w:rsidRDefault="003F7AE1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DX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3B23DB" w14:textId="1B6A566A" w:rsidR="003F7AE1" w:rsidRPr="00A7533E" w:rsidRDefault="00A83EEF" w:rsidP="002B451E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 </w:t>
            </w:r>
            <w:r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 </w:t>
            </w:r>
            <w:r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DB7BBA" w14:textId="77777777" w:rsidR="003F7AE1" w:rsidRPr="00A7533E" w:rsidRDefault="0026274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264917" w14:textId="77777777" w:rsidR="003F7AE1" w:rsidRPr="00A7533E" w:rsidRDefault="003F7AE1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Memorandum for Advisory Committee Members during Planning Phase (Bilingual)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DCECBE0" w14:textId="50BFFDEE" w:rsidR="003F7AE1" w:rsidRPr="00A7533E" w:rsidRDefault="004F1DCF" w:rsidP="00516AA7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Engagement Leader </w:t>
            </w:r>
            <w:r w:rsidR="00E12475">
              <w:rPr>
                <w:rFonts w:cs="Arial"/>
                <w:sz w:val="18"/>
                <w:szCs w:val="18"/>
              </w:rPr>
              <w:t>o</w:t>
            </w:r>
            <w:r w:rsidR="00516AA7">
              <w:rPr>
                <w:rFonts w:cs="Arial"/>
                <w:sz w:val="18"/>
                <w:szCs w:val="18"/>
              </w:rPr>
              <w:t>r</w:t>
            </w:r>
            <w:r w:rsidR="003531D9" w:rsidRPr="00A7533E">
              <w:rPr>
                <w:rFonts w:cs="Arial"/>
                <w:sz w:val="18"/>
                <w:szCs w:val="18"/>
              </w:rPr>
              <w:t xml:space="preserve"> </w:t>
            </w:r>
            <w:r w:rsidR="003F7AE1" w:rsidRPr="00A7533E">
              <w:rPr>
                <w:rFonts w:cs="Arial"/>
                <w:sz w:val="18"/>
                <w:szCs w:val="18"/>
              </w:rPr>
              <w:t>DX</w:t>
            </w:r>
          </w:p>
        </w:tc>
      </w:tr>
      <w:tr w:rsidR="003F7AE1" w:rsidRPr="00A7533E" w14:paraId="2990378E" w14:textId="77777777" w:rsidTr="00A7533E">
        <w:trPr>
          <w:trHeight w:val="576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6F58E4" w14:textId="77777777" w:rsidR="003F7AE1" w:rsidRPr="00A7533E" w:rsidRDefault="003F7AE1" w:rsidP="00264BD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B22355" w14:textId="77777777" w:rsidR="003F7AE1" w:rsidRPr="00A7533E" w:rsidRDefault="003F7AE1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Planning Phase AG Briefing 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023B22" w14:textId="77777777" w:rsidR="003F7AE1" w:rsidRPr="00A7533E" w:rsidDel="007F2EEF" w:rsidRDefault="003F7AE1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DX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A37D96" w14:textId="2EF05795" w:rsidR="003F7AE1" w:rsidRPr="00A7533E" w:rsidRDefault="00A83EEF" w:rsidP="00A7533E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 </w:t>
            </w:r>
            <w:r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 </w:t>
            </w:r>
            <w:r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815D576" w14:textId="77777777" w:rsidR="003F7AE1" w:rsidRPr="00A7533E" w:rsidDel="007F2EEF" w:rsidRDefault="0026274E" w:rsidP="0045208F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AACDE8" w14:textId="77777777" w:rsidR="003F7AE1" w:rsidRPr="00A7533E" w:rsidRDefault="003F7A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AA2667" w14:textId="77777777" w:rsidR="003F7AE1" w:rsidRPr="00A7533E" w:rsidDel="007F2EEF" w:rsidRDefault="003F7AE1" w:rsidP="007F2E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91C03" w:rsidRPr="00A7533E" w14:paraId="09AC20CF" w14:textId="77777777" w:rsidTr="00A7533E">
        <w:trPr>
          <w:trHeight w:val="578"/>
        </w:trPr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AFF8E9" w14:textId="0D8EFCBC" w:rsidR="00B91C03" w:rsidRPr="00A7533E" w:rsidRDefault="00B91C03">
            <w:pPr>
              <w:keepNext/>
              <w:keepLines/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C.3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Audit Plan Summary</w:t>
            </w:r>
          </w:p>
        </w:tc>
        <w:tc>
          <w:tcPr>
            <w:tcW w:w="28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ECD092" w14:textId="77777777" w:rsidR="00B91C03" w:rsidRPr="00A7533E" w:rsidRDefault="00B91C03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Prepare Audit Plan Summary</w:t>
            </w:r>
          </w:p>
        </w:tc>
        <w:tc>
          <w:tcPr>
            <w:tcW w:w="16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0A4749" w14:textId="77777777" w:rsidR="00B91C03" w:rsidRPr="00A7533E" w:rsidRDefault="00B91C0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5D719E" w14:textId="3920E175" w:rsidR="00B91C03" w:rsidRPr="00A7533E" w:rsidRDefault="00B91C03" w:rsidP="00E12475">
            <w:pPr>
              <w:pStyle w:val="tabletext2"/>
              <w:jc w:val="center"/>
              <w:rPr>
                <w:rFonts w:cs="Arial"/>
                <w:sz w:val="18"/>
                <w:szCs w:val="18"/>
              </w:rPr>
            </w:pPr>
            <w:r w:rsidRPr="00E12475">
              <w:rPr>
                <w:rFonts w:ascii="Arial" w:hAnsi="Arial" w:cs="Arial"/>
                <w:sz w:val="18"/>
                <w:szCs w:val="18"/>
              </w:rPr>
              <w:t>Audit Plan Summary (draft</w:t>
            </w:r>
            <w:r w:rsidR="00A7533E" w:rsidRPr="00E12475">
              <w:rPr>
                <w:rFonts w:ascii="Arial" w:hAnsi="Arial" w:cs="Arial"/>
                <w:sz w:val="18"/>
                <w:szCs w:val="18"/>
              </w:rPr>
              <w:t> </w:t>
            </w:r>
            <w:r w:rsidRPr="00E12475">
              <w:rPr>
                <w:rFonts w:ascii="Arial" w:hAnsi="Arial" w:cs="Arial"/>
                <w:sz w:val="18"/>
                <w:szCs w:val="18"/>
              </w:rPr>
              <w:t>version)</w:t>
            </w:r>
          </w:p>
        </w:tc>
        <w:tc>
          <w:tcPr>
            <w:tcW w:w="1587" w:type="dxa"/>
            <w:vMerge w:val="restart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DC99C9" w14:textId="77777777" w:rsidR="00B91C03" w:rsidRPr="00A7533E" w:rsidRDefault="00B91C03" w:rsidP="00E12475">
            <w:pPr>
              <w:pStyle w:val="tabletext2"/>
              <w:jc w:val="center"/>
              <w:rPr>
                <w:rFonts w:cs="Arial"/>
                <w:sz w:val="18"/>
                <w:szCs w:val="18"/>
              </w:rPr>
            </w:pPr>
            <w:r w:rsidRPr="00E12475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C7FF98" w14:textId="77777777" w:rsidR="004F642C" w:rsidRPr="00A7533E" w:rsidRDefault="00B91C0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Audit Plan Summary Letter to the Deputy Head</w:t>
            </w:r>
          </w:p>
          <w:p w14:paraId="4C5395AD" w14:textId="05A88E91" w:rsidR="00B91C03" w:rsidRPr="00A7533E" w:rsidRDefault="00B91C03" w:rsidP="00FC5BE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(English </w:t>
            </w:r>
            <w:r w:rsidR="00FC5BE3" w:rsidRPr="00A7533E">
              <w:rPr>
                <w:rFonts w:eastAsia="Times New Roman" w:cs="Arial"/>
                <w:color w:val="000000"/>
                <w:sz w:val="18"/>
                <w:szCs w:val="18"/>
              </w:rPr>
              <w:t>and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 French)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A1F7CC" w14:textId="77777777" w:rsidR="00B91C03" w:rsidRPr="00A7533E" w:rsidRDefault="00B91C03" w:rsidP="00B91C03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B91C03" w:rsidRPr="00A7533E" w14:paraId="5E9F307C" w14:textId="77777777" w:rsidTr="00A7533E">
        <w:trPr>
          <w:trHeight w:val="418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7C4880" w14:textId="77777777" w:rsidR="00B91C03" w:rsidRPr="00A7533E" w:rsidRDefault="00B91C03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F6112B" w14:textId="77777777" w:rsidR="00B91C03" w:rsidRPr="00A7533E" w:rsidRDefault="00B91C03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FD8114" w14:textId="77777777" w:rsidR="00B91C03" w:rsidRPr="00A7533E" w:rsidRDefault="00B91C0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Merge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4DA9AA" w14:textId="77777777" w:rsidR="00B91C03" w:rsidRPr="00A7533E" w:rsidRDefault="00B91C03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72D0F4" w14:textId="77777777" w:rsidR="00B91C03" w:rsidRPr="00A7533E" w:rsidRDefault="00B91C03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C6CD3A" w14:textId="77777777" w:rsidR="00B91C03" w:rsidRPr="00A7533E" w:rsidRDefault="00B91C03" w:rsidP="00A675E8">
            <w:pPr>
              <w:spacing w:after="100" w:afterAutospacing="1" w:line="276" w:lineRule="auto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iCs/>
                <w:color w:val="000000"/>
                <w:sz w:val="18"/>
                <w:szCs w:val="18"/>
              </w:rPr>
              <w:t>Entity Scoped out of the Audit Letter (if required)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BBE078" w14:textId="164DF2D8" w:rsidR="00B91C03" w:rsidRPr="00A7533E" w:rsidRDefault="00B91C03" w:rsidP="00CF6953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 xml:space="preserve">Engagement </w:t>
            </w:r>
            <w:r w:rsidR="00CF6953" w:rsidRPr="00A7533E">
              <w:rPr>
                <w:rFonts w:ascii="Arial" w:hAnsi="Arial" w:cs="Arial"/>
                <w:sz w:val="18"/>
                <w:szCs w:val="18"/>
              </w:rPr>
              <w:t>Le</w:t>
            </w:r>
            <w:r w:rsidR="00CF6953">
              <w:rPr>
                <w:rFonts w:ascii="Arial" w:hAnsi="Arial" w:cs="Arial"/>
                <w:sz w:val="18"/>
                <w:szCs w:val="18"/>
              </w:rPr>
              <w:t>ader</w:t>
            </w:r>
          </w:p>
        </w:tc>
      </w:tr>
      <w:tr w:rsidR="00830206" w:rsidRPr="00A7533E" w14:paraId="053118C8" w14:textId="77777777" w:rsidTr="00A7533E">
        <w:trPr>
          <w:trHeight w:val="426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13FD89" w14:textId="77777777" w:rsidR="00830206" w:rsidRPr="00A7533E" w:rsidRDefault="00830206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F2273E" w14:textId="77777777" w:rsidR="00830206" w:rsidRPr="00A7533E" w:rsidRDefault="00FC75E8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Response to APS from Entity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D85162" w14:textId="77777777" w:rsidR="00830206" w:rsidRPr="00A7533E" w:rsidRDefault="00830206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6B710F8" w14:textId="77777777" w:rsidR="004F7E40" w:rsidRPr="00A7533E" w:rsidRDefault="00FC75E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Audit Plan Summary</w:t>
            </w:r>
            <w:r w:rsidR="00F674D1" w:rsidRPr="00A7533E">
              <w:rPr>
                <w:rFonts w:ascii="Arial" w:hAnsi="Arial" w:cs="Arial"/>
                <w:sz w:val="18"/>
                <w:szCs w:val="18"/>
              </w:rPr>
              <w:t xml:space="preserve"> (final version)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12B104" w14:textId="77777777" w:rsidR="00EE492C" w:rsidRPr="00A7533E" w:rsidRDefault="00F674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1DC5C3" w14:textId="77777777" w:rsidR="00830206" w:rsidRPr="00A7533E" w:rsidRDefault="00830206" w:rsidP="00A675E8">
            <w:pPr>
              <w:spacing w:after="100" w:afterAutospacing="1" w:line="276" w:lineRule="auto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38A57A" w14:textId="77777777" w:rsidR="00830206" w:rsidRPr="00A7533E" w:rsidRDefault="00830206" w:rsidP="00EB3AD1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0206" w:rsidRPr="00A7533E" w14:paraId="64235C73" w14:textId="77777777" w:rsidTr="00A7533E"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9073DE" w14:textId="445911FF" w:rsidR="00830206" w:rsidRPr="00A7533E" w:rsidRDefault="00FC75E8" w:rsidP="00A675E8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C.4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Audit Programs</w:t>
            </w:r>
          </w:p>
        </w:tc>
        <w:tc>
          <w:tcPr>
            <w:tcW w:w="28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BB9E2DE" w14:textId="77777777" w:rsidR="00830206" w:rsidRPr="00A7533E" w:rsidRDefault="00FC75E8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Audit Programs</w:t>
            </w:r>
          </w:p>
        </w:tc>
        <w:tc>
          <w:tcPr>
            <w:tcW w:w="16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41229B" w14:textId="77777777" w:rsidR="00830206" w:rsidRPr="00A7533E" w:rsidRDefault="00830206" w:rsidP="004520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D98AD8" w14:textId="77777777" w:rsidR="00830206" w:rsidRPr="00A7533E" w:rsidRDefault="00FC75E8" w:rsidP="00EB3AD1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Audit Programs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B06818" w14:textId="49F8AD4F" w:rsidR="003256BE" w:rsidRPr="00A7533E" w:rsidRDefault="00571A2C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964293" w14:textId="77777777" w:rsidR="00830206" w:rsidRPr="00A7533E" w:rsidRDefault="0083020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84E3C8" w14:textId="77777777" w:rsidR="00830206" w:rsidRPr="00A7533E" w:rsidRDefault="0083020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0206" w:rsidRPr="00A7533E" w14:paraId="1E7BAA0A" w14:textId="77777777" w:rsidTr="00A7533E"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9E9E17" w14:textId="77777777" w:rsidR="00830206" w:rsidRPr="00A7533E" w:rsidRDefault="00830206" w:rsidP="00407D2F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23AAED" w14:textId="77777777" w:rsidR="00830206" w:rsidRPr="00A7533E" w:rsidRDefault="00830206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612662" w14:textId="77777777" w:rsidR="00830206" w:rsidRPr="00A7533E" w:rsidRDefault="0083020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0A40BC" w14:textId="07D71F8D" w:rsidR="00830206" w:rsidRPr="00A7533E" w:rsidRDefault="00A83EEF" w:rsidP="00A7533E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 </w:t>
            </w:r>
            <w:r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 </w:t>
            </w:r>
            <w:r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6262E9" w14:textId="77777777" w:rsidR="0087723C" w:rsidRPr="00A7533E" w:rsidRDefault="0087723C" w:rsidP="002F5896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2569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794CCD" w14:textId="77777777" w:rsidR="00830206" w:rsidRPr="00A7533E" w:rsidRDefault="0083020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842B3E" w14:textId="77777777" w:rsidR="00830206" w:rsidRPr="00A7533E" w:rsidRDefault="0083020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21096" w:rsidRPr="00A7533E" w14:paraId="0A64B240" w14:textId="77777777" w:rsidTr="00A7533E">
        <w:trPr>
          <w:trHeight w:val="411"/>
        </w:trPr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37042C" w14:textId="2C8FB718" w:rsidR="00421096" w:rsidRPr="00A7533E" w:rsidRDefault="00421096" w:rsidP="00C758F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C.5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Examination Approval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A7CADA" w14:textId="77777777" w:rsidR="00421096" w:rsidRPr="00A7533E" w:rsidRDefault="0026274E" w:rsidP="0026274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Engagement Leader</w:t>
            </w:r>
            <w:r w:rsidR="00421096" w:rsidRPr="00A7533E">
              <w:rPr>
                <w:rFonts w:eastAsia="Times New Roman" w:cs="Arial"/>
                <w:color w:val="000000"/>
                <w:sz w:val="18"/>
                <w:szCs w:val="18"/>
              </w:rPr>
              <w:t>—Examination Approval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1DCFE2" w14:textId="77777777" w:rsidR="00421096" w:rsidRPr="00A7533E" w:rsidRDefault="0026274E" w:rsidP="00EB3AD1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BCDDE7" w14:textId="77777777" w:rsidR="00421096" w:rsidRPr="00A7533E" w:rsidRDefault="0042109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99C7BA" w14:textId="77777777" w:rsidR="00421096" w:rsidRPr="00A7533E" w:rsidRDefault="0042109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8FF81F" w14:textId="77777777" w:rsidR="00421096" w:rsidRPr="00A7533E" w:rsidRDefault="0042109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2E9708" w14:textId="77777777" w:rsidR="00421096" w:rsidRPr="00A7533E" w:rsidRDefault="0042109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0206" w:rsidRPr="00A7533E" w14:paraId="10442EE9" w14:textId="77777777" w:rsidTr="00A7533E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16F865" w14:textId="019491A4" w:rsidR="00830206" w:rsidRPr="00A7533E" w:rsidRDefault="00FC75E8" w:rsidP="003C72AA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4F642C"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—</w:t>
            </w: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Examination</w:t>
            </w:r>
          </w:p>
        </w:tc>
      </w:tr>
      <w:tr w:rsidR="00D86F5B" w:rsidRPr="00A7533E" w14:paraId="11C21A72" w14:textId="77777777" w:rsidTr="00A7533E"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C8498F" w14:textId="7C4A8FB1" w:rsidR="00D86F5B" w:rsidRPr="00A7533E" w:rsidRDefault="00D86F5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D.1.PRG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Examination Work and Preliminary Findings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BAAD2A" w14:textId="77777777" w:rsidR="00D86F5B" w:rsidRPr="00A7533E" w:rsidRDefault="00D86F5B" w:rsidP="0045208F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INSTRUCTIONS—Work on Audit Programs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9229A2" w14:textId="77777777" w:rsidR="00D86F5B" w:rsidRPr="00A7533E" w:rsidRDefault="00D86F5B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53EB9D" w14:textId="25E6AC7C" w:rsidR="00D86F5B" w:rsidRPr="00A7533E" w:rsidRDefault="00D86F5B" w:rsidP="00571A2C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Completed audit programs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82D5FA" w14:textId="0F5E4361" w:rsidR="00D86F5B" w:rsidRPr="00A7533E" w:rsidRDefault="00D86F5B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DX</w:t>
            </w:r>
            <w:r w:rsidR="00883861">
              <w:rPr>
                <w:rFonts w:ascii="Arial" w:hAnsi="Arial" w:cs="Arial"/>
                <w:sz w:val="18"/>
                <w:szCs w:val="18"/>
              </w:rPr>
              <w:t>/ 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57C00B" w14:textId="77777777" w:rsidR="00D86F5B" w:rsidRPr="00A7533E" w:rsidRDefault="00D86F5B" w:rsidP="00A70D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6F594F" w14:textId="77777777" w:rsidR="00D86F5B" w:rsidRPr="00A7533E" w:rsidRDefault="00D86F5B" w:rsidP="00A70D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960CA" w:rsidRPr="00A7533E" w14:paraId="14147BA8" w14:textId="77777777" w:rsidTr="00A7533E"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7D4CDF" w14:textId="1CEA8259" w:rsidR="006960CA" w:rsidRPr="00A7533E" w:rsidRDefault="006960CA" w:rsidP="006C2C6F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D.2</w:t>
            </w:r>
            <w:r w:rsidR="00F135C5" w:rsidRPr="00A7533E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F642C" w:rsidRP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Internal Draft and Consultation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FAEF77" w14:textId="67BDBE0A" w:rsidR="006960CA" w:rsidRPr="00A7533E" w:rsidRDefault="008A2B69" w:rsidP="008965CC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Arial Unicode MS" w:cs="Arial"/>
                <w:sz w:val="18"/>
                <w:szCs w:val="18"/>
              </w:rPr>
              <w:t>Finding</w:t>
            </w:r>
            <w:r w:rsidR="008965CC">
              <w:rPr>
                <w:rFonts w:eastAsia="Arial Unicode MS" w:cs="Arial"/>
                <w:sz w:val="18"/>
                <w:szCs w:val="18"/>
              </w:rPr>
              <w:t>s</w:t>
            </w:r>
            <w:r w:rsidRPr="00A7533E">
              <w:rPr>
                <w:rFonts w:eastAsia="Arial Unicode MS" w:cs="Arial"/>
                <w:sz w:val="18"/>
                <w:szCs w:val="18"/>
              </w:rPr>
              <w:t xml:space="preserve"> Discussion with the AG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C163A6" w14:textId="77777777" w:rsidR="006960CA" w:rsidRPr="00A7533E" w:rsidRDefault="006960CA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18B2B7" w14:textId="10EB66D0" w:rsidR="006960CA" w:rsidRPr="00A7533E" w:rsidRDefault="00A83EEF" w:rsidP="00A7533E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 </w:t>
            </w:r>
            <w:r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 </w:t>
            </w:r>
            <w:r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C8D0767" w14:textId="77777777" w:rsidR="006960CA" w:rsidRPr="00A7533E" w:rsidRDefault="008A2B69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61A3A2" w14:textId="77777777" w:rsidR="006960CA" w:rsidRPr="00A7533E" w:rsidRDefault="006960CA" w:rsidP="00A70D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CF2D95" w14:textId="77777777" w:rsidR="006960CA" w:rsidRPr="00A7533E" w:rsidRDefault="006960CA" w:rsidP="00A70D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960CA" w:rsidRPr="00A7533E" w14:paraId="75544A9F" w14:textId="77777777" w:rsidTr="00A7533E"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D89D4B" w14:textId="77777777" w:rsidR="006960CA" w:rsidRPr="00A7533E" w:rsidRDefault="006960CA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17281A" w14:textId="77777777" w:rsidR="006960CA" w:rsidRPr="00A7533E" w:rsidRDefault="006960CA" w:rsidP="003879BC">
            <w:pPr>
              <w:keepNext/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Prepare Internal Draft and Consult Internally</w:t>
            </w:r>
          </w:p>
        </w:tc>
        <w:tc>
          <w:tcPr>
            <w:tcW w:w="16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6A4FFA" w14:textId="77777777" w:rsidR="004132BE" w:rsidRPr="00A7533E" w:rsidRDefault="008A2B69" w:rsidP="00E43D6C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8AFE30" w14:textId="68E623FD" w:rsidR="006960CA" w:rsidRPr="00A7533E" w:rsidRDefault="00A83EEF" w:rsidP="00A7533E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 </w:t>
            </w:r>
            <w:r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 </w:t>
            </w:r>
            <w:r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466581" w14:textId="77777777" w:rsidR="004132BE" w:rsidRPr="00A7533E" w:rsidRDefault="006960CA" w:rsidP="00C56B5F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2569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B0FF9E" w14:textId="77777777" w:rsidR="006960CA" w:rsidRPr="00A7533E" w:rsidRDefault="006960CA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4B56F8" w14:textId="77777777" w:rsidR="006960CA" w:rsidRPr="00A7533E" w:rsidRDefault="006960CA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960CA" w:rsidRPr="00A7533E" w14:paraId="3D90839B" w14:textId="77777777" w:rsidTr="00A7533E"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BFB07F" w14:textId="77777777" w:rsidR="006960CA" w:rsidRPr="00A7533E" w:rsidRDefault="006960CA" w:rsidP="001A2F1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E2BFFD" w14:textId="77777777" w:rsidR="006960CA" w:rsidRPr="00A7533E" w:rsidRDefault="006960CA" w:rsidP="00A70DE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EC5487" w14:textId="77777777" w:rsidR="006960CA" w:rsidRPr="00A7533E" w:rsidRDefault="006960CA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73B68E" w14:textId="5202625E" w:rsidR="006960CA" w:rsidRPr="00A7533E" w:rsidRDefault="006960CA" w:rsidP="00A7533E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Differences of Opinion (if</w:t>
            </w:r>
            <w:r w:rsidR="00A7533E" w:rsidRPr="00A7533E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2F34A3" w14:textId="77777777" w:rsidR="001118FC" w:rsidRPr="00A7533E" w:rsidRDefault="004132BE" w:rsidP="00E43D6C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031CE4" w14:textId="77777777" w:rsidR="006960CA" w:rsidRPr="00A7533E" w:rsidRDefault="006960CA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784233" w14:textId="77777777" w:rsidR="006960CA" w:rsidRPr="00A7533E" w:rsidRDefault="006960CA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960CA" w:rsidRPr="00A7533E" w14:paraId="49DA9A4A" w14:textId="77777777" w:rsidTr="00A7533E">
        <w:trPr>
          <w:trHeight w:val="726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15AC6B" w14:textId="77777777" w:rsidR="006960CA" w:rsidRPr="00A7533E" w:rsidRDefault="006960CA" w:rsidP="001A2F1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848048" w14:textId="7CF34F20" w:rsidR="006960CA" w:rsidRPr="00A7533E" w:rsidRDefault="00464F6B" w:rsidP="00A7533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A7533E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6960CA" w:rsidRPr="00A7533E">
              <w:rPr>
                <w:rFonts w:eastAsia="Times New Roman" w:cs="Arial"/>
                <w:color w:val="000000"/>
                <w:sz w:val="18"/>
                <w:szCs w:val="18"/>
              </w:rPr>
              <w:t>Examination Phase Advisory Committee Meeting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3A03EC" w14:textId="77777777" w:rsidR="006960CA" w:rsidRPr="00A7533E" w:rsidRDefault="006960CA" w:rsidP="005966F1">
            <w:pPr>
              <w:pStyle w:val="tabletext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DX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B576A8" w14:textId="208495D1" w:rsidR="006960CA" w:rsidRPr="00A7533E" w:rsidRDefault="00A83EEF" w:rsidP="00A7533E">
            <w:pPr>
              <w:spacing w:after="100" w:afterAutospacing="1" w:line="276" w:lineRule="auto"/>
              <w:contextualSpacing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 </w:t>
            </w:r>
            <w:r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 </w:t>
            </w:r>
            <w:r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960A08" w14:textId="77777777" w:rsidR="006960CA" w:rsidRPr="00A7533E" w:rsidRDefault="008A2B69" w:rsidP="008A2B69">
            <w:pPr>
              <w:pStyle w:val="tabletext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0BD09D" w14:textId="77777777" w:rsidR="006960CA" w:rsidRPr="00A7533E" w:rsidRDefault="006960CA" w:rsidP="000B3811">
            <w:pPr>
              <w:spacing w:after="100" w:afterAutospacing="1" w:line="276" w:lineRule="auto"/>
              <w:contextualSpacing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iCs/>
                <w:color w:val="000000"/>
                <w:sz w:val="18"/>
                <w:szCs w:val="18"/>
              </w:rPr>
              <w:t>Memorandum for Advisory Committee Members during Examination Phase (bilingual)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4EECAE" w14:textId="77777777" w:rsidR="006960CA" w:rsidRPr="00A7533E" w:rsidRDefault="008A2B69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 xml:space="preserve">Engagement Leader </w:t>
            </w:r>
            <w:r w:rsidR="006960CA" w:rsidRPr="00A7533E">
              <w:rPr>
                <w:rFonts w:ascii="Arial" w:hAnsi="Arial" w:cs="Arial"/>
                <w:sz w:val="18"/>
                <w:szCs w:val="18"/>
              </w:rPr>
              <w:t>or DX</w:t>
            </w:r>
          </w:p>
        </w:tc>
      </w:tr>
      <w:tr w:rsidR="0096334B" w:rsidRPr="00A7533E" w14:paraId="46D5649F" w14:textId="77777777" w:rsidTr="00A7533E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5DE2DF" w14:textId="24EBCF8E" w:rsidR="0096334B" w:rsidRPr="00A7533E" w:rsidRDefault="0096334B" w:rsidP="0096334B">
            <w:pPr>
              <w:pStyle w:val="tabletext2"/>
              <w:rPr>
                <w:rFonts w:ascii="Arial" w:hAnsi="Arial" w:cs="Arial"/>
                <w:b/>
                <w:sz w:val="18"/>
                <w:szCs w:val="18"/>
              </w:rPr>
            </w:pP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E—Reporting </w:t>
            </w:r>
          </w:p>
        </w:tc>
      </w:tr>
      <w:tr w:rsidR="0096334B" w:rsidRPr="00A7533E" w14:paraId="7E9C75AB" w14:textId="77777777" w:rsidTr="00A7533E">
        <w:trPr>
          <w:trHeight w:val="590"/>
        </w:trPr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81F8EA" w14:textId="09DB13E2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E.1.PRG—PX Draft</w:t>
            </w:r>
          </w:p>
        </w:tc>
        <w:tc>
          <w:tcPr>
            <w:tcW w:w="28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36D19F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Prepare PX Draft</w:t>
            </w:r>
          </w:p>
        </w:tc>
        <w:tc>
          <w:tcPr>
            <w:tcW w:w="16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148578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513C17" w14:textId="47DEA1AE" w:rsidR="0096334B" w:rsidRPr="00A7533E" w:rsidRDefault="00A83EEF" w:rsidP="0041408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 </w:t>
            </w:r>
            <w:r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 </w:t>
            </w:r>
            <w:r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3A376D" w14:textId="2411D6D8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6D3E5D" w14:textId="6D3C5993" w:rsidR="0096334B" w:rsidRPr="00A7533E" w:rsidRDefault="0096334B" w:rsidP="0096334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FE7A09" w14:textId="3F454A9F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34B" w:rsidRPr="00A7533E" w14:paraId="2D9999AA" w14:textId="77777777" w:rsidTr="00A7533E">
        <w:trPr>
          <w:trHeight w:val="590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5B2F7C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398661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E52B60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BDF0B1" w14:textId="315D5BDB" w:rsidR="0096334B" w:rsidRPr="00A7533E" w:rsidRDefault="00CF6953" w:rsidP="00CF6953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IF ANY, identification of s</w:t>
            </w:r>
            <w:r w:rsidR="0096334B">
              <w:rPr>
                <w:rFonts w:eastAsia="Times New Roman" w:cs="Arial"/>
                <w:color w:val="000000"/>
                <w:sz w:val="18"/>
                <w:szCs w:val="18"/>
              </w:rPr>
              <w:t>tatements requiring s</w:t>
            </w:r>
            <w:r w:rsidR="0096334B" w:rsidRPr="00A7533E">
              <w:rPr>
                <w:rFonts w:eastAsia="Times New Roman" w:cs="Arial"/>
                <w:color w:val="000000"/>
                <w:sz w:val="18"/>
                <w:szCs w:val="18"/>
              </w:rPr>
              <w:t>ubstantiation and associated supporting documents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C7A904" w14:textId="77777777" w:rsidR="0096334B" w:rsidRPr="00A7533E" w:rsidDel="00886B93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ABDBE3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1F80B6" w14:textId="77777777" w:rsidR="0096334B" w:rsidRPr="00A7533E" w:rsidDel="00886B93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34B" w:rsidRPr="00A7533E" w14:paraId="3339909B" w14:textId="77777777" w:rsidTr="00A7533E">
        <w:trPr>
          <w:trHeight w:val="431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A8D689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3B466D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PX Draft to Entity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09726D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77AD97" w14:textId="47C20BF4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 xml:space="preserve">PX draft emails sent to the Entity 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4B7AF6" w14:textId="77777777" w:rsidR="0096334B" w:rsidRPr="00A7533E" w:rsidRDefault="0096334B" w:rsidP="0096334B">
            <w:pPr>
              <w:pStyle w:val="tabletext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B8E1A4" w14:textId="77777777" w:rsidR="0096334B" w:rsidRPr="00A7533E" w:rsidRDefault="0096334B" w:rsidP="0096334B">
            <w:pPr>
              <w:spacing w:after="100" w:afterAutospacing="1" w:line="276" w:lineRule="auto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color w:val="000000"/>
                <w:sz w:val="18"/>
                <w:szCs w:val="18"/>
              </w:rPr>
              <w:t>Entity PX Draft Audit Report Letter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B54C36" w14:textId="77777777" w:rsidR="0096334B" w:rsidRPr="00A7533E" w:rsidRDefault="0096334B" w:rsidP="0096334B">
            <w:pPr>
              <w:pStyle w:val="tabletext2"/>
              <w:ind w:left="1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96334B" w:rsidRPr="00A7533E" w14:paraId="69D7FF50" w14:textId="77777777" w:rsidTr="00A7533E">
        <w:trPr>
          <w:trHeight w:val="354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F79C7F5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F8BC4C" w14:textId="44158643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PX Draft Excerpts to Third Parties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5C9596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E37D80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526175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7183B2" w14:textId="77777777" w:rsidR="0096334B" w:rsidRPr="00A7533E" w:rsidRDefault="0096334B" w:rsidP="0096334B">
            <w:pPr>
              <w:spacing w:after="100" w:afterAutospacing="1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color w:val="000000"/>
                <w:sz w:val="18"/>
                <w:szCs w:val="18"/>
              </w:rPr>
              <w:t>Third Party Letter (if required)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2D6145E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96334B" w:rsidRPr="00A7533E" w14:paraId="56E9A249" w14:textId="77777777" w:rsidTr="00A7533E">
        <w:trPr>
          <w:trHeight w:val="354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6A7D81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5D7562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Arial Unicode MS" w:cs="Arial"/>
                <w:sz w:val="18"/>
                <w:szCs w:val="18"/>
              </w:rPr>
              <w:t>Subsequent Events Before the Date of the Report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6D214A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A31B47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5A5553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882586" w14:textId="77777777" w:rsidR="0096334B" w:rsidRPr="00A7533E" w:rsidRDefault="0096334B" w:rsidP="0096334B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144D62" w14:textId="77777777" w:rsidR="0096334B" w:rsidRPr="00A7533E" w:rsidDel="00D632A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34B" w:rsidRPr="00A7533E" w14:paraId="1777A592" w14:textId="77777777" w:rsidTr="00516AA7">
        <w:trPr>
          <w:trHeight w:val="542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03A3C2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AE3022" w14:textId="77777777" w:rsidR="0096334B" w:rsidRPr="00A7533E" w:rsidRDefault="0096334B" w:rsidP="00516AA7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Revised PX Draft as Result of Comments Received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7935FC" w14:textId="77777777" w:rsidR="0096334B" w:rsidRPr="00A7533E" w:rsidRDefault="0096334B" w:rsidP="00516AA7">
            <w:pPr>
              <w:pStyle w:val="tabletext2"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18CFC7" w14:textId="2804B76D" w:rsidR="0096334B" w:rsidRPr="00C634F4" w:rsidRDefault="00C634F4" w:rsidP="00516AA7">
            <w:pPr>
              <w:pStyle w:val="tabletext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F4">
              <w:rPr>
                <w:rFonts w:ascii="Arial" w:hAnsi="Arial" w:cs="Arial"/>
                <w:color w:val="000000"/>
                <w:sz w:val="18"/>
                <w:szCs w:val="18"/>
              </w:rPr>
              <w:t>Disposition of advice received through consultation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E7C6DB" w14:textId="77777777" w:rsidR="0096334B" w:rsidRPr="00A7533E" w:rsidRDefault="0096334B" w:rsidP="00516AA7">
            <w:pPr>
              <w:pStyle w:val="tabletext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8C496EE" w14:textId="77777777" w:rsidR="0096334B" w:rsidRPr="00A7533E" w:rsidRDefault="0096334B" w:rsidP="00516AA7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Checklist—Assurance on the application of reporting standards and policies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DED3FE" w14:textId="430A18ED" w:rsidR="0096334B" w:rsidRPr="00A7533E" w:rsidRDefault="0096334B" w:rsidP="00516AA7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</w:tr>
      <w:tr w:rsidR="0096334B" w:rsidRPr="00A7533E" w14:paraId="0A7465D8" w14:textId="77777777" w:rsidTr="00A7533E">
        <w:trPr>
          <w:trHeight w:val="548"/>
        </w:trPr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1793E6" w14:textId="09FEAA10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E.3.PRG—Report Content Approval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91D1CB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1. Internal Specialists—Report Content Approval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2A4086" w14:textId="77777777" w:rsidR="0096334B" w:rsidRPr="00A7533E" w:rsidDel="001E178A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FA1E2F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64D22F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E01822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0ABFFE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6334B" w:rsidRPr="00A7533E" w14:paraId="4A3A76C4" w14:textId="77777777" w:rsidTr="00A7533E">
        <w:trPr>
          <w:trHeight w:val="548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73B89B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7DE16F" w14:textId="6260194A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3. Engagement Leader—Report Content Approval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3E31F9" w14:textId="77777777" w:rsidR="0096334B" w:rsidRPr="00A7533E" w:rsidDel="001E178A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0FDE58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D1BB5A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0D246A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C3AE39B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6334B" w:rsidRPr="00A7533E" w14:paraId="1D127E85" w14:textId="77777777" w:rsidTr="00A7533E">
        <w:trPr>
          <w:trHeight w:val="432"/>
        </w:trPr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EB25A7" w14:textId="5C48A37E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E.4.PRG—Transmission (DM) Draft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105973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Transmission Draft Discussion with the AG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446C30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F75E5B" w14:textId="618DAD86" w:rsidR="0096334B" w:rsidRPr="00A7533E" w:rsidRDefault="00A83EEF" w:rsidP="0096334B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 xml:space="preserve">Disposition of </w:t>
            </w:r>
            <w:r>
              <w:rPr>
                <w:rFonts w:cs="Arial"/>
                <w:sz w:val="18"/>
                <w:szCs w:val="18"/>
              </w:rPr>
              <w:t>a</w:t>
            </w:r>
            <w:r w:rsidRPr="00A7533E">
              <w:rPr>
                <w:rFonts w:cs="Arial"/>
                <w:sz w:val="18"/>
                <w:szCs w:val="18"/>
              </w:rPr>
              <w:t>dvice </w:t>
            </w:r>
            <w:r>
              <w:rPr>
                <w:rFonts w:cs="Arial"/>
                <w:sz w:val="18"/>
                <w:szCs w:val="18"/>
              </w:rPr>
              <w:t>r</w:t>
            </w:r>
            <w:r w:rsidRPr="00A7533E">
              <w:rPr>
                <w:rFonts w:cs="Arial"/>
                <w:sz w:val="18"/>
                <w:szCs w:val="18"/>
              </w:rPr>
              <w:t>eceived through </w:t>
            </w:r>
            <w:r>
              <w:rPr>
                <w:rFonts w:cs="Arial"/>
                <w:sz w:val="18"/>
                <w:szCs w:val="18"/>
              </w:rPr>
              <w:t>c</w:t>
            </w:r>
            <w:r w:rsidRPr="00A7533E">
              <w:rPr>
                <w:rFonts w:cs="Arial"/>
                <w:sz w:val="18"/>
                <w:szCs w:val="18"/>
              </w:rPr>
              <w:t>onsultation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EB98B5" w14:textId="77777777" w:rsidR="0096334B" w:rsidRPr="00A7533E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4E34D1" w14:textId="77777777" w:rsidR="0096334B" w:rsidRPr="00A7533E" w:rsidRDefault="0096334B" w:rsidP="0096334B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4D0054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334B" w:rsidRPr="00A7533E" w14:paraId="776FBDEE" w14:textId="77777777" w:rsidTr="00A7533E">
        <w:trPr>
          <w:trHeight w:val="432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8C6C49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82CE66" w14:textId="63A1C7D4" w:rsidR="0096334B" w:rsidRPr="00A7533E" w:rsidRDefault="0096334B" w:rsidP="00056874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Transmission Draft to Entity</w:t>
            </w:r>
          </w:p>
        </w:tc>
        <w:tc>
          <w:tcPr>
            <w:tcW w:w="1607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350436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907F2B" w14:textId="5C415153" w:rsidR="0096334B" w:rsidRPr="00A7533E" w:rsidRDefault="0096334B" w:rsidP="0096334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Transmission</w:t>
            </w:r>
            <w:r w:rsidRPr="00A7533E">
              <w:rPr>
                <w:rFonts w:cs="Arial"/>
                <w:sz w:val="18"/>
                <w:szCs w:val="18"/>
              </w:rPr>
              <w:t xml:space="preserve"> draft emails sent to the Entity</w:t>
            </w:r>
          </w:p>
        </w:tc>
        <w:tc>
          <w:tcPr>
            <w:tcW w:w="1587" w:type="dxa"/>
            <w:vMerge w:val="restart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6B4EB2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B6AD60" w14:textId="77777777" w:rsidR="0096334B" w:rsidRPr="00A7533E" w:rsidRDefault="0096334B" w:rsidP="0096334B">
            <w:pPr>
              <w:spacing w:after="100" w:afterAutospacing="1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iCs/>
                <w:sz w:val="18"/>
                <w:szCs w:val="18"/>
              </w:rPr>
              <w:t>Entity Transmission Draft Audit Report Letter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2603E2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96334B" w:rsidRPr="00A7533E" w14:paraId="74033D0D" w14:textId="77777777" w:rsidTr="00A7533E">
        <w:trPr>
          <w:trHeight w:val="432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D64295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C50FFD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035026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Merge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26A9BC" w14:textId="77777777" w:rsidR="0096334B" w:rsidRPr="00A7533E" w:rsidRDefault="0096334B" w:rsidP="0096334B">
            <w:pPr>
              <w:spacing w:after="100" w:afterAutospacing="1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4A4260" w14:textId="77777777" w:rsidR="0096334B" w:rsidRPr="00A7533E" w:rsidDel="00387536" w:rsidRDefault="0096334B" w:rsidP="009633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E135BD" w14:textId="68B08C9A" w:rsidR="0096334B" w:rsidRPr="00A7533E" w:rsidDel="009E5E0A" w:rsidRDefault="0096334B" w:rsidP="0096334B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iCs/>
                <w:sz w:val="18"/>
                <w:szCs w:val="18"/>
              </w:rPr>
              <w:t>Entity Hard Copy Transmission Draft Audit Report Letter (if required under exceptional circumstances)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D77DD5" w14:textId="77777777" w:rsidR="0096334B" w:rsidRPr="00A7533E" w:rsidDel="00387536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96334B" w:rsidRPr="00A7533E" w14:paraId="7A48A011" w14:textId="77777777" w:rsidTr="00A7533E">
        <w:trPr>
          <w:trHeight w:val="582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8B0BF8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56F2AD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8A89890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Merge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F18B41" w14:textId="77777777" w:rsidR="0096334B" w:rsidRPr="00A7533E" w:rsidRDefault="0096334B" w:rsidP="0096334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vMerge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780645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6954DC0" w14:textId="77777777" w:rsidR="0096334B" w:rsidRPr="00A7533E" w:rsidRDefault="0096334B" w:rsidP="0096334B">
            <w:pPr>
              <w:spacing w:after="100" w:afterAutospacing="1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7533E">
              <w:rPr>
                <w:rFonts w:cs="Arial"/>
                <w:color w:val="000000"/>
                <w:sz w:val="18"/>
                <w:szCs w:val="18"/>
              </w:rPr>
              <w:t>Entity Transmission Translated Draft Audit Report Letter (when draft requested in both official languages)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D47992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96334B" w:rsidRPr="00A7533E" w14:paraId="74E671AF" w14:textId="77777777" w:rsidTr="00A7533E">
        <w:trPr>
          <w:trHeight w:val="582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3197B3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957AAE" w14:textId="77777777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Arial Unicode MS" w:cs="Arial"/>
                <w:sz w:val="18"/>
                <w:szCs w:val="18"/>
              </w:rPr>
              <w:t>Subsequent Events After the Date of the Report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903815" w14:textId="77777777" w:rsidR="0096334B" w:rsidRPr="00A7533E" w:rsidRDefault="0096334B" w:rsidP="0096334B">
            <w:pPr>
              <w:pStyle w:val="tabletext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C4536C" w14:textId="77777777" w:rsidR="0096334B" w:rsidRPr="00A7533E" w:rsidRDefault="0096334B" w:rsidP="0096334B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C12F3F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3E7BFF" w14:textId="77777777" w:rsidR="0096334B" w:rsidRPr="00A7533E" w:rsidRDefault="0096334B" w:rsidP="0096334B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27C612" w14:textId="77777777" w:rsidR="0096334B" w:rsidRPr="00A7533E" w:rsidDel="00BB7906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34B" w:rsidRPr="00A7533E" w14:paraId="158E2171" w14:textId="77777777" w:rsidTr="00A7533E">
        <w:trPr>
          <w:trHeight w:val="582"/>
        </w:trPr>
        <w:tc>
          <w:tcPr>
            <w:tcW w:w="197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A43BE9" w14:textId="5EAC789E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E.5.PRG—Report Publication Approval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29B44DF" w14:textId="18208B16" w:rsidR="0096334B" w:rsidRPr="00A7533E" w:rsidRDefault="0096334B" w:rsidP="0096334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1. Legal Services—Approval for Publication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ADCFB8" w14:textId="77777777" w:rsidR="0096334B" w:rsidRPr="00A7533E" w:rsidRDefault="0096334B" w:rsidP="0096334B">
            <w:pPr>
              <w:pStyle w:val="tabletext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Legal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067BDF" w14:textId="77777777" w:rsidR="0096334B" w:rsidRPr="00A7533E" w:rsidRDefault="0096334B" w:rsidP="0096334B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CAE311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75E0D7" w14:textId="77777777" w:rsidR="0096334B" w:rsidRPr="00A7533E" w:rsidRDefault="0096334B" w:rsidP="0096334B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3F4D88" w14:textId="77777777" w:rsidR="0096334B" w:rsidRPr="00A7533E" w:rsidDel="00BB7906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34B" w:rsidRPr="00A7533E" w14:paraId="62886008" w14:textId="77777777" w:rsidTr="00A7533E">
        <w:trPr>
          <w:trHeight w:val="422"/>
        </w:trPr>
        <w:tc>
          <w:tcPr>
            <w:tcW w:w="197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8A5A706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0542C8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2. Engagement Leader—Approval for Publication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DFD5F0" w14:textId="77777777" w:rsidR="0096334B" w:rsidRPr="00A7533E" w:rsidRDefault="0096334B" w:rsidP="0096334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7533E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1F2585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EEFDD0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8BEBA1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DB6A43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6334B" w:rsidRPr="00A7533E" w14:paraId="75855253" w14:textId="77777777" w:rsidTr="00A7533E">
        <w:trPr>
          <w:trHeight w:val="580"/>
        </w:trPr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D90EFD" w14:textId="18E8107C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E.6.PRG—Preparation for Report Tabling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20D1F5" w14:textId="77777777" w:rsidR="0096334B" w:rsidRPr="00A7533E" w:rsidRDefault="0096334B" w:rsidP="00516AA7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Preparation for Tabling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2379E0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074000" w14:textId="50D9CD78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2EE743" w14:textId="4EAC5926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9EAE3F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Entity Translation of Final Audit Re</w:t>
            </w:r>
            <w:bookmarkStart w:id="0" w:name="_GoBack"/>
            <w:bookmarkEnd w:id="0"/>
            <w:r w:rsidRPr="00A7533E">
              <w:rPr>
                <w:rFonts w:ascii="Arial" w:hAnsi="Arial" w:cs="Arial"/>
                <w:sz w:val="18"/>
                <w:szCs w:val="18"/>
              </w:rPr>
              <w:t>port Letter</w:t>
            </w:r>
          </w:p>
          <w:p w14:paraId="70A36B1E" w14:textId="44E4D781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 xml:space="preserve">(English and French) (when </w:t>
            </w:r>
            <w:r>
              <w:rPr>
                <w:rFonts w:ascii="Arial" w:hAnsi="Arial" w:cs="Arial"/>
                <w:sz w:val="18"/>
                <w:szCs w:val="18"/>
              </w:rPr>
              <w:t>transmission</w:t>
            </w:r>
            <w:r w:rsidRPr="00A7533E">
              <w:rPr>
                <w:rFonts w:ascii="Arial" w:hAnsi="Arial" w:cs="Arial"/>
                <w:sz w:val="18"/>
                <w:szCs w:val="18"/>
              </w:rPr>
              <w:t xml:space="preserve"> draft was sent in one official language only)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516465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96334B" w:rsidRPr="00A7533E" w14:paraId="24DE456A" w14:textId="77777777" w:rsidTr="00A7533E">
        <w:trPr>
          <w:trHeight w:val="562"/>
        </w:trPr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99EC56" w14:textId="6EEA3F0D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E.7.PRG—Additional Issues for the Entity</w:t>
            </w:r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20C8E5D" w14:textId="756B2478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IF APPLICABLE—Additional Issues for the Entity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BE4793" w14:textId="77777777" w:rsidR="0096334B" w:rsidRPr="00A7533E" w:rsidRDefault="0096334B" w:rsidP="0096334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CC9850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FFC119A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3C00EF" w14:textId="3221436E" w:rsidR="0096334B" w:rsidRPr="00A7533E" w:rsidRDefault="0096334B" w:rsidP="0096334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Management Letter (if required)</w:t>
            </w: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FCAF50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 OR DX</w:t>
            </w:r>
          </w:p>
        </w:tc>
      </w:tr>
      <w:tr w:rsidR="0096334B" w:rsidRPr="00A7533E" w14:paraId="3B0ACD7E" w14:textId="77777777" w:rsidTr="00A7533E">
        <w:trPr>
          <w:trHeight w:val="216"/>
        </w:trPr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19B391" w14:textId="2968FC71" w:rsidR="0096334B" w:rsidRPr="00A7533E" w:rsidRDefault="0096334B" w:rsidP="0096334B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F—Post</w:t>
            </w:r>
            <w:r w:rsidRPr="00A7533E">
              <w:rPr>
                <w:rFonts w:ascii="Arial" w:hAnsi="Arial" w:cs="Arial"/>
                <w:b/>
                <w:color w:val="000000"/>
                <w:sz w:val="18"/>
                <w:szCs w:val="18"/>
              </w:rPr>
              <w:noBreakHyphen/>
              <w:t>Tabling</w:t>
            </w:r>
          </w:p>
        </w:tc>
      </w:tr>
      <w:tr w:rsidR="0096334B" w:rsidRPr="00A7533E" w14:paraId="269CDECF" w14:textId="77777777" w:rsidTr="00A7533E">
        <w:trPr>
          <w:trHeight w:val="620"/>
        </w:trPr>
        <w:tc>
          <w:tcPr>
            <w:tcW w:w="197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7A3284" w14:textId="6E43BA4E" w:rsidR="0096334B" w:rsidRPr="00431997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431997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F.1.PRG—Audit File </w:t>
            </w:r>
            <w:proofErr w:type="spellStart"/>
            <w:r w:rsidRPr="00431997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Completion</w:t>
            </w:r>
            <w:proofErr w:type="spellEnd"/>
          </w:p>
        </w:tc>
        <w:tc>
          <w:tcPr>
            <w:tcW w:w="28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F0C053" w14:textId="77777777" w:rsidR="0096334B" w:rsidRPr="00A7533E" w:rsidRDefault="0096334B" w:rsidP="0096334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7533E">
              <w:rPr>
                <w:rFonts w:eastAsia="Times New Roman" w:cs="Arial"/>
                <w:color w:val="000000"/>
                <w:sz w:val="18"/>
                <w:szCs w:val="18"/>
              </w:rPr>
              <w:t>Assembly of the Final Audit File</w:t>
            </w:r>
          </w:p>
        </w:tc>
        <w:tc>
          <w:tcPr>
            <w:tcW w:w="1607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0F3035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B92510" w14:textId="79AB3232" w:rsidR="0096334B" w:rsidRPr="00A7533E" w:rsidRDefault="00056874" w:rsidP="00056874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If required, a</w:t>
            </w:r>
            <w:r w:rsidR="0096334B" w:rsidRPr="00A7533E">
              <w:rPr>
                <w:rFonts w:eastAsia="Times New Roman" w:cs="Arial"/>
                <w:color w:val="000000"/>
                <w:sz w:val="18"/>
                <w:szCs w:val="18"/>
              </w:rPr>
              <w:t xml:space="preserve">mendment or addition of audit documentation after file finalization </w:t>
            </w:r>
          </w:p>
        </w:tc>
        <w:tc>
          <w:tcPr>
            <w:tcW w:w="1587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CFBF6A" w14:textId="77777777" w:rsidR="0096334B" w:rsidRPr="00A7533E" w:rsidRDefault="0096334B" w:rsidP="0096334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33E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69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EF0EDD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1A0774" w14:textId="77777777" w:rsidR="0096334B" w:rsidRPr="00A7533E" w:rsidRDefault="0096334B" w:rsidP="0096334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B1C73BA" w14:textId="77777777" w:rsidR="004F7E40" w:rsidRPr="00A7533E" w:rsidRDefault="004F7E40">
      <w:pPr>
        <w:spacing w:before="100" w:beforeAutospacing="1" w:after="100" w:afterAutospacing="1" w:line="240" w:lineRule="auto"/>
        <w:rPr>
          <w:rFonts w:cs="Arial"/>
          <w:b/>
        </w:rPr>
      </w:pPr>
    </w:p>
    <w:sectPr w:rsidR="004F7E40" w:rsidRPr="00A7533E" w:rsidSect="00D82281">
      <w:footerReference w:type="default" r:id="rId8"/>
      <w:headerReference w:type="first" r:id="rId9"/>
      <w:footerReference w:type="first" r:id="rId10"/>
      <w:pgSz w:w="15840" w:h="12240" w:orient="landscape" w:code="1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4BD10" w14:textId="77777777" w:rsidR="0092324D" w:rsidRDefault="0092324D" w:rsidP="007E7EFF">
      <w:pPr>
        <w:spacing w:after="0" w:line="240" w:lineRule="auto"/>
      </w:pPr>
      <w:r>
        <w:separator/>
      </w:r>
    </w:p>
  </w:endnote>
  <w:endnote w:type="continuationSeparator" w:id="0">
    <w:p w14:paraId="48AE5D62" w14:textId="77777777" w:rsidR="0092324D" w:rsidRDefault="0092324D" w:rsidP="007E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E5F28" w14:textId="77777777" w:rsidR="0092324D" w:rsidRPr="00675F8D" w:rsidRDefault="00B754A9" w:rsidP="009D0670">
    <w:pPr>
      <w:pStyle w:val="Pieddepage"/>
      <w:tabs>
        <w:tab w:val="clear" w:pos="4680"/>
        <w:tab w:val="clear" w:pos="9360"/>
      </w:tabs>
      <w:spacing w:before="120"/>
      <w:ind w:left="-706"/>
      <w:jc w:val="right"/>
      <w:rPr>
        <w:rFonts w:cs="Arial"/>
        <w:sz w:val="20"/>
        <w:szCs w:val="20"/>
      </w:rPr>
    </w:pPr>
    <w:r w:rsidRPr="00675F8D">
      <w:rPr>
        <w:rFonts w:cs="Arial"/>
        <w:sz w:val="20"/>
        <w:szCs w:val="20"/>
      </w:rPr>
      <w:fldChar w:fldCharType="begin"/>
    </w:r>
    <w:r w:rsidR="0092324D" w:rsidRPr="00675F8D">
      <w:rPr>
        <w:rFonts w:cs="Arial"/>
        <w:sz w:val="20"/>
        <w:szCs w:val="20"/>
      </w:rPr>
      <w:instrText xml:space="preserve"> PAGE </w:instrText>
    </w:r>
    <w:r w:rsidRPr="00675F8D">
      <w:rPr>
        <w:rFonts w:cs="Arial"/>
        <w:sz w:val="20"/>
        <w:szCs w:val="20"/>
      </w:rPr>
      <w:fldChar w:fldCharType="separate"/>
    </w:r>
    <w:r w:rsidR="00516AA7">
      <w:rPr>
        <w:rFonts w:cs="Arial"/>
        <w:noProof/>
        <w:sz w:val="20"/>
        <w:szCs w:val="20"/>
      </w:rPr>
      <w:t>6</w:t>
    </w:r>
    <w:r w:rsidRPr="00675F8D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565050523"/>
      <w:docPartObj>
        <w:docPartGallery w:val="Page Numbers (Top of Page)"/>
        <w:docPartUnique/>
      </w:docPartObj>
    </w:sdtPr>
    <w:sdtEndPr/>
    <w:sdtContent>
      <w:p w14:paraId="3116B825" w14:textId="766B10C2" w:rsidR="0092324D" w:rsidRPr="00F456B6" w:rsidRDefault="00CF6953" w:rsidP="003C72AA">
        <w:pPr>
          <w:pStyle w:val="Pieddepage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Dec</w:t>
        </w:r>
        <w:r w:rsidR="0092324D">
          <w:rPr>
            <w:rFonts w:cs="Arial"/>
            <w:sz w:val="16"/>
            <w:szCs w:val="16"/>
          </w:rPr>
          <w:t>-</w:t>
        </w:r>
        <w:r w:rsidR="0092324D" w:rsidRPr="00F456B6">
          <w:rPr>
            <w:rFonts w:cs="Arial"/>
            <w:sz w:val="16"/>
            <w:szCs w:val="16"/>
          </w:rPr>
          <w:t>20</w:t>
        </w:r>
        <w:r w:rsidR="008965CC">
          <w:rPr>
            <w:rFonts w:cs="Arial"/>
            <w:sz w:val="16"/>
            <w:szCs w:val="16"/>
          </w:rPr>
          <w:t>2</w:t>
        </w:r>
        <w:r>
          <w:rPr>
            <w:rFonts w:cs="Arial"/>
            <w:sz w:val="16"/>
            <w:szCs w:val="16"/>
          </w:rPr>
          <w:t>2</w:t>
        </w:r>
      </w:p>
      <w:p w14:paraId="4FA320A8" w14:textId="2C0B7564" w:rsidR="0092324D" w:rsidRPr="00830F46" w:rsidRDefault="0092324D" w:rsidP="00951E19">
        <w:pPr>
          <w:pStyle w:val="Pieddepage"/>
          <w:tabs>
            <w:tab w:val="clear" w:pos="4680"/>
            <w:tab w:val="clear" w:pos="9360"/>
            <w:tab w:val="right" w:pos="14400"/>
          </w:tabs>
          <w:spacing w:line="200" w:lineRule="exact"/>
          <w:jc w:val="right"/>
          <w:rPr>
            <w:rFonts w:cs="Arial"/>
          </w:rPr>
        </w:pPr>
        <w:r>
          <w:rPr>
            <w:rFonts w:cs="Arial"/>
            <w:sz w:val="16"/>
            <w:szCs w:val="16"/>
          </w:rPr>
          <w:t xml:space="preserve">Template Owner: </w:t>
        </w:r>
        <w:r w:rsidR="00AF2745">
          <w:rPr>
            <w:rFonts w:cs="Arial"/>
            <w:sz w:val="16"/>
            <w:szCs w:val="16"/>
          </w:rPr>
          <w:t>Audit Services</w:t>
        </w:r>
        <w:r w:rsidR="00675F8D">
          <w:rPr>
            <w:rFonts w:cs="Arial"/>
            <w:sz w:val="16"/>
            <w:szCs w:val="16"/>
          </w:rPr>
          <w:tab/>
        </w:r>
        <w:r w:rsidR="00B754A9" w:rsidRPr="00675F8D">
          <w:rPr>
            <w:rFonts w:cs="Arial"/>
            <w:sz w:val="20"/>
            <w:szCs w:val="20"/>
          </w:rPr>
          <w:fldChar w:fldCharType="begin"/>
        </w:r>
        <w:r w:rsidRPr="00675F8D">
          <w:rPr>
            <w:rFonts w:cs="Arial"/>
            <w:sz w:val="20"/>
            <w:szCs w:val="20"/>
          </w:rPr>
          <w:instrText xml:space="preserve"> PAGE </w:instrText>
        </w:r>
        <w:r w:rsidR="00B754A9" w:rsidRPr="00675F8D">
          <w:rPr>
            <w:rFonts w:cs="Arial"/>
            <w:sz w:val="20"/>
            <w:szCs w:val="20"/>
          </w:rPr>
          <w:fldChar w:fldCharType="separate"/>
        </w:r>
        <w:r w:rsidR="00516AA7">
          <w:rPr>
            <w:rFonts w:cs="Arial"/>
            <w:noProof/>
            <w:sz w:val="20"/>
            <w:szCs w:val="20"/>
          </w:rPr>
          <w:t>1</w:t>
        </w:r>
        <w:r w:rsidR="00B754A9" w:rsidRPr="00675F8D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1A002" w14:textId="77777777" w:rsidR="0092324D" w:rsidRDefault="0092324D" w:rsidP="007E7EFF">
      <w:pPr>
        <w:spacing w:after="0" w:line="240" w:lineRule="auto"/>
      </w:pPr>
      <w:r>
        <w:separator/>
      </w:r>
    </w:p>
  </w:footnote>
  <w:footnote w:type="continuationSeparator" w:id="0">
    <w:p w14:paraId="53B5C05A" w14:textId="77777777" w:rsidR="0092324D" w:rsidRDefault="0092324D" w:rsidP="007E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9FC6" w14:textId="46E36E4D" w:rsidR="0092324D" w:rsidRPr="005F15BC" w:rsidRDefault="0092324D" w:rsidP="00E12475">
    <w:pPr>
      <w:pBdr>
        <w:bottom w:val="single" w:sz="12" w:space="1" w:color="auto"/>
      </w:pBdr>
      <w:spacing w:before="240" w:after="360" w:line="240" w:lineRule="auto"/>
      <w:rPr>
        <w:rFonts w:eastAsia="Times New Roman" w:cs="Arial"/>
        <w:color w:val="000000"/>
        <w:sz w:val="28"/>
        <w:szCs w:val="28"/>
      </w:rPr>
    </w:pPr>
    <w:r w:rsidRPr="00A8709F">
      <w:rPr>
        <w:rFonts w:eastAsia="Times New Roman" w:cs="Arial"/>
        <w:color w:val="000000"/>
        <w:sz w:val="28"/>
        <w:szCs w:val="28"/>
      </w:rPr>
      <w:t>Checklist for sign-off</w:t>
    </w:r>
    <w:r w:rsidR="00CF6AC2">
      <w:rPr>
        <w:rFonts w:eastAsia="Times New Roman" w:cs="Arial"/>
        <w:color w:val="000000"/>
        <w:sz w:val="28"/>
        <w:szCs w:val="28"/>
      </w:rPr>
      <w:t>s</w:t>
    </w:r>
    <w:r w:rsidRPr="00A8709F">
      <w:rPr>
        <w:rFonts w:eastAsia="Times New Roman" w:cs="Arial"/>
        <w:color w:val="000000"/>
        <w:sz w:val="28"/>
        <w:szCs w:val="28"/>
      </w:rPr>
      <w:t xml:space="preserve"> in </w:t>
    </w:r>
    <w:r w:rsidR="00CF6953">
      <w:rPr>
        <w:rFonts w:eastAsia="Times New Roman" w:cs="Arial"/>
        <w:color w:val="000000"/>
        <w:sz w:val="28"/>
        <w:szCs w:val="28"/>
      </w:rPr>
      <w:t>the audit working paper software</w:t>
    </w:r>
    <w:r w:rsidRPr="00A8709F">
      <w:rPr>
        <w:rFonts w:eastAsia="Times New Roman" w:cs="Arial"/>
        <w:color w:val="000000"/>
        <w:sz w:val="28"/>
        <w:szCs w:val="28"/>
      </w:rPr>
      <w:t xml:space="preserve"> </w:t>
    </w:r>
    <w:r w:rsidR="00247714">
      <w:rPr>
        <w:rFonts w:eastAsia="Times New Roman" w:cs="Arial"/>
        <w:color w:val="000000"/>
        <w:sz w:val="28"/>
        <w:szCs w:val="28"/>
      </w:rPr>
      <w:t>(for performance audits)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A2B"/>
    <w:multiLevelType w:val="hybridMultilevel"/>
    <w:tmpl w:val="99861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5444"/>
    <w:multiLevelType w:val="hybridMultilevel"/>
    <w:tmpl w:val="F092D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789A"/>
    <w:multiLevelType w:val="hybridMultilevel"/>
    <w:tmpl w:val="59A0D51A"/>
    <w:lvl w:ilvl="0" w:tplc="555AB9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5179"/>
    <w:multiLevelType w:val="multilevel"/>
    <w:tmpl w:val="E3A0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D316AC"/>
    <w:multiLevelType w:val="multilevel"/>
    <w:tmpl w:val="F42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85347"/>
    <w:multiLevelType w:val="multilevel"/>
    <w:tmpl w:val="0978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E9327E"/>
    <w:multiLevelType w:val="multilevel"/>
    <w:tmpl w:val="97B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2A"/>
    <w:rsid w:val="00010003"/>
    <w:rsid w:val="00013023"/>
    <w:rsid w:val="0002296B"/>
    <w:rsid w:val="000229A1"/>
    <w:rsid w:val="00022B5B"/>
    <w:rsid w:val="0002334D"/>
    <w:rsid w:val="00023F2C"/>
    <w:rsid w:val="00024BE6"/>
    <w:rsid w:val="00027770"/>
    <w:rsid w:val="000302A5"/>
    <w:rsid w:val="000517E0"/>
    <w:rsid w:val="00056874"/>
    <w:rsid w:val="0005799C"/>
    <w:rsid w:val="0006648B"/>
    <w:rsid w:val="0006732C"/>
    <w:rsid w:val="00072750"/>
    <w:rsid w:val="00072A92"/>
    <w:rsid w:val="00072C1E"/>
    <w:rsid w:val="00074A54"/>
    <w:rsid w:val="00077270"/>
    <w:rsid w:val="00082FE5"/>
    <w:rsid w:val="00083F13"/>
    <w:rsid w:val="00085341"/>
    <w:rsid w:val="00092D04"/>
    <w:rsid w:val="0009570D"/>
    <w:rsid w:val="00095F23"/>
    <w:rsid w:val="000B11E3"/>
    <w:rsid w:val="000B3811"/>
    <w:rsid w:val="000B7BC0"/>
    <w:rsid w:val="000D4B81"/>
    <w:rsid w:val="000E178D"/>
    <w:rsid w:val="000E2A0B"/>
    <w:rsid w:val="000E354C"/>
    <w:rsid w:val="000E481B"/>
    <w:rsid w:val="000E6034"/>
    <w:rsid w:val="000E74A5"/>
    <w:rsid w:val="000F2BE6"/>
    <w:rsid w:val="000F3CED"/>
    <w:rsid w:val="000F6F86"/>
    <w:rsid w:val="001105C8"/>
    <w:rsid w:val="001118FC"/>
    <w:rsid w:val="0011239A"/>
    <w:rsid w:val="00120E37"/>
    <w:rsid w:val="00136F07"/>
    <w:rsid w:val="00142274"/>
    <w:rsid w:val="001514AC"/>
    <w:rsid w:val="00155B1D"/>
    <w:rsid w:val="00155E60"/>
    <w:rsid w:val="00165F68"/>
    <w:rsid w:val="00172282"/>
    <w:rsid w:val="00172A7B"/>
    <w:rsid w:val="001735D9"/>
    <w:rsid w:val="0017754B"/>
    <w:rsid w:val="001813F2"/>
    <w:rsid w:val="0018220E"/>
    <w:rsid w:val="00187FD4"/>
    <w:rsid w:val="00190CA2"/>
    <w:rsid w:val="00192704"/>
    <w:rsid w:val="00196EBA"/>
    <w:rsid w:val="001A2F11"/>
    <w:rsid w:val="001A654F"/>
    <w:rsid w:val="001C41A1"/>
    <w:rsid w:val="001C5628"/>
    <w:rsid w:val="001D41C0"/>
    <w:rsid w:val="001D4B49"/>
    <w:rsid w:val="001E178A"/>
    <w:rsid w:val="001E26AB"/>
    <w:rsid w:val="001E304F"/>
    <w:rsid w:val="001E5A33"/>
    <w:rsid w:val="001E5B36"/>
    <w:rsid w:val="001F2B32"/>
    <w:rsid w:val="001F4EE7"/>
    <w:rsid w:val="001F6FA8"/>
    <w:rsid w:val="00202AAA"/>
    <w:rsid w:val="0020699B"/>
    <w:rsid w:val="00213D81"/>
    <w:rsid w:val="002333AC"/>
    <w:rsid w:val="00247714"/>
    <w:rsid w:val="0025037F"/>
    <w:rsid w:val="002567B4"/>
    <w:rsid w:val="00260ED5"/>
    <w:rsid w:val="0026226C"/>
    <w:rsid w:val="0026274E"/>
    <w:rsid w:val="00264BDB"/>
    <w:rsid w:val="002705D5"/>
    <w:rsid w:val="00275527"/>
    <w:rsid w:val="00275BC5"/>
    <w:rsid w:val="00281C27"/>
    <w:rsid w:val="002901E6"/>
    <w:rsid w:val="002A69CD"/>
    <w:rsid w:val="002B451E"/>
    <w:rsid w:val="002D19A5"/>
    <w:rsid w:val="002D2E11"/>
    <w:rsid w:val="002D3FC1"/>
    <w:rsid w:val="002D71F8"/>
    <w:rsid w:val="002E3205"/>
    <w:rsid w:val="002F01BE"/>
    <w:rsid w:val="002F24BF"/>
    <w:rsid w:val="002F5896"/>
    <w:rsid w:val="002F6EB7"/>
    <w:rsid w:val="0030442D"/>
    <w:rsid w:val="00304754"/>
    <w:rsid w:val="003058F7"/>
    <w:rsid w:val="00305AE7"/>
    <w:rsid w:val="00320C16"/>
    <w:rsid w:val="00322D44"/>
    <w:rsid w:val="003256BE"/>
    <w:rsid w:val="003317EB"/>
    <w:rsid w:val="0034119E"/>
    <w:rsid w:val="00341A9E"/>
    <w:rsid w:val="00344C26"/>
    <w:rsid w:val="00345B0A"/>
    <w:rsid w:val="00350DDB"/>
    <w:rsid w:val="003531D9"/>
    <w:rsid w:val="0035385F"/>
    <w:rsid w:val="003603DA"/>
    <w:rsid w:val="0036484F"/>
    <w:rsid w:val="00370A68"/>
    <w:rsid w:val="0037345D"/>
    <w:rsid w:val="003738C3"/>
    <w:rsid w:val="00377284"/>
    <w:rsid w:val="00377EFF"/>
    <w:rsid w:val="00385040"/>
    <w:rsid w:val="00387536"/>
    <w:rsid w:val="003879BC"/>
    <w:rsid w:val="003B5381"/>
    <w:rsid w:val="003B7068"/>
    <w:rsid w:val="003C72AA"/>
    <w:rsid w:val="003C77D8"/>
    <w:rsid w:val="003D18EA"/>
    <w:rsid w:val="003D5D2D"/>
    <w:rsid w:val="003E2A2A"/>
    <w:rsid w:val="003F16F0"/>
    <w:rsid w:val="003F7AE1"/>
    <w:rsid w:val="0040289A"/>
    <w:rsid w:val="00407D2F"/>
    <w:rsid w:val="00411BD0"/>
    <w:rsid w:val="004132BE"/>
    <w:rsid w:val="0041408B"/>
    <w:rsid w:val="00420549"/>
    <w:rsid w:val="00421096"/>
    <w:rsid w:val="00431997"/>
    <w:rsid w:val="004353F9"/>
    <w:rsid w:val="00445C00"/>
    <w:rsid w:val="0045208F"/>
    <w:rsid w:val="00462E0B"/>
    <w:rsid w:val="00464F6B"/>
    <w:rsid w:val="004733DB"/>
    <w:rsid w:val="00476772"/>
    <w:rsid w:val="00476E17"/>
    <w:rsid w:val="00477312"/>
    <w:rsid w:val="00482D2C"/>
    <w:rsid w:val="00483E1F"/>
    <w:rsid w:val="0049030A"/>
    <w:rsid w:val="00492CAA"/>
    <w:rsid w:val="004A2DC7"/>
    <w:rsid w:val="004A6536"/>
    <w:rsid w:val="004B08EB"/>
    <w:rsid w:val="004C2720"/>
    <w:rsid w:val="004D700B"/>
    <w:rsid w:val="004E0F90"/>
    <w:rsid w:val="004E1AA6"/>
    <w:rsid w:val="004F1DCF"/>
    <w:rsid w:val="004F575F"/>
    <w:rsid w:val="004F5A6D"/>
    <w:rsid w:val="004F642C"/>
    <w:rsid w:val="004F6AD3"/>
    <w:rsid w:val="004F7E40"/>
    <w:rsid w:val="0050157C"/>
    <w:rsid w:val="00502804"/>
    <w:rsid w:val="00505BF4"/>
    <w:rsid w:val="00514108"/>
    <w:rsid w:val="00516AA7"/>
    <w:rsid w:val="00517D87"/>
    <w:rsid w:val="005201A2"/>
    <w:rsid w:val="00522D35"/>
    <w:rsid w:val="00525BF6"/>
    <w:rsid w:val="00527B40"/>
    <w:rsid w:val="00533339"/>
    <w:rsid w:val="005530CE"/>
    <w:rsid w:val="005548BB"/>
    <w:rsid w:val="0056124C"/>
    <w:rsid w:val="005634E0"/>
    <w:rsid w:val="00571A2C"/>
    <w:rsid w:val="00572B8A"/>
    <w:rsid w:val="0057638D"/>
    <w:rsid w:val="00577C73"/>
    <w:rsid w:val="00591FA4"/>
    <w:rsid w:val="00592644"/>
    <w:rsid w:val="005966F1"/>
    <w:rsid w:val="005A4C31"/>
    <w:rsid w:val="005C170B"/>
    <w:rsid w:val="005C19D7"/>
    <w:rsid w:val="005C57AA"/>
    <w:rsid w:val="005C7662"/>
    <w:rsid w:val="005D2CFF"/>
    <w:rsid w:val="005D4D8D"/>
    <w:rsid w:val="005E0D6B"/>
    <w:rsid w:val="005E4DB7"/>
    <w:rsid w:val="005E6443"/>
    <w:rsid w:val="005E69D7"/>
    <w:rsid w:val="005F15BC"/>
    <w:rsid w:val="00601A60"/>
    <w:rsid w:val="00603F12"/>
    <w:rsid w:val="00605AB0"/>
    <w:rsid w:val="006125BD"/>
    <w:rsid w:val="00614006"/>
    <w:rsid w:val="00621A27"/>
    <w:rsid w:val="00624469"/>
    <w:rsid w:val="0062470D"/>
    <w:rsid w:val="00631056"/>
    <w:rsid w:val="00634637"/>
    <w:rsid w:val="006371F4"/>
    <w:rsid w:val="00637ACD"/>
    <w:rsid w:val="006546AD"/>
    <w:rsid w:val="00654D29"/>
    <w:rsid w:val="0065752C"/>
    <w:rsid w:val="0066219A"/>
    <w:rsid w:val="00664A8A"/>
    <w:rsid w:val="006720A6"/>
    <w:rsid w:val="0067312A"/>
    <w:rsid w:val="00675F8D"/>
    <w:rsid w:val="00680423"/>
    <w:rsid w:val="00680BE0"/>
    <w:rsid w:val="0068485D"/>
    <w:rsid w:val="00686863"/>
    <w:rsid w:val="006960CA"/>
    <w:rsid w:val="006A683C"/>
    <w:rsid w:val="006B729D"/>
    <w:rsid w:val="006C104C"/>
    <w:rsid w:val="006C4123"/>
    <w:rsid w:val="006D3FFC"/>
    <w:rsid w:val="006E06F9"/>
    <w:rsid w:val="006F2046"/>
    <w:rsid w:val="006F4122"/>
    <w:rsid w:val="006F5673"/>
    <w:rsid w:val="006F65AC"/>
    <w:rsid w:val="0070454A"/>
    <w:rsid w:val="00722443"/>
    <w:rsid w:val="00727C1D"/>
    <w:rsid w:val="00743D00"/>
    <w:rsid w:val="00752E3B"/>
    <w:rsid w:val="007562D4"/>
    <w:rsid w:val="0075788E"/>
    <w:rsid w:val="00771F01"/>
    <w:rsid w:val="007850AB"/>
    <w:rsid w:val="007914E2"/>
    <w:rsid w:val="00791F98"/>
    <w:rsid w:val="00793E40"/>
    <w:rsid w:val="007A3C79"/>
    <w:rsid w:val="007B08FB"/>
    <w:rsid w:val="007C5006"/>
    <w:rsid w:val="007C6B04"/>
    <w:rsid w:val="007D141D"/>
    <w:rsid w:val="007D5B5A"/>
    <w:rsid w:val="007E1641"/>
    <w:rsid w:val="007E1E1D"/>
    <w:rsid w:val="007E59C7"/>
    <w:rsid w:val="007E7044"/>
    <w:rsid w:val="007E7EFF"/>
    <w:rsid w:val="007F110B"/>
    <w:rsid w:val="007F2EEF"/>
    <w:rsid w:val="008033B3"/>
    <w:rsid w:val="00810B1C"/>
    <w:rsid w:val="00815F4F"/>
    <w:rsid w:val="00830206"/>
    <w:rsid w:val="00830F46"/>
    <w:rsid w:val="008358B8"/>
    <w:rsid w:val="00837A4F"/>
    <w:rsid w:val="00844BC3"/>
    <w:rsid w:val="008477D4"/>
    <w:rsid w:val="00850F3F"/>
    <w:rsid w:val="00855B77"/>
    <w:rsid w:val="00856460"/>
    <w:rsid w:val="00871F31"/>
    <w:rsid w:val="0087723C"/>
    <w:rsid w:val="0087733B"/>
    <w:rsid w:val="00880ADC"/>
    <w:rsid w:val="00882765"/>
    <w:rsid w:val="008832EF"/>
    <w:rsid w:val="00883861"/>
    <w:rsid w:val="008855B3"/>
    <w:rsid w:val="00886B93"/>
    <w:rsid w:val="008932B1"/>
    <w:rsid w:val="00896055"/>
    <w:rsid w:val="008965CC"/>
    <w:rsid w:val="008A2B69"/>
    <w:rsid w:val="008A3CB4"/>
    <w:rsid w:val="008B2BC3"/>
    <w:rsid w:val="008B3352"/>
    <w:rsid w:val="008B6CC4"/>
    <w:rsid w:val="008C7D9D"/>
    <w:rsid w:val="008D118A"/>
    <w:rsid w:val="008D487E"/>
    <w:rsid w:val="008E1C50"/>
    <w:rsid w:val="008E7342"/>
    <w:rsid w:val="008E7776"/>
    <w:rsid w:val="008F0F43"/>
    <w:rsid w:val="00902CF3"/>
    <w:rsid w:val="00904BE3"/>
    <w:rsid w:val="00907534"/>
    <w:rsid w:val="00912918"/>
    <w:rsid w:val="009158A9"/>
    <w:rsid w:val="00917CE9"/>
    <w:rsid w:val="0092113E"/>
    <w:rsid w:val="009212FE"/>
    <w:rsid w:val="0092324D"/>
    <w:rsid w:val="00927E91"/>
    <w:rsid w:val="00931A81"/>
    <w:rsid w:val="0093248D"/>
    <w:rsid w:val="00933B02"/>
    <w:rsid w:val="009430C5"/>
    <w:rsid w:val="00951E19"/>
    <w:rsid w:val="00952141"/>
    <w:rsid w:val="009630E3"/>
    <w:rsid w:val="0096334B"/>
    <w:rsid w:val="00971E13"/>
    <w:rsid w:val="00990E70"/>
    <w:rsid w:val="00996A7F"/>
    <w:rsid w:val="009A10A5"/>
    <w:rsid w:val="009A6CEB"/>
    <w:rsid w:val="009C07EB"/>
    <w:rsid w:val="009C762B"/>
    <w:rsid w:val="009D0670"/>
    <w:rsid w:val="009D34E8"/>
    <w:rsid w:val="009D4F3B"/>
    <w:rsid w:val="009D52BA"/>
    <w:rsid w:val="009E5E0A"/>
    <w:rsid w:val="009F784E"/>
    <w:rsid w:val="00A0073A"/>
    <w:rsid w:val="00A128C4"/>
    <w:rsid w:val="00A20EE1"/>
    <w:rsid w:val="00A24926"/>
    <w:rsid w:val="00A27164"/>
    <w:rsid w:val="00A27B2B"/>
    <w:rsid w:val="00A334F4"/>
    <w:rsid w:val="00A33FDB"/>
    <w:rsid w:val="00A374B0"/>
    <w:rsid w:val="00A41A86"/>
    <w:rsid w:val="00A43817"/>
    <w:rsid w:val="00A45A38"/>
    <w:rsid w:val="00A549A1"/>
    <w:rsid w:val="00A620C0"/>
    <w:rsid w:val="00A675E8"/>
    <w:rsid w:val="00A72091"/>
    <w:rsid w:val="00A7533E"/>
    <w:rsid w:val="00A817D4"/>
    <w:rsid w:val="00A81A73"/>
    <w:rsid w:val="00A81EEB"/>
    <w:rsid w:val="00A82B55"/>
    <w:rsid w:val="00A83EEF"/>
    <w:rsid w:val="00A852CE"/>
    <w:rsid w:val="00A8709F"/>
    <w:rsid w:val="00A96D4D"/>
    <w:rsid w:val="00AA47EE"/>
    <w:rsid w:val="00AB1873"/>
    <w:rsid w:val="00AB224E"/>
    <w:rsid w:val="00AB3E18"/>
    <w:rsid w:val="00AC4971"/>
    <w:rsid w:val="00AC51E4"/>
    <w:rsid w:val="00AD0CB1"/>
    <w:rsid w:val="00AD1305"/>
    <w:rsid w:val="00AD163B"/>
    <w:rsid w:val="00AF2745"/>
    <w:rsid w:val="00B157B8"/>
    <w:rsid w:val="00B1715D"/>
    <w:rsid w:val="00B432E0"/>
    <w:rsid w:val="00B54B79"/>
    <w:rsid w:val="00B62846"/>
    <w:rsid w:val="00B672B6"/>
    <w:rsid w:val="00B754A9"/>
    <w:rsid w:val="00B806F8"/>
    <w:rsid w:val="00B8560B"/>
    <w:rsid w:val="00B85F1C"/>
    <w:rsid w:val="00B911D1"/>
    <w:rsid w:val="00B91C03"/>
    <w:rsid w:val="00B92091"/>
    <w:rsid w:val="00B963FE"/>
    <w:rsid w:val="00BA7906"/>
    <w:rsid w:val="00BA7E7A"/>
    <w:rsid w:val="00BB0514"/>
    <w:rsid w:val="00BB5139"/>
    <w:rsid w:val="00BB7906"/>
    <w:rsid w:val="00BC7460"/>
    <w:rsid w:val="00BD2FF0"/>
    <w:rsid w:val="00BD66D8"/>
    <w:rsid w:val="00C070F7"/>
    <w:rsid w:val="00C125CC"/>
    <w:rsid w:val="00C12790"/>
    <w:rsid w:val="00C14FA4"/>
    <w:rsid w:val="00C23474"/>
    <w:rsid w:val="00C25897"/>
    <w:rsid w:val="00C318B9"/>
    <w:rsid w:val="00C33CE4"/>
    <w:rsid w:val="00C3404A"/>
    <w:rsid w:val="00C35ADC"/>
    <w:rsid w:val="00C35E80"/>
    <w:rsid w:val="00C52E63"/>
    <w:rsid w:val="00C543E0"/>
    <w:rsid w:val="00C56B5F"/>
    <w:rsid w:val="00C634F4"/>
    <w:rsid w:val="00C6555A"/>
    <w:rsid w:val="00C73310"/>
    <w:rsid w:val="00C758F3"/>
    <w:rsid w:val="00C84F17"/>
    <w:rsid w:val="00C9021B"/>
    <w:rsid w:val="00CA1943"/>
    <w:rsid w:val="00CB2FF0"/>
    <w:rsid w:val="00CC0E60"/>
    <w:rsid w:val="00CD4955"/>
    <w:rsid w:val="00CE45EB"/>
    <w:rsid w:val="00CF069D"/>
    <w:rsid w:val="00CF6953"/>
    <w:rsid w:val="00CF6AC2"/>
    <w:rsid w:val="00D00BBC"/>
    <w:rsid w:val="00D02CE4"/>
    <w:rsid w:val="00D0584D"/>
    <w:rsid w:val="00D14BFC"/>
    <w:rsid w:val="00D21BCE"/>
    <w:rsid w:val="00D231BA"/>
    <w:rsid w:val="00D2624B"/>
    <w:rsid w:val="00D35F7A"/>
    <w:rsid w:val="00D420A0"/>
    <w:rsid w:val="00D47BB1"/>
    <w:rsid w:val="00D565E2"/>
    <w:rsid w:val="00D572E1"/>
    <w:rsid w:val="00D62D2B"/>
    <w:rsid w:val="00D632AE"/>
    <w:rsid w:val="00D64869"/>
    <w:rsid w:val="00D663B6"/>
    <w:rsid w:val="00D70C67"/>
    <w:rsid w:val="00D71306"/>
    <w:rsid w:val="00D82281"/>
    <w:rsid w:val="00D84975"/>
    <w:rsid w:val="00D86F5B"/>
    <w:rsid w:val="00DB5238"/>
    <w:rsid w:val="00DB5644"/>
    <w:rsid w:val="00DC314E"/>
    <w:rsid w:val="00DD08F4"/>
    <w:rsid w:val="00DD2E25"/>
    <w:rsid w:val="00DD45B3"/>
    <w:rsid w:val="00DF6481"/>
    <w:rsid w:val="00DF7B6A"/>
    <w:rsid w:val="00E12475"/>
    <w:rsid w:val="00E22B26"/>
    <w:rsid w:val="00E3153D"/>
    <w:rsid w:val="00E35C9A"/>
    <w:rsid w:val="00E42503"/>
    <w:rsid w:val="00E43831"/>
    <w:rsid w:val="00E43D6C"/>
    <w:rsid w:val="00E46C21"/>
    <w:rsid w:val="00E4745D"/>
    <w:rsid w:val="00E50D4A"/>
    <w:rsid w:val="00E52A7A"/>
    <w:rsid w:val="00E542CD"/>
    <w:rsid w:val="00E65952"/>
    <w:rsid w:val="00E664B5"/>
    <w:rsid w:val="00E671D2"/>
    <w:rsid w:val="00E70E0A"/>
    <w:rsid w:val="00E74A62"/>
    <w:rsid w:val="00E810F4"/>
    <w:rsid w:val="00E84333"/>
    <w:rsid w:val="00E9381A"/>
    <w:rsid w:val="00EA01A4"/>
    <w:rsid w:val="00EA26D9"/>
    <w:rsid w:val="00EB3AD1"/>
    <w:rsid w:val="00EB5ED5"/>
    <w:rsid w:val="00EC22AC"/>
    <w:rsid w:val="00EC7133"/>
    <w:rsid w:val="00ED01B8"/>
    <w:rsid w:val="00ED1117"/>
    <w:rsid w:val="00ED1F8A"/>
    <w:rsid w:val="00ED7817"/>
    <w:rsid w:val="00EE3EA3"/>
    <w:rsid w:val="00EE492C"/>
    <w:rsid w:val="00EF05B7"/>
    <w:rsid w:val="00EF46DC"/>
    <w:rsid w:val="00F038C6"/>
    <w:rsid w:val="00F04CDC"/>
    <w:rsid w:val="00F0668A"/>
    <w:rsid w:val="00F07243"/>
    <w:rsid w:val="00F0771C"/>
    <w:rsid w:val="00F1234A"/>
    <w:rsid w:val="00F135C5"/>
    <w:rsid w:val="00F176FE"/>
    <w:rsid w:val="00F17809"/>
    <w:rsid w:val="00F20AE0"/>
    <w:rsid w:val="00F3040A"/>
    <w:rsid w:val="00F32B83"/>
    <w:rsid w:val="00F34F8B"/>
    <w:rsid w:val="00F35FEA"/>
    <w:rsid w:val="00F36A23"/>
    <w:rsid w:val="00F456B6"/>
    <w:rsid w:val="00F4615E"/>
    <w:rsid w:val="00F46DB1"/>
    <w:rsid w:val="00F5019F"/>
    <w:rsid w:val="00F56082"/>
    <w:rsid w:val="00F566B9"/>
    <w:rsid w:val="00F602CB"/>
    <w:rsid w:val="00F674D1"/>
    <w:rsid w:val="00F67D21"/>
    <w:rsid w:val="00F67EC1"/>
    <w:rsid w:val="00F832DD"/>
    <w:rsid w:val="00F84C58"/>
    <w:rsid w:val="00F90F77"/>
    <w:rsid w:val="00F9615E"/>
    <w:rsid w:val="00FA0759"/>
    <w:rsid w:val="00FA3854"/>
    <w:rsid w:val="00FA6687"/>
    <w:rsid w:val="00FC5BE3"/>
    <w:rsid w:val="00FC75E8"/>
    <w:rsid w:val="00FD1BC1"/>
    <w:rsid w:val="00FD2414"/>
    <w:rsid w:val="00FE1D4E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."/>
  <w:listSeparator w:val=","/>
  <w14:docId w14:val="7B3FEFAB"/>
  <w15:docId w15:val="{53F10477-9DC7-4D99-A6D6-043A57FD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81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D1117"/>
    <w:rPr>
      <w:i/>
      <w:iCs/>
    </w:rPr>
  </w:style>
  <w:style w:type="table" w:styleId="Grilledutableau">
    <w:name w:val="Table Grid"/>
    <w:basedOn w:val="TableauNormal"/>
    <w:uiPriority w:val="59"/>
    <w:rsid w:val="00ED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17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30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30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30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0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0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0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EFF"/>
  </w:style>
  <w:style w:type="paragraph" w:styleId="Pieddepage">
    <w:name w:val="footer"/>
    <w:basedOn w:val="Normal"/>
    <w:link w:val="PieddepageCar"/>
    <w:uiPriority w:val="99"/>
    <w:unhideWhenUsed/>
    <w:rsid w:val="007E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EFF"/>
  </w:style>
  <w:style w:type="character" w:styleId="Textedelespacerserv">
    <w:name w:val="Placeholder Text"/>
    <w:basedOn w:val="Policepardfaut"/>
    <w:uiPriority w:val="99"/>
    <w:semiHidden/>
    <w:rsid w:val="00621A27"/>
    <w:rPr>
      <w:color w:val="808080"/>
    </w:rPr>
  </w:style>
  <w:style w:type="paragraph" w:customStyle="1" w:styleId="tabletext2">
    <w:name w:val="table_text_2"/>
    <w:basedOn w:val="Normal"/>
    <w:semiHidden/>
    <w:rsid w:val="00971E13"/>
    <w:pPr>
      <w:spacing w:before="60" w:after="60" w:line="240" w:lineRule="auto"/>
    </w:pPr>
    <w:rPr>
      <w:rFonts w:ascii="Arial Narrow" w:eastAsia="Times New Roman" w:hAnsi="Arial Narrow" w:cs="Times New Roman"/>
      <w:szCs w:val="24"/>
    </w:rPr>
  </w:style>
  <w:style w:type="paragraph" w:styleId="Rvision">
    <w:name w:val="Revision"/>
    <w:hidden/>
    <w:uiPriority w:val="99"/>
    <w:semiHidden/>
    <w:rsid w:val="00F1234A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4B0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73AD-7E6A-49B3-AE29-F70761D1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972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for sign-offs in TeamMate (for performance audits)</vt:lpstr>
      <vt:lpstr>Checklist for sign-offs in TeamMate (for performance audits)</vt:lpstr>
    </vt:vector>
  </TitlesOfParts>
  <Company>OAG-BVG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sign-offs in TeamMate (for performance audits)</dc:title>
  <dc:subject>Checklist for sign-offs in TeamMate (for performance audits)</dc:subject>
  <dc:creator>OAG-BVG</dc:creator>
  <cp:lastModifiedBy>Legresley, Tina Lise</cp:lastModifiedBy>
  <cp:revision>5</cp:revision>
  <cp:lastPrinted>2015-10-09T13:14:00Z</cp:lastPrinted>
  <dcterms:created xsi:type="dcterms:W3CDTF">2022-12-14T21:34:00Z</dcterms:created>
  <dcterms:modified xsi:type="dcterms:W3CDTF">2022-12-15T01:53:00Z</dcterms:modified>
  <cp:category>Template 15547</cp:category>
  <cp:contentStatus/>
</cp:coreProperties>
</file>