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A6B5A" w14:textId="77777777" w:rsidR="006C393C" w:rsidRPr="000D230A" w:rsidRDefault="004816B7" w:rsidP="000D230A">
      <w:pPr>
        <w:spacing w:before="840"/>
        <w:rPr>
          <w:rFonts w:cs="Arial"/>
          <w:b/>
          <w:sz w:val="36"/>
          <w:szCs w:val="36"/>
          <w:lang w:val="en-GB"/>
        </w:rPr>
        <w:sectPr w:rsidR="006C393C" w:rsidRPr="000D230A" w:rsidSect="000F0262">
          <w:footerReference w:type="even" r:id="rId8"/>
          <w:footerReference w:type="default" r:id="rId9"/>
          <w:headerReference w:type="first" r:id="rId10"/>
          <w:type w:val="nextColumn"/>
          <w:pgSz w:w="11906" w:h="16838"/>
          <w:pgMar w:top="1440" w:right="1440" w:bottom="1440" w:left="1440" w:header="708" w:footer="708" w:gutter="0"/>
          <w:pgNumType w:start="1"/>
          <w:cols w:space="708"/>
          <w:titlePg/>
          <w:docGrid w:linePitch="360"/>
        </w:sectPr>
      </w:pPr>
      <w:r>
        <w:rPr>
          <w:rFonts w:cs="Arial"/>
          <w:b/>
          <w:noProof/>
          <w:sz w:val="36"/>
          <w:szCs w:val="36"/>
          <w:lang w:eastAsia="en-CA"/>
        </w:rPr>
        <mc:AlternateContent>
          <mc:Choice Requires="wps">
            <w:drawing>
              <wp:anchor distT="0" distB="0" distL="114300" distR="114300" simplePos="0" relativeHeight="251658240" behindDoc="0" locked="0" layoutInCell="1" allowOverlap="1" wp14:anchorId="65F75D96" wp14:editId="5DCE3887">
                <wp:simplePos x="0" y="0"/>
                <wp:positionH relativeFrom="column">
                  <wp:posOffset>2899907</wp:posOffset>
                </wp:positionH>
                <wp:positionV relativeFrom="paragraph">
                  <wp:posOffset>-247953</wp:posOffset>
                </wp:positionV>
                <wp:extent cx="3124200" cy="7143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714375"/>
                        </a:xfrm>
                        <a:prstGeom prst="rect">
                          <a:avLst/>
                        </a:prstGeom>
                        <a:solidFill>
                          <a:schemeClr val="bg1">
                            <a:lumMod val="95000"/>
                            <a:lumOff val="0"/>
                          </a:schemeClr>
                        </a:solidFill>
                        <a:ln>
                          <a:noFill/>
                        </a:ln>
                        <a:extLst>
                          <a:ext uri="{91240B29-F687-4F45-9708-019B960494DF}">
                            <a14:hiddenLine xmlns:a14="http://schemas.microsoft.com/office/drawing/2010/main" w="9525">
                              <a:solidFill>
                                <a:schemeClr val="bg1">
                                  <a:lumMod val="65000"/>
                                  <a:lumOff val="0"/>
                                </a:schemeClr>
                              </a:solidFill>
                              <a:miter lim="800000"/>
                              <a:headEnd/>
                              <a:tailEnd/>
                            </a14:hiddenLine>
                          </a:ext>
                        </a:extLst>
                      </wps:spPr>
                      <wps:txbx>
                        <w:txbxContent>
                          <w:p w14:paraId="4C7A2ADC" w14:textId="77777777" w:rsidR="00FB439B" w:rsidRPr="006C393C" w:rsidRDefault="00FB439B" w:rsidP="006C393C">
                            <w:pPr>
                              <w:ind w:right="-720"/>
                              <w:rPr>
                                <w:rFonts w:cs="Arial"/>
                                <w:color w:val="3333FF"/>
                                <w:sz w:val="16"/>
                                <w:szCs w:val="16"/>
                              </w:rPr>
                            </w:pPr>
                            <w:r>
                              <w:rPr>
                                <w:rFonts w:cs="Arial"/>
                                <w:color w:val="3333FF"/>
                                <w:sz w:val="16"/>
                                <w:szCs w:val="16"/>
                              </w:rPr>
                              <w:t xml:space="preserve">External Firms/Auditors (Non-OAG) </w:t>
                            </w:r>
                            <w:r>
                              <w:rPr>
                                <w:rFonts w:cs="Arial"/>
                                <w:color w:val="3333FF"/>
                                <w:sz w:val="16"/>
                                <w:szCs w:val="16"/>
                              </w:rPr>
                              <w:br/>
                              <w:t>Letter of Instruction Template for use on Group Audits</w:t>
                            </w:r>
                          </w:p>
                          <w:p w14:paraId="05CB2A8B" w14:textId="379379A4" w:rsidR="00FB439B" w:rsidRPr="006C393C" w:rsidRDefault="006721F3" w:rsidP="006C393C">
                            <w:pPr>
                              <w:ind w:right="-720"/>
                              <w:rPr>
                                <w:rFonts w:cs="Arial"/>
                                <w:color w:val="3333FF"/>
                                <w:sz w:val="16"/>
                                <w:szCs w:val="16"/>
                              </w:rPr>
                            </w:pPr>
                            <w:r>
                              <w:rPr>
                                <w:rFonts w:cs="Arial"/>
                                <w:color w:val="3333FF"/>
                                <w:sz w:val="16"/>
                                <w:szCs w:val="16"/>
                              </w:rPr>
                              <w:t>Jul</w:t>
                            </w:r>
                            <w:r w:rsidR="00FB439B">
                              <w:rPr>
                                <w:rFonts w:cs="Arial"/>
                                <w:color w:val="3333FF"/>
                                <w:sz w:val="16"/>
                                <w:szCs w:val="16"/>
                              </w:rPr>
                              <w:t>-20</w:t>
                            </w:r>
                            <w:r w:rsidR="00434E65">
                              <w:rPr>
                                <w:rFonts w:cs="Arial"/>
                                <w:color w:val="3333FF"/>
                                <w:sz w:val="16"/>
                                <w:szCs w:val="16"/>
                              </w:rPr>
                              <w:t>2</w:t>
                            </w:r>
                            <w:r>
                              <w:rPr>
                                <w:rFonts w:cs="Arial"/>
                                <w:color w:val="3333FF"/>
                                <w:sz w:val="16"/>
                                <w:szCs w:val="16"/>
                              </w:rPr>
                              <w:t>4</w:t>
                            </w:r>
                          </w:p>
                          <w:p w14:paraId="5E2BCA32" w14:textId="77777777" w:rsidR="000D230A" w:rsidRDefault="000D230A" w:rsidP="006C393C">
                            <w:pPr>
                              <w:ind w:right="-720"/>
                              <w:rPr>
                                <w:rFonts w:cs="Arial"/>
                                <w:color w:val="3333FF"/>
                                <w:sz w:val="16"/>
                                <w:szCs w:val="16"/>
                              </w:rPr>
                            </w:pPr>
                            <w:r>
                              <w:rPr>
                                <w:rFonts w:cs="Arial"/>
                                <w:color w:val="3333FF"/>
                                <w:sz w:val="16"/>
                                <w:szCs w:val="16"/>
                              </w:rPr>
                              <w:t>Template Owner: Audit Services</w:t>
                            </w:r>
                          </w:p>
                          <w:p w14:paraId="50F8C6BD" w14:textId="3B4F04A3" w:rsidR="00FB439B" w:rsidRPr="006C393C" w:rsidRDefault="000D230A" w:rsidP="006C393C">
                            <w:pPr>
                              <w:ind w:right="-720"/>
                              <w:rPr>
                                <w:rFonts w:cs="Arial"/>
                                <w:color w:val="3333FF"/>
                                <w:sz w:val="16"/>
                                <w:szCs w:val="16"/>
                              </w:rPr>
                            </w:pPr>
                            <w:r>
                              <w:rPr>
                                <w:rFonts w:cs="Arial"/>
                                <w:color w:val="3333FF"/>
                                <w:sz w:val="16"/>
                                <w:szCs w:val="16"/>
                              </w:rPr>
                              <w:t xml:space="preserve">Maintained by: Design and </w:t>
                            </w:r>
                            <w:r w:rsidR="00F45130">
                              <w:rPr>
                                <w:rFonts w:cs="Arial"/>
                                <w:color w:val="3333FF"/>
                                <w:sz w:val="16"/>
                                <w:szCs w:val="16"/>
                              </w:rPr>
                              <w:t>P</w:t>
                            </w:r>
                            <w:r w:rsidR="00FB439B" w:rsidRPr="006C393C">
                              <w:rPr>
                                <w:rFonts w:cs="Arial"/>
                                <w:color w:val="3333FF"/>
                                <w:sz w:val="16"/>
                                <w:szCs w:val="16"/>
                              </w:rPr>
                              <w:t>ublishing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75D96" id="_x0000_t202" coordsize="21600,21600" o:spt="202" path="m,l,21600r21600,l21600,xe">
                <v:stroke joinstyle="miter"/>
                <v:path gradientshapeok="t" o:connecttype="rect"/>
              </v:shapetype>
              <v:shape id="Text Box 2" o:spid="_x0000_s1026" type="#_x0000_t202" style="position:absolute;margin-left:228.35pt;margin-top:-19.5pt;width:246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" fillcolor="#f2f2f2 [3052]" stroked="f" strokecolor="#a5a5a5 [2092]">
                <v:textbox>
                  <w:txbxContent>
                    <w:p w14:paraId="4C7A2ADC" w14:textId="77777777" w:rsidR="00FB439B" w:rsidRPr="006C393C" w:rsidRDefault="00FB439B" w:rsidP="006C393C">
                      <w:pPr>
                        <w:ind w:right="-720"/>
                        <w:rPr>
                          <w:rFonts w:cs="Arial"/>
                          <w:color w:val="3333FF"/>
                          <w:sz w:val="16"/>
                          <w:szCs w:val="16"/>
                        </w:rPr>
                      </w:pPr>
                      <w:r>
                        <w:rPr>
                          <w:rFonts w:cs="Arial"/>
                          <w:color w:val="3333FF"/>
                          <w:sz w:val="16"/>
                          <w:szCs w:val="16"/>
                        </w:rPr>
                        <w:t xml:space="preserve">External Firms/Auditors (Non-OAG) </w:t>
                      </w:r>
                      <w:r>
                        <w:rPr>
                          <w:rFonts w:cs="Arial"/>
                          <w:color w:val="3333FF"/>
                          <w:sz w:val="16"/>
                          <w:szCs w:val="16"/>
                        </w:rPr>
                        <w:br/>
                        <w:t>Letter of Instruction Template for use on Group Audits</w:t>
                      </w:r>
                    </w:p>
                    <w:p w14:paraId="05CB2A8B" w14:textId="379379A4" w:rsidR="00FB439B" w:rsidRPr="006C393C" w:rsidRDefault="006721F3" w:rsidP="006C393C">
                      <w:pPr>
                        <w:ind w:right="-720"/>
                        <w:rPr>
                          <w:rFonts w:cs="Arial"/>
                          <w:color w:val="3333FF"/>
                          <w:sz w:val="16"/>
                          <w:szCs w:val="16"/>
                        </w:rPr>
                      </w:pPr>
                      <w:r>
                        <w:rPr>
                          <w:rFonts w:cs="Arial"/>
                          <w:color w:val="3333FF"/>
                          <w:sz w:val="16"/>
                          <w:szCs w:val="16"/>
                        </w:rPr>
                        <w:t>Jul</w:t>
                      </w:r>
                      <w:r w:rsidR="00FB439B">
                        <w:rPr>
                          <w:rFonts w:cs="Arial"/>
                          <w:color w:val="3333FF"/>
                          <w:sz w:val="16"/>
                          <w:szCs w:val="16"/>
                        </w:rPr>
                        <w:t>-20</w:t>
                      </w:r>
                      <w:r w:rsidR="00434E65">
                        <w:rPr>
                          <w:rFonts w:cs="Arial"/>
                          <w:color w:val="3333FF"/>
                          <w:sz w:val="16"/>
                          <w:szCs w:val="16"/>
                        </w:rPr>
                        <w:t>2</w:t>
                      </w:r>
                      <w:r>
                        <w:rPr>
                          <w:rFonts w:cs="Arial"/>
                          <w:color w:val="3333FF"/>
                          <w:sz w:val="16"/>
                          <w:szCs w:val="16"/>
                        </w:rPr>
                        <w:t>4</w:t>
                      </w:r>
                    </w:p>
                    <w:p w14:paraId="5E2BCA32" w14:textId="77777777" w:rsidR="000D230A" w:rsidRDefault="000D230A" w:rsidP="006C393C">
                      <w:pPr>
                        <w:ind w:right="-720"/>
                        <w:rPr>
                          <w:rFonts w:cs="Arial"/>
                          <w:color w:val="3333FF"/>
                          <w:sz w:val="16"/>
                          <w:szCs w:val="16"/>
                        </w:rPr>
                      </w:pPr>
                      <w:r>
                        <w:rPr>
                          <w:rFonts w:cs="Arial"/>
                          <w:color w:val="3333FF"/>
                          <w:sz w:val="16"/>
                          <w:szCs w:val="16"/>
                        </w:rPr>
                        <w:t>Template Owner: Audit Services</w:t>
                      </w:r>
                    </w:p>
                    <w:p w14:paraId="50F8C6BD" w14:textId="3B4F04A3" w:rsidR="00FB439B" w:rsidRPr="006C393C" w:rsidRDefault="000D230A" w:rsidP="006C393C">
                      <w:pPr>
                        <w:ind w:right="-720"/>
                        <w:rPr>
                          <w:rFonts w:cs="Arial"/>
                          <w:color w:val="3333FF"/>
                          <w:sz w:val="16"/>
                          <w:szCs w:val="16"/>
                        </w:rPr>
                      </w:pPr>
                      <w:r>
                        <w:rPr>
                          <w:rFonts w:cs="Arial"/>
                          <w:color w:val="3333FF"/>
                          <w:sz w:val="16"/>
                          <w:szCs w:val="16"/>
                        </w:rPr>
                        <w:t xml:space="preserve">Maintained by: Design and </w:t>
                      </w:r>
                      <w:r w:rsidR="00F45130">
                        <w:rPr>
                          <w:rFonts w:cs="Arial"/>
                          <w:color w:val="3333FF"/>
                          <w:sz w:val="16"/>
                          <w:szCs w:val="16"/>
                        </w:rPr>
                        <w:t>P</w:t>
                      </w:r>
                      <w:r w:rsidR="00FB439B" w:rsidRPr="006C393C">
                        <w:rPr>
                          <w:rFonts w:cs="Arial"/>
                          <w:color w:val="3333FF"/>
                          <w:sz w:val="16"/>
                          <w:szCs w:val="16"/>
                        </w:rPr>
                        <w:t>ublishing</w:t>
                      </w:r>
                    </w:p>
                  </w:txbxContent>
                </v:textbox>
              </v:shape>
            </w:pict>
          </mc:Fallback>
        </mc:AlternateContent>
      </w:r>
      <w:r w:rsidR="00EC6542" w:rsidRPr="0038708B">
        <w:rPr>
          <w:rFonts w:cs="Arial"/>
          <w:b/>
          <w:sz w:val="36"/>
          <w:szCs w:val="36"/>
          <w:lang w:val="en-GB"/>
        </w:rPr>
        <w:t>External Firms</w:t>
      </w:r>
      <w:r w:rsidR="00A62C03" w:rsidRPr="0038708B">
        <w:rPr>
          <w:rFonts w:cs="Arial"/>
          <w:b/>
          <w:sz w:val="36"/>
          <w:szCs w:val="36"/>
          <w:lang w:val="en-GB"/>
        </w:rPr>
        <w:t>/Auditors</w:t>
      </w:r>
      <w:r w:rsidR="00EC6542" w:rsidRPr="0038708B">
        <w:rPr>
          <w:rFonts w:cs="Arial"/>
          <w:b/>
          <w:sz w:val="36"/>
          <w:szCs w:val="36"/>
          <w:lang w:val="en-GB"/>
        </w:rPr>
        <w:t xml:space="preserve"> (Non-</w:t>
      </w:r>
      <w:r w:rsidR="00A62C03" w:rsidRPr="0038708B">
        <w:rPr>
          <w:rFonts w:cs="Arial"/>
          <w:b/>
          <w:sz w:val="36"/>
          <w:szCs w:val="36"/>
          <w:lang w:val="en-GB"/>
        </w:rPr>
        <w:t>OAG</w:t>
      </w:r>
      <w:r w:rsidR="00EC6542" w:rsidRPr="0038708B">
        <w:rPr>
          <w:rFonts w:cs="Arial"/>
          <w:b/>
          <w:sz w:val="36"/>
          <w:szCs w:val="36"/>
          <w:lang w:val="en-GB"/>
        </w:rPr>
        <w:t xml:space="preserve">) </w:t>
      </w:r>
      <w:r w:rsidR="000F0262">
        <w:rPr>
          <w:rFonts w:cs="Arial"/>
          <w:b/>
          <w:sz w:val="36"/>
          <w:szCs w:val="36"/>
          <w:lang w:val="en-GB"/>
        </w:rPr>
        <w:br/>
      </w:r>
      <w:r w:rsidR="00D560CB" w:rsidRPr="0038708B">
        <w:rPr>
          <w:rFonts w:cs="Arial"/>
          <w:b/>
          <w:sz w:val="36"/>
          <w:szCs w:val="36"/>
          <w:lang w:val="en-GB"/>
        </w:rPr>
        <w:t xml:space="preserve">Letter of </w:t>
      </w:r>
      <w:r w:rsidR="0003730B">
        <w:rPr>
          <w:rFonts w:cs="Arial"/>
          <w:b/>
          <w:sz w:val="36"/>
          <w:szCs w:val="36"/>
          <w:lang w:val="en-GB"/>
        </w:rPr>
        <w:t>Instruction Template for use on Group </w:t>
      </w:r>
      <w:r w:rsidR="00D560CB" w:rsidRPr="0038708B">
        <w:rPr>
          <w:rFonts w:cs="Arial"/>
          <w:b/>
          <w:sz w:val="36"/>
          <w:szCs w:val="36"/>
          <w:lang w:val="en-GB"/>
        </w:rPr>
        <w:t xml:space="preserve">Audits </w:t>
      </w:r>
    </w:p>
    <w:p w14:paraId="390552AF" w14:textId="77777777" w:rsidR="00D560CB" w:rsidRDefault="00D560CB">
      <w:pPr>
        <w:rPr>
          <w:rFonts w:cs="Arial"/>
          <w:b/>
          <w:sz w:val="32"/>
          <w:szCs w:val="32"/>
          <w:lang w:val="en-GB"/>
        </w:rPr>
      </w:pPr>
      <w:r w:rsidRPr="006C393C">
        <w:rPr>
          <w:rFonts w:cs="Arial"/>
          <w:b/>
          <w:sz w:val="32"/>
          <w:szCs w:val="32"/>
          <w:lang w:val="en-GB"/>
        </w:rPr>
        <w:lastRenderedPageBreak/>
        <w:t>Table of Contents</w:t>
      </w:r>
    </w:p>
    <w:p w14:paraId="1C41C823" w14:textId="77777777" w:rsidR="006C393C" w:rsidRPr="006C393C" w:rsidRDefault="006C393C" w:rsidP="006C393C">
      <w:pPr>
        <w:jc w:val="right"/>
        <w:rPr>
          <w:rFonts w:cs="Arial"/>
          <w:b/>
          <w:szCs w:val="22"/>
          <w:lang w:val="en-GB"/>
        </w:rPr>
      </w:pPr>
      <w:r w:rsidRPr="006C393C">
        <w:rPr>
          <w:rFonts w:cs="Arial"/>
          <w:b/>
          <w:szCs w:val="22"/>
          <w:lang w:val="en-GB"/>
        </w:rPr>
        <w:t>Page</w:t>
      </w:r>
      <w:r w:rsidR="001B04DC">
        <w:rPr>
          <w:rFonts w:cs="Arial"/>
          <w:b/>
          <w:szCs w:val="22"/>
          <w:lang w:val="en-GB"/>
        </w:rPr>
        <w:br/>
      </w:r>
    </w:p>
    <w:p w14:paraId="4659A16A" w14:textId="72D5B1D3" w:rsidR="004E6F19" w:rsidRDefault="000F0262">
      <w:pPr>
        <w:pStyle w:val="TOC2"/>
        <w:rPr>
          <w:rFonts w:asciiTheme="minorHAnsi" w:eastAsiaTheme="minorEastAsia" w:hAnsiTheme="minorHAnsi" w:cstheme="minorBidi"/>
          <w:b w:val="0"/>
          <w:noProof/>
          <w:kern w:val="2"/>
          <w:szCs w:val="22"/>
          <w:lang w:eastAsia="en-CA"/>
          <w14:ligatures w14:val="standardContextual"/>
        </w:rPr>
      </w:pPr>
      <w:r>
        <w:rPr>
          <w:rFonts w:cs="Arial"/>
          <w:b w:val="0"/>
          <w:bCs/>
          <w:sz w:val="16"/>
          <w:szCs w:val="16"/>
          <w:lang w:val="en-GB"/>
        </w:rPr>
        <w:fldChar w:fldCharType="begin"/>
      </w:r>
      <w:r>
        <w:rPr>
          <w:rFonts w:cs="Arial"/>
          <w:b w:val="0"/>
          <w:bCs/>
          <w:sz w:val="16"/>
          <w:szCs w:val="16"/>
          <w:lang w:val="en-GB"/>
        </w:rPr>
        <w:instrText xml:space="preserve"> TOC \o "1-3" \h \z \u </w:instrText>
      </w:r>
      <w:r>
        <w:rPr>
          <w:rFonts w:cs="Arial"/>
          <w:b w:val="0"/>
          <w:bCs/>
          <w:sz w:val="16"/>
          <w:szCs w:val="16"/>
          <w:lang w:val="en-GB"/>
        </w:rPr>
        <w:fldChar w:fldCharType="separate"/>
      </w:r>
      <w:hyperlink w:anchor="_Toc153287902" w:history="1">
        <w:r w:rsidR="004E6F19" w:rsidRPr="00C81655">
          <w:rPr>
            <w:rStyle w:val="Hyperlink"/>
            <w:noProof/>
            <w:lang w:val="en-GB"/>
          </w:rPr>
          <w:t>Introduction</w:t>
        </w:r>
        <w:r w:rsidR="004E6F19">
          <w:rPr>
            <w:noProof/>
            <w:webHidden/>
          </w:rPr>
          <w:tab/>
        </w:r>
        <w:r w:rsidR="004E6F19">
          <w:rPr>
            <w:noProof/>
            <w:webHidden/>
          </w:rPr>
          <w:fldChar w:fldCharType="begin"/>
        </w:r>
        <w:r w:rsidR="004E6F19">
          <w:rPr>
            <w:noProof/>
            <w:webHidden/>
          </w:rPr>
          <w:instrText xml:space="preserve"> PAGEREF _Toc153287902 \h </w:instrText>
        </w:r>
        <w:r w:rsidR="004E6F19">
          <w:rPr>
            <w:noProof/>
            <w:webHidden/>
          </w:rPr>
        </w:r>
        <w:r w:rsidR="004E6F19">
          <w:rPr>
            <w:noProof/>
            <w:webHidden/>
          </w:rPr>
          <w:fldChar w:fldCharType="separate"/>
        </w:r>
        <w:r w:rsidR="004E6F19">
          <w:rPr>
            <w:noProof/>
            <w:webHidden/>
          </w:rPr>
          <w:t>1</w:t>
        </w:r>
        <w:r w:rsidR="004E6F19">
          <w:rPr>
            <w:noProof/>
            <w:webHidden/>
          </w:rPr>
          <w:fldChar w:fldCharType="end"/>
        </w:r>
      </w:hyperlink>
    </w:p>
    <w:p w14:paraId="77924ABA" w14:textId="13243A78" w:rsidR="004E6F19" w:rsidRDefault="00A91A30">
      <w:pPr>
        <w:pStyle w:val="TOC2"/>
        <w:rPr>
          <w:rFonts w:asciiTheme="minorHAnsi" w:eastAsiaTheme="minorEastAsia" w:hAnsiTheme="minorHAnsi" w:cstheme="minorBidi"/>
          <w:b w:val="0"/>
          <w:noProof/>
          <w:kern w:val="2"/>
          <w:szCs w:val="22"/>
          <w:lang w:eastAsia="en-CA"/>
          <w14:ligatures w14:val="standardContextual"/>
        </w:rPr>
      </w:pPr>
      <w:hyperlink w:anchor="_Toc153287903" w:history="1">
        <w:r w:rsidR="004E6F19" w:rsidRPr="00C81655">
          <w:rPr>
            <w:rStyle w:val="Hyperlink"/>
            <w:noProof/>
            <w:lang w:val="en-GB"/>
          </w:rPr>
          <w:t>Required communications</w:t>
        </w:r>
        <w:r w:rsidR="004E6F19">
          <w:rPr>
            <w:noProof/>
            <w:webHidden/>
          </w:rPr>
          <w:tab/>
        </w:r>
        <w:r w:rsidR="004E6F19">
          <w:rPr>
            <w:noProof/>
            <w:webHidden/>
          </w:rPr>
          <w:fldChar w:fldCharType="begin"/>
        </w:r>
        <w:r w:rsidR="004E6F19">
          <w:rPr>
            <w:noProof/>
            <w:webHidden/>
          </w:rPr>
          <w:instrText xml:space="preserve"> PAGEREF _Toc153287903 \h </w:instrText>
        </w:r>
        <w:r w:rsidR="004E6F19">
          <w:rPr>
            <w:noProof/>
            <w:webHidden/>
          </w:rPr>
        </w:r>
        <w:r w:rsidR="004E6F19">
          <w:rPr>
            <w:noProof/>
            <w:webHidden/>
          </w:rPr>
          <w:fldChar w:fldCharType="separate"/>
        </w:r>
        <w:r w:rsidR="004E6F19">
          <w:rPr>
            <w:noProof/>
            <w:webHidden/>
          </w:rPr>
          <w:t>2</w:t>
        </w:r>
        <w:r w:rsidR="004E6F19">
          <w:rPr>
            <w:noProof/>
            <w:webHidden/>
          </w:rPr>
          <w:fldChar w:fldCharType="end"/>
        </w:r>
      </w:hyperlink>
    </w:p>
    <w:p w14:paraId="4249BF00" w14:textId="5B069808" w:rsidR="004E6F19" w:rsidRDefault="00A91A30">
      <w:pPr>
        <w:pStyle w:val="TOC3"/>
        <w:rPr>
          <w:rFonts w:asciiTheme="minorHAnsi" w:eastAsiaTheme="minorEastAsia" w:hAnsiTheme="minorHAnsi" w:cstheme="minorBidi"/>
          <w:noProof/>
          <w:kern w:val="2"/>
          <w:szCs w:val="22"/>
          <w:lang w:eastAsia="en-CA"/>
          <w14:ligatures w14:val="standardContextual"/>
        </w:rPr>
      </w:pPr>
      <w:hyperlink w:anchor="_Toc153287904" w:history="1">
        <w:r w:rsidR="004E6F19" w:rsidRPr="00C81655">
          <w:rPr>
            <w:rStyle w:val="Hyperlink"/>
            <w:noProof/>
            <w:lang w:val="en-GB"/>
          </w:rPr>
          <w:t>Confirmation of your cooperation</w:t>
        </w:r>
        <w:r w:rsidR="004E6F19">
          <w:rPr>
            <w:noProof/>
            <w:webHidden/>
          </w:rPr>
          <w:tab/>
        </w:r>
        <w:r w:rsidR="004E6F19">
          <w:rPr>
            <w:noProof/>
            <w:webHidden/>
          </w:rPr>
          <w:fldChar w:fldCharType="begin"/>
        </w:r>
        <w:r w:rsidR="004E6F19">
          <w:rPr>
            <w:noProof/>
            <w:webHidden/>
          </w:rPr>
          <w:instrText xml:space="preserve"> PAGEREF _Toc153287904 \h </w:instrText>
        </w:r>
        <w:r w:rsidR="004E6F19">
          <w:rPr>
            <w:noProof/>
            <w:webHidden/>
          </w:rPr>
        </w:r>
        <w:r w:rsidR="004E6F19">
          <w:rPr>
            <w:noProof/>
            <w:webHidden/>
          </w:rPr>
          <w:fldChar w:fldCharType="separate"/>
        </w:r>
        <w:r w:rsidR="004E6F19">
          <w:rPr>
            <w:noProof/>
            <w:webHidden/>
          </w:rPr>
          <w:t>2</w:t>
        </w:r>
        <w:r w:rsidR="004E6F19">
          <w:rPr>
            <w:noProof/>
            <w:webHidden/>
          </w:rPr>
          <w:fldChar w:fldCharType="end"/>
        </w:r>
      </w:hyperlink>
    </w:p>
    <w:p w14:paraId="22313F8A" w14:textId="5E322DD5" w:rsidR="004E6F19" w:rsidRDefault="00A91A30">
      <w:pPr>
        <w:pStyle w:val="TOC3"/>
        <w:rPr>
          <w:rFonts w:asciiTheme="minorHAnsi" w:eastAsiaTheme="minorEastAsia" w:hAnsiTheme="minorHAnsi" w:cstheme="minorBidi"/>
          <w:noProof/>
          <w:kern w:val="2"/>
          <w:szCs w:val="22"/>
          <w:lang w:eastAsia="en-CA"/>
          <w14:ligatures w14:val="standardContextual"/>
        </w:rPr>
      </w:pPr>
      <w:hyperlink w:anchor="_Toc153287905" w:history="1">
        <w:r w:rsidR="004E6F19" w:rsidRPr="00C81655">
          <w:rPr>
            <w:rStyle w:val="Hyperlink"/>
            <w:noProof/>
            <w:lang w:val="en-GB"/>
          </w:rPr>
          <w:t>Managing and achieving quality</w:t>
        </w:r>
        <w:r w:rsidR="004E6F19">
          <w:rPr>
            <w:noProof/>
            <w:webHidden/>
          </w:rPr>
          <w:tab/>
        </w:r>
        <w:r w:rsidR="004E6F19">
          <w:rPr>
            <w:noProof/>
            <w:webHidden/>
          </w:rPr>
          <w:fldChar w:fldCharType="begin"/>
        </w:r>
        <w:r w:rsidR="004E6F19">
          <w:rPr>
            <w:noProof/>
            <w:webHidden/>
          </w:rPr>
          <w:instrText xml:space="preserve"> PAGEREF _Toc153287905 \h </w:instrText>
        </w:r>
        <w:r w:rsidR="004E6F19">
          <w:rPr>
            <w:noProof/>
            <w:webHidden/>
          </w:rPr>
        </w:r>
        <w:r w:rsidR="004E6F19">
          <w:rPr>
            <w:noProof/>
            <w:webHidden/>
          </w:rPr>
          <w:fldChar w:fldCharType="separate"/>
        </w:r>
        <w:r w:rsidR="004E6F19">
          <w:rPr>
            <w:noProof/>
            <w:webHidden/>
          </w:rPr>
          <w:t>2</w:t>
        </w:r>
        <w:r w:rsidR="004E6F19">
          <w:rPr>
            <w:noProof/>
            <w:webHidden/>
          </w:rPr>
          <w:fldChar w:fldCharType="end"/>
        </w:r>
      </w:hyperlink>
    </w:p>
    <w:p w14:paraId="565F511F" w14:textId="0EEC25BC" w:rsidR="004E6F19" w:rsidRDefault="00A91A30">
      <w:pPr>
        <w:pStyle w:val="TOC3"/>
        <w:rPr>
          <w:rFonts w:asciiTheme="minorHAnsi" w:eastAsiaTheme="minorEastAsia" w:hAnsiTheme="minorHAnsi" w:cstheme="minorBidi"/>
          <w:noProof/>
          <w:kern w:val="2"/>
          <w:szCs w:val="22"/>
          <w:lang w:eastAsia="en-CA"/>
          <w14:ligatures w14:val="standardContextual"/>
        </w:rPr>
      </w:pPr>
      <w:hyperlink w:anchor="_Toc153287906" w:history="1">
        <w:r w:rsidR="004E6F19" w:rsidRPr="00C81655">
          <w:rPr>
            <w:rStyle w:val="Hyperlink"/>
            <w:noProof/>
            <w:lang w:val="en-GB"/>
          </w:rPr>
          <w:t>Compliance with ethical requirements, including those related to independence</w:t>
        </w:r>
        <w:r w:rsidR="004E6F19">
          <w:rPr>
            <w:noProof/>
            <w:webHidden/>
          </w:rPr>
          <w:tab/>
        </w:r>
        <w:r w:rsidR="004E6F19">
          <w:rPr>
            <w:noProof/>
            <w:webHidden/>
          </w:rPr>
          <w:fldChar w:fldCharType="begin"/>
        </w:r>
        <w:r w:rsidR="004E6F19">
          <w:rPr>
            <w:noProof/>
            <w:webHidden/>
          </w:rPr>
          <w:instrText xml:space="preserve"> PAGEREF _Toc153287906 \h </w:instrText>
        </w:r>
        <w:r w:rsidR="004E6F19">
          <w:rPr>
            <w:noProof/>
            <w:webHidden/>
          </w:rPr>
        </w:r>
        <w:r w:rsidR="004E6F19">
          <w:rPr>
            <w:noProof/>
            <w:webHidden/>
          </w:rPr>
          <w:fldChar w:fldCharType="separate"/>
        </w:r>
        <w:r w:rsidR="004E6F19">
          <w:rPr>
            <w:noProof/>
            <w:webHidden/>
          </w:rPr>
          <w:t>2</w:t>
        </w:r>
        <w:r w:rsidR="004E6F19">
          <w:rPr>
            <w:noProof/>
            <w:webHidden/>
          </w:rPr>
          <w:fldChar w:fldCharType="end"/>
        </w:r>
      </w:hyperlink>
    </w:p>
    <w:p w14:paraId="21B7F0C0" w14:textId="595C53AB" w:rsidR="004E6F19" w:rsidRDefault="00A91A30">
      <w:pPr>
        <w:pStyle w:val="TOC3"/>
        <w:rPr>
          <w:rFonts w:asciiTheme="minorHAnsi" w:eastAsiaTheme="minorEastAsia" w:hAnsiTheme="minorHAnsi" w:cstheme="minorBidi"/>
          <w:noProof/>
          <w:kern w:val="2"/>
          <w:szCs w:val="22"/>
          <w:lang w:eastAsia="en-CA"/>
          <w14:ligatures w14:val="standardContextual"/>
        </w:rPr>
      </w:pPr>
      <w:hyperlink w:anchor="_Toc153287907" w:history="1">
        <w:r w:rsidR="004E6F19" w:rsidRPr="00C81655">
          <w:rPr>
            <w:rStyle w:val="Hyperlink"/>
            <w:noProof/>
            <w:lang w:val="en-GB"/>
          </w:rPr>
          <w:t>Auditing and accounting standards</w:t>
        </w:r>
        <w:r w:rsidR="004E6F19">
          <w:rPr>
            <w:noProof/>
            <w:webHidden/>
          </w:rPr>
          <w:tab/>
        </w:r>
        <w:r w:rsidR="004E6F19">
          <w:rPr>
            <w:noProof/>
            <w:webHidden/>
          </w:rPr>
          <w:fldChar w:fldCharType="begin"/>
        </w:r>
        <w:r w:rsidR="004E6F19">
          <w:rPr>
            <w:noProof/>
            <w:webHidden/>
          </w:rPr>
          <w:instrText xml:space="preserve"> PAGEREF _Toc153287907 \h </w:instrText>
        </w:r>
        <w:r w:rsidR="004E6F19">
          <w:rPr>
            <w:noProof/>
            <w:webHidden/>
          </w:rPr>
        </w:r>
        <w:r w:rsidR="004E6F19">
          <w:rPr>
            <w:noProof/>
            <w:webHidden/>
          </w:rPr>
          <w:fldChar w:fldCharType="separate"/>
        </w:r>
        <w:r w:rsidR="004E6F19">
          <w:rPr>
            <w:noProof/>
            <w:webHidden/>
          </w:rPr>
          <w:t>3</w:t>
        </w:r>
        <w:r w:rsidR="004E6F19">
          <w:rPr>
            <w:noProof/>
            <w:webHidden/>
          </w:rPr>
          <w:fldChar w:fldCharType="end"/>
        </w:r>
      </w:hyperlink>
    </w:p>
    <w:p w14:paraId="289BAB1A" w14:textId="64BB89A0" w:rsidR="004E6F19" w:rsidRDefault="00A91A30">
      <w:pPr>
        <w:pStyle w:val="TOC3"/>
        <w:rPr>
          <w:rFonts w:asciiTheme="minorHAnsi" w:eastAsiaTheme="minorEastAsia" w:hAnsiTheme="minorHAnsi" w:cstheme="minorBidi"/>
          <w:noProof/>
          <w:kern w:val="2"/>
          <w:szCs w:val="22"/>
          <w:lang w:eastAsia="en-CA"/>
          <w14:ligatures w14:val="standardContextual"/>
        </w:rPr>
      </w:pPr>
      <w:hyperlink w:anchor="_Toc153287908" w:history="1">
        <w:r w:rsidR="004E6F19" w:rsidRPr="00C81655">
          <w:rPr>
            <w:rStyle w:val="Hyperlink"/>
            <w:noProof/>
            <w:lang w:val="en-GB"/>
          </w:rPr>
          <w:t>Information regarding your firm’s system of quality management (SoQM)</w:t>
        </w:r>
        <w:r w:rsidR="004E6F19">
          <w:rPr>
            <w:noProof/>
            <w:webHidden/>
          </w:rPr>
          <w:tab/>
        </w:r>
        <w:r w:rsidR="004E6F19">
          <w:rPr>
            <w:noProof/>
            <w:webHidden/>
          </w:rPr>
          <w:fldChar w:fldCharType="begin"/>
        </w:r>
        <w:r w:rsidR="004E6F19">
          <w:rPr>
            <w:noProof/>
            <w:webHidden/>
          </w:rPr>
          <w:instrText xml:space="preserve"> PAGEREF _Toc153287908 \h </w:instrText>
        </w:r>
        <w:r w:rsidR="004E6F19">
          <w:rPr>
            <w:noProof/>
            <w:webHidden/>
          </w:rPr>
        </w:r>
        <w:r w:rsidR="004E6F19">
          <w:rPr>
            <w:noProof/>
            <w:webHidden/>
          </w:rPr>
          <w:fldChar w:fldCharType="separate"/>
        </w:r>
        <w:r w:rsidR="004E6F19">
          <w:rPr>
            <w:noProof/>
            <w:webHidden/>
          </w:rPr>
          <w:t>3</w:t>
        </w:r>
        <w:r w:rsidR="004E6F19">
          <w:rPr>
            <w:noProof/>
            <w:webHidden/>
          </w:rPr>
          <w:fldChar w:fldCharType="end"/>
        </w:r>
      </w:hyperlink>
    </w:p>
    <w:p w14:paraId="76FFC482" w14:textId="0686B2A2" w:rsidR="004E6F19" w:rsidRDefault="00A91A30">
      <w:pPr>
        <w:pStyle w:val="TOC3"/>
        <w:rPr>
          <w:rFonts w:asciiTheme="minorHAnsi" w:eastAsiaTheme="minorEastAsia" w:hAnsiTheme="minorHAnsi" w:cstheme="minorBidi"/>
          <w:noProof/>
          <w:kern w:val="2"/>
          <w:szCs w:val="22"/>
          <w:lang w:eastAsia="en-CA"/>
          <w14:ligatures w14:val="standardContextual"/>
        </w:rPr>
      </w:pPr>
      <w:hyperlink w:anchor="_Toc153287909" w:history="1">
        <w:r w:rsidR="004E6F19" w:rsidRPr="00C81655">
          <w:rPr>
            <w:rStyle w:val="Hyperlink"/>
            <w:noProof/>
            <w:lang w:val="en-GB"/>
          </w:rPr>
          <w:t>Engagement resources</w:t>
        </w:r>
        <w:r w:rsidR="004E6F19">
          <w:rPr>
            <w:noProof/>
            <w:webHidden/>
          </w:rPr>
          <w:tab/>
        </w:r>
        <w:r w:rsidR="004E6F19">
          <w:rPr>
            <w:noProof/>
            <w:webHidden/>
          </w:rPr>
          <w:fldChar w:fldCharType="begin"/>
        </w:r>
        <w:r w:rsidR="004E6F19">
          <w:rPr>
            <w:noProof/>
            <w:webHidden/>
          </w:rPr>
          <w:instrText xml:space="preserve"> PAGEREF _Toc153287909 \h </w:instrText>
        </w:r>
        <w:r w:rsidR="004E6F19">
          <w:rPr>
            <w:noProof/>
            <w:webHidden/>
          </w:rPr>
        </w:r>
        <w:r w:rsidR="004E6F19">
          <w:rPr>
            <w:noProof/>
            <w:webHidden/>
          </w:rPr>
          <w:fldChar w:fldCharType="separate"/>
        </w:r>
        <w:r w:rsidR="004E6F19">
          <w:rPr>
            <w:noProof/>
            <w:webHidden/>
          </w:rPr>
          <w:t>3</w:t>
        </w:r>
        <w:r w:rsidR="004E6F19">
          <w:rPr>
            <w:noProof/>
            <w:webHidden/>
          </w:rPr>
          <w:fldChar w:fldCharType="end"/>
        </w:r>
      </w:hyperlink>
    </w:p>
    <w:p w14:paraId="4D2294AE" w14:textId="2A4F5DEA" w:rsidR="004E6F19" w:rsidRDefault="00A91A30">
      <w:pPr>
        <w:pStyle w:val="TOC3"/>
        <w:rPr>
          <w:rFonts w:asciiTheme="minorHAnsi" w:eastAsiaTheme="minorEastAsia" w:hAnsiTheme="minorHAnsi" w:cstheme="minorBidi"/>
          <w:noProof/>
          <w:kern w:val="2"/>
          <w:szCs w:val="22"/>
          <w:lang w:eastAsia="en-CA"/>
          <w14:ligatures w14:val="standardContextual"/>
        </w:rPr>
      </w:pPr>
      <w:hyperlink w:anchor="_Toc153287910" w:history="1">
        <w:r w:rsidR="004E6F19" w:rsidRPr="00C81655">
          <w:rPr>
            <w:rStyle w:val="Hyperlink"/>
            <w:noProof/>
            <w:lang w:val="en-GB"/>
          </w:rPr>
          <w:t>Audit scoping and materiality levels</w:t>
        </w:r>
        <w:r w:rsidR="004E6F19">
          <w:rPr>
            <w:noProof/>
            <w:webHidden/>
          </w:rPr>
          <w:tab/>
        </w:r>
        <w:r w:rsidR="004E6F19">
          <w:rPr>
            <w:noProof/>
            <w:webHidden/>
          </w:rPr>
          <w:fldChar w:fldCharType="begin"/>
        </w:r>
        <w:r w:rsidR="004E6F19">
          <w:rPr>
            <w:noProof/>
            <w:webHidden/>
          </w:rPr>
          <w:instrText xml:space="preserve"> PAGEREF _Toc153287910 \h </w:instrText>
        </w:r>
        <w:r w:rsidR="004E6F19">
          <w:rPr>
            <w:noProof/>
            <w:webHidden/>
          </w:rPr>
        </w:r>
        <w:r w:rsidR="004E6F19">
          <w:rPr>
            <w:noProof/>
            <w:webHidden/>
          </w:rPr>
          <w:fldChar w:fldCharType="separate"/>
        </w:r>
        <w:r w:rsidR="004E6F19">
          <w:rPr>
            <w:noProof/>
            <w:webHidden/>
          </w:rPr>
          <w:t>4</w:t>
        </w:r>
        <w:r w:rsidR="004E6F19">
          <w:rPr>
            <w:noProof/>
            <w:webHidden/>
          </w:rPr>
          <w:fldChar w:fldCharType="end"/>
        </w:r>
      </w:hyperlink>
    </w:p>
    <w:p w14:paraId="42AEAEF4" w14:textId="090FFD1C" w:rsidR="004E6F19" w:rsidRDefault="00A91A30">
      <w:pPr>
        <w:pStyle w:val="TOC3"/>
        <w:rPr>
          <w:rFonts w:asciiTheme="minorHAnsi" w:eastAsiaTheme="minorEastAsia" w:hAnsiTheme="minorHAnsi" w:cstheme="minorBidi"/>
          <w:noProof/>
          <w:kern w:val="2"/>
          <w:szCs w:val="22"/>
          <w:lang w:eastAsia="en-CA"/>
          <w14:ligatures w14:val="standardContextual"/>
        </w:rPr>
      </w:pPr>
      <w:hyperlink w:anchor="_Toc153287911" w:history="1">
        <w:r w:rsidR="004E6F19" w:rsidRPr="00C81655">
          <w:rPr>
            <w:rStyle w:val="Hyperlink"/>
            <w:noProof/>
            <w:lang w:val="en-GB"/>
          </w:rPr>
          <w:t>Risk assessment, including fraud</w:t>
        </w:r>
        <w:r w:rsidR="004E6F19">
          <w:rPr>
            <w:noProof/>
            <w:webHidden/>
          </w:rPr>
          <w:tab/>
        </w:r>
        <w:r w:rsidR="004E6F19">
          <w:rPr>
            <w:noProof/>
            <w:webHidden/>
          </w:rPr>
          <w:fldChar w:fldCharType="begin"/>
        </w:r>
        <w:r w:rsidR="004E6F19">
          <w:rPr>
            <w:noProof/>
            <w:webHidden/>
          </w:rPr>
          <w:instrText xml:space="preserve"> PAGEREF _Toc153287911 \h </w:instrText>
        </w:r>
        <w:r w:rsidR="004E6F19">
          <w:rPr>
            <w:noProof/>
            <w:webHidden/>
          </w:rPr>
        </w:r>
        <w:r w:rsidR="004E6F19">
          <w:rPr>
            <w:noProof/>
            <w:webHidden/>
          </w:rPr>
          <w:fldChar w:fldCharType="separate"/>
        </w:r>
        <w:r w:rsidR="004E6F19">
          <w:rPr>
            <w:noProof/>
            <w:webHidden/>
          </w:rPr>
          <w:t>4</w:t>
        </w:r>
        <w:r w:rsidR="004E6F19">
          <w:rPr>
            <w:noProof/>
            <w:webHidden/>
          </w:rPr>
          <w:fldChar w:fldCharType="end"/>
        </w:r>
      </w:hyperlink>
    </w:p>
    <w:p w14:paraId="427A9504" w14:textId="5E11EB77" w:rsidR="004E6F19" w:rsidRDefault="00A91A30">
      <w:pPr>
        <w:pStyle w:val="TOC3"/>
        <w:rPr>
          <w:rFonts w:asciiTheme="minorHAnsi" w:eastAsiaTheme="minorEastAsia" w:hAnsiTheme="minorHAnsi" w:cstheme="minorBidi"/>
          <w:noProof/>
          <w:kern w:val="2"/>
          <w:szCs w:val="22"/>
          <w:lang w:eastAsia="en-CA"/>
          <w14:ligatures w14:val="standardContextual"/>
        </w:rPr>
      </w:pPr>
      <w:hyperlink w:anchor="_Toc153287912" w:history="1">
        <w:r w:rsidR="004E6F19" w:rsidRPr="00C81655">
          <w:rPr>
            <w:rStyle w:val="Hyperlink"/>
            <w:noProof/>
            <w:lang w:val="en-GB"/>
          </w:rPr>
          <w:t>Laws and regulations</w:t>
        </w:r>
        <w:r w:rsidR="004E6F19">
          <w:rPr>
            <w:noProof/>
            <w:webHidden/>
          </w:rPr>
          <w:tab/>
        </w:r>
        <w:r w:rsidR="004E6F19">
          <w:rPr>
            <w:noProof/>
            <w:webHidden/>
          </w:rPr>
          <w:fldChar w:fldCharType="begin"/>
        </w:r>
        <w:r w:rsidR="004E6F19">
          <w:rPr>
            <w:noProof/>
            <w:webHidden/>
          </w:rPr>
          <w:instrText xml:space="preserve"> PAGEREF _Toc153287912 \h </w:instrText>
        </w:r>
        <w:r w:rsidR="004E6F19">
          <w:rPr>
            <w:noProof/>
            <w:webHidden/>
          </w:rPr>
        </w:r>
        <w:r w:rsidR="004E6F19">
          <w:rPr>
            <w:noProof/>
            <w:webHidden/>
          </w:rPr>
          <w:fldChar w:fldCharType="separate"/>
        </w:r>
        <w:r w:rsidR="004E6F19">
          <w:rPr>
            <w:noProof/>
            <w:webHidden/>
          </w:rPr>
          <w:t>5</w:t>
        </w:r>
        <w:r w:rsidR="004E6F19">
          <w:rPr>
            <w:noProof/>
            <w:webHidden/>
          </w:rPr>
          <w:fldChar w:fldCharType="end"/>
        </w:r>
      </w:hyperlink>
    </w:p>
    <w:p w14:paraId="73B39424" w14:textId="1C1FCF4A" w:rsidR="004E6F19" w:rsidRDefault="00A91A30">
      <w:pPr>
        <w:pStyle w:val="TOC3"/>
        <w:rPr>
          <w:rFonts w:asciiTheme="minorHAnsi" w:eastAsiaTheme="minorEastAsia" w:hAnsiTheme="minorHAnsi" w:cstheme="minorBidi"/>
          <w:noProof/>
          <w:kern w:val="2"/>
          <w:szCs w:val="22"/>
          <w:lang w:eastAsia="en-CA"/>
          <w14:ligatures w14:val="standardContextual"/>
        </w:rPr>
      </w:pPr>
      <w:hyperlink w:anchor="_Toc153287913" w:history="1">
        <w:r w:rsidR="004E6F19" w:rsidRPr="00C81655">
          <w:rPr>
            <w:rStyle w:val="Hyperlink"/>
            <w:noProof/>
            <w:lang w:val="en-GB"/>
          </w:rPr>
          <w:t>Authorities</w:t>
        </w:r>
        <w:r w:rsidR="004E6F19">
          <w:rPr>
            <w:noProof/>
            <w:webHidden/>
          </w:rPr>
          <w:tab/>
        </w:r>
        <w:r w:rsidR="004E6F19">
          <w:rPr>
            <w:noProof/>
            <w:webHidden/>
          </w:rPr>
          <w:fldChar w:fldCharType="begin"/>
        </w:r>
        <w:r w:rsidR="004E6F19">
          <w:rPr>
            <w:noProof/>
            <w:webHidden/>
          </w:rPr>
          <w:instrText xml:space="preserve"> PAGEREF _Toc153287913 \h </w:instrText>
        </w:r>
        <w:r w:rsidR="004E6F19">
          <w:rPr>
            <w:noProof/>
            <w:webHidden/>
          </w:rPr>
        </w:r>
        <w:r w:rsidR="004E6F19">
          <w:rPr>
            <w:noProof/>
            <w:webHidden/>
          </w:rPr>
          <w:fldChar w:fldCharType="separate"/>
        </w:r>
        <w:r w:rsidR="004E6F19">
          <w:rPr>
            <w:noProof/>
            <w:webHidden/>
          </w:rPr>
          <w:t>5</w:t>
        </w:r>
        <w:r w:rsidR="004E6F19">
          <w:rPr>
            <w:noProof/>
            <w:webHidden/>
          </w:rPr>
          <w:fldChar w:fldCharType="end"/>
        </w:r>
      </w:hyperlink>
    </w:p>
    <w:p w14:paraId="4B47132D" w14:textId="55FFC7CD" w:rsidR="004E6F19" w:rsidRDefault="00A91A30">
      <w:pPr>
        <w:pStyle w:val="TOC3"/>
        <w:rPr>
          <w:rFonts w:asciiTheme="minorHAnsi" w:eastAsiaTheme="minorEastAsia" w:hAnsiTheme="minorHAnsi" w:cstheme="minorBidi"/>
          <w:noProof/>
          <w:kern w:val="2"/>
          <w:szCs w:val="22"/>
          <w:lang w:eastAsia="en-CA"/>
          <w14:ligatures w14:val="standardContextual"/>
        </w:rPr>
      </w:pPr>
      <w:hyperlink w:anchor="_Toc153287914" w:history="1">
        <w:r w:rsidR="004E6F19" w:rsidRPr="00C81655">
          <w:rPr>
            <w:rStyle w:val="Hyperlink"/>
            <w:noProof/>
            <w:lang w:val="en-GB"/>
          </w:rPr>
          <w:t>Executive and board compensation, travel, hospitality, conferences, and events</w:t>
        </w:r>
        <w:r w:rsidR="004E6F19">
          <w:rPr>
            <w:noProof/>
            <w:webHidden/>
          </w:rPr>
          <w:tab/>
        </w:r>
        <w:r w:rsidR="004E6F19">
          <w:rPr>
            <w:noProof/>
            <w:webHidden/>
          </w:rPr>
          <w:fldChar w:fldCharType="begin"/>
        </w:r>
        <w:r w:rsidR="004E6F19">
          <w:rPr>
            <w:noProof/>
            <w:webHidden/>
          </w:rPr>
          <w:instrText xml:space="preserve"> PAGEREF _Toc153287914 \h </w:instrText>
        </w:r>
        <w:r w:rsidR="004E6F19">
          <w:rPr>
            <w:noProof/>
            <w:webHidden/>
          </w:rPr>
        </w:r>
        <w:r w:rsidR="004E6F19">
          <w:rPr>
            <w:noProof/>
            <w:webHidden/>
          </w:rPr>
          <w:fldChar w:fldCharType="separate"/>
        </w:r>
        <w:r w:rsidR="004E6F19">
          <w:rPr>
            <w:noProof/>
            <w:webHidden/>
          </w:rPr>
          <w:t>5</w:t>
        </w:r>
        <w:r w:rsidR="004E6F19">
          <w:rPr>
            <w:noProof/>
            <w:webHidden/>
          </w:rPr>
          <w:fldChar w:fldCharType="end"/>
        </w:r>
      </w:hyperlink>
    </w:p>
    <w:p w14:paraId="00B786FC" w14:textId="1394CDFC" w:rsidR="004E6F19" w:rsidRDefault="00A91A30">
      <w:pPr>
        <w:pStyle w:val="TOC3"/>
        <w:rPr>
          <w:rFonts w:asciiTheme="minorHAnsi" w:eastAsiaTheme="minorEastAsia" w:hAnsiTheme="minorHAnsi" w:cstheme="minorBidi"/>
          <w:noProof/>
          <w:kern w:val="2"/>
          <w:szCs w:val="22"/>
          <w:lang w:eastAsia="en-CA"/>
          <w14:ligatures w14:val="standardContextual"/>
        </w:rPr>
      </w:pPr>
      <w:hyperlink w:anchor="_Toc153287915" w:history="1">
        <w:r w:rsidR="004E6F19" w:rsidRPr="00C81655">
          <w:rPr>
            <w:rStyle w:val="Hyperlink"/>
            <w:noProof/>
            <w:lang w:val="en-GB"/>
          </w:rPr>
          <w:t>Other Matters</w:t>
        </w:r>
        <w:r w:rsidR="004E6F19">
          <w:rPr>
            <w:noProof/>
            <w:webHidden/>
          </w:rPr>
          <w:tab/>
        </w:r>
        <w:r w:rsidR="004E6F19">
          <w:rPr>
            <w:noProof/>
            <w:webHidden/>
          </w:rPr>
          <w:fldChar w:fldCharType="begin"/>
        </w:r>
        <w:r w:rsidR="004E6F19">
          <w:rPr>
            <w:noProof/>
            <w:webHidden/>
          </w:rPr>
          <w:instrText xml:space="preserve"> PAGEREF _Toc153287915 \h </w:instrText>
        </w:r>
        <w:r w:rsidR="004E6F19">
          <w:rPr>
            <w:noProof/>
            <w:webHidden/>
          </w:rPr>
        </w:r>
        <w:r w:rsidR="004E6F19">
          <w:rPr>
            <w:noProof/>
            <w:webHidden/>
          </w:rPr>
          <w:fldChar w:fldCharType="separate"/>
        </w:r>
        <w:r w:rsidR="004E6F19">
          <w:rPr>
            <w:noProof/>
            <w:webHidden/>
          </w:rPr>
          <w:t>5</w:t>
        </w:r>
        <w:r w:rsidR="004E6F19">
          <w:rPr>
            <w:noProof/>
            <w:webHidden/>
          </w:rPr>
          <w:fldChar w:fldCharType="end"/>
        </w:r>
      </w:hyperlink>
    </w:p>
    <w:p w14:paraId="1BC218A9" w14:textId="7E981CF2" w:rsidR="004E6F19" w:rsidRDefault="00A91A30">
      <w:pPr>
        <w:pStyle w:val="TOC3"/>
        <w:rPr>
          <w:rFonts w:asciiTheme="minorHAnsi" w:eastAsiaTheme="minorEastAsia" w:hAnsiTheme="minorHAnsi" w:cstheme="minorBidi"/>
          <w:noProof/>
          <w:kern w:val="2"/>
          <w:szCs w:val="22"/>
          <w:lang w:eastAsia="en-CA"/>
          <w14:ligatures w14:val="standardContextual"/>
        </w:rPr>
      </w:pPr>
      <w:hyperlink w:anchor="_Toc153287916" w:history="1">
        <w:r w:rsidR="004E6F19" w:rsidRPr="00C81655">
          <w:rPr>
            <w:rStyle w:val="Hyperlink"/>
            <w:noProof/>
            <w:lang w:val="en-GB"/>
          </w:rPr>
          <w:t>Related parties</w:t>
        </w:r>
        <w:r w:rsidR="004E6F19">
          <w:rPr>
            <w:noProof/>
            <w:webHidden/>
          </w:rPr>
          <w:tab/>
        </w:r>
        <w:r w:rsidR="004E6F19">
          <w:rPr>
            <w:noProof/>
            <w:webHidden/>
          </w:rPr>
          <w:fldChar w:fldCharType="begin"/>
        </w:r>
        <w:r w:rsidR="004E6F19">
          <w:rPr>
            <w:noProof/>
            <w:webHidden/>
          </w:rPr>
          <w:instrText xml:space="preserve"> PAGEREF _Toc153287916 \h </w:instrText>
        </w:r>
        <w:r w:rsidR="004E6F19">
          <w:rPr>
            <w:noProof/>
            <w:webHidden/>
          </w:rPr>
        </w:r>
        <w:r w:rsidR="004E6F19">
          <w:rPr>
            <w:noProof/>
            <w:webHidden/>
          </w:rPr>
          <w:fldChar w:fldCharType="separate"/>
        </w:r>
        <w:r w:rsidR="004E6F19">
          <w:rPr>
            <w:noProof/>
            <w:webHidden/>
          </w:rPr>
          <w:t>5</w:t>
        </w:r>
        <w:r w:rsidR="004E6F19">
          <w:rPr>
            <w:noProof/>
            <w:webHidden/>
          </w:rPr>
          <w:fldChar w:fldCharType="end"/>
        </w:r>
      </w:hyperlink>
    </w:p>
    <w:p w14:paraId="0038DE32" w14:textId="2F3A180A" w:rsidR="004E6F19" w:rsidRDefault="00A91A30">
      <w:pPr>
        <w:pStyle w:val="TOC3"/>
        <w:rPr>
          <w:rFonts w:asciiTheme="minorHAnsi" w:eastAsiaTheme="minorEastAsia" w:hAnsiTheme="minorHAnsi" w:cstheme="minorBidi"/>
          <w:noProof/>
          <w:kern w:val="2"/>
          <w:szCs w:val="22"/>
          <w:lang w:eastAsia="en-CA"/>
          <w14:ligatures w14:val="standardContextual"/>
        </w:rPr>
      </w:pPr>
      <w:hyperlink w:anchor="_Toc153287917" w:history="1">
        <w:r w:rsidR="004E6F19" w:rsidRPr="00C81655">
          <w:rPr>
            <w:rStyle w:val="Hyperlink"/>
            <w:noProof/>
            <w:snapToGrid w:val="0"/>
            <w:lang w:val="en-GB"/>
          </w:rPr>
          <w:t>Communication during the audit</w:t>
        </w:r>
        <w:r w:rsidR="004E6F19">
          <w:rPr>
            <w:noProof/>
            <w:webHidden/>
          </w:rPr>
          <w:tab/>
        </w:r>
        <w:r w:rsidR="004E6F19">
          <w:rPr>
            <w:noProof/>
            <w:webHidden/>
          </w:rPr>
          <w:fldChar w:fldCharType="begin"/>
        </w:r>
        <w:r w:rsidR="004E6F19">
          <w:rPr>
            <w:noProof/>
            <w:webHidden/>
          </w:rPr>
          <w:instrText xml:space="preserve"> PAGEREF _Toc153287917 \h </w:instrText>
        </w:r>
        <w:r w:rsidR="004E6F19">
          <w:rPr>
            <w:noProof/>
            <w:webHidden/>
          </w:rPr>
        </w:r>
        <w:r w:rsidR="004E6F19">
          <w:rPr>
            <w:noProof/>
            <w:webHidden/>
          </w:rPr>
          <w:fldChar w:fldCharType="separate"/>
        </w:r>
        <w:r w:rsidR="004E6F19">
          <w:rPr>
            <w:noProof/>
            <w:webHidden/>
          </w:rPr>
          <w:t>6</w:t>
        </w:r>
        <w:r w:rsidR="004E6F19">
          <w:rPr>
            <w:noProof/>
            <w:webHidden/>
          </w:rPr>
          <w:fldChar w:fldCharType="end"/>
        </w:r>
      </w:hyperlink>
    </w:p>
    <w:p w14:paraId="20B0D821" w14:textId="3BF68999" w:rsidR="004E6F19" w:rsidRDefault="00A91A30">
      <w:pPr>
        <w:pStyle w:val="TOC3"/>
        <w:rPr>
          <w:rFonts w:asciiTheme="minorHAnsi" w:eastAsiaTheme="minorEastAsia" w:hAnsiTheme="minorHAnsi" w:cstheme="minorBidi"/>
          <w:noProof/>
          <w:kern w:val="2"/>
          <w:szCs w:val="22"/>
          <w:lang w:eastAsia="en-CA"/>
          <w14:ligatures w14:val="standardContextual"/>
        </w:rPr>
      </w:pPr>
      <w:hyperlink w:anchor="_Toc153287918" w:history="1">
        <w:r w:rsidR="004E6F19" w:rsidRPr="00C81655">
          <w:rPr>
            <w:rStyle w:val="Hyperlink"/>
            <w:noProof/>
            <w:lang w:val="en-GB"/>
          </w:rPr>
          <w:t>Other matters to be communicated to the group audit committee</w:t>
        </w:r>
        <w:r w:rsidR="004E6F19">
          <w:rPr>
            <w:noProof/>
            <w:webHidden/>
          </w:rPr>
          <w:tab/>
        </w:r>
        <w:r w:rsidR="004E6F19">
          <w:rPr>
            <w:noProof/>
            <w:webHidden/>
          </w:rPr>
          <w:fldChar w:fldCharType="begin"/>
        </w:r>
        <w:r w:rsidR="004E6F19">
          <w:rPr>
            <w:noProof/>
            <w:webHidden/>
          </w:rPr>
          <w:instrText xml:space="preserve"> PAGEREF _Toc153287918 \h </w:instrText>
        </w:r>
        <w:r w:rsidR="004E6F19">
          <w:rPr>
            <w:noProof/>
            <w:webHidden/>
          </w:rPr>
        </w:r>
        <w:r w:rsidR="004E6F19">
          <w:rPr>
            <w:noProof/>
            <w:webHidden/>
          </w:rPr>
          <w:fldChar w:fldCharType="separate"/>
        </w:r>
        <w:r w:rsidR="004E6F19">
          <w:rPr>
            <w:noProof/>
            <w:webHidden/>
          </w:rPr>
          <w:t>6</w:t>
        </w:r>
        <w:r w:rsidR="004E6F19">
          <w:rPr>
            <w:noProof/>
            <w:webHidden/>
          </w:rPr>
          <w:fldChar w:fldCharType="end"/>
        </w:r>
      </w:hyperlink>
    </w:p>
    <w:p w14:paraId="3B602F69" w14:textId="15758540" w:rsidR="004E6F19" w:rsidRDefault="00A91A30">
      <w:pPr>
        <w:pStyle w:val="TOC3"/>
        <w:rPr>
          <w:rFonts w:asciiTheme="minorHAnsi" w:eastAsiaTheme="minorEastAsia" w:hAnsiTheme="minorHAnsi" w:cstheme="minorBidi"/>
          <w:noProof/>
          <w:kern w:val="2"/>
          <w:szCs w:val="22"/>
          <w:lang w:eastAsia="en-CA"/>
          <w14:ligatures w14:val="standardContextual"/>
        </w:rPr>
      </w:pPr>
      <w:hyperlink w:anchor="_Toc153287919" w:history="1">
        <w:r w:rsidR="004E6F19" w:rsidRPr="00C81655">
          <w:rPr>
            <w:rStyle w:val="Hyperlink"/>
            <w:noProof/>
            <w:lang w:val="en-GB"/>
          </w:rPr>
          <w:t>Communicating results</w:t>
        </w:r>
        <w:r w:rsidR="004E6F19">
          <w:rPr>
            <w:noProof/>
            <w:webHidden/>
          </w:rPr>
          <w:tab/>
        </w:r>
        <w:r w:rsidR="004E6F19">
          <w:rPr>
            <w:noProof/>
            <w:webHidden/>
          </w:rPr>
          <w:fldChar w:fldCharType="begin"/>
        </w:r>
        <w:r w:rsidR="004E6F19">
          <w:rPr>
            <w:noProof/>
            <w:webHidden/>
          </w:rPr>
          <w:instrText xml:space="preserve"> PAGEREF _Toc153287919 \h </w:instrText>
        </w:r>
        <w:r w:rsidR="004E6F19">
          <w:rPr>
            <w:noProof/>
            <w:webHidden/>
          </w:rPr>
        </w:r>
        <w:r w:rsidR="004E6F19">
          <w:rPr>
            <w:noProof/>
            <w:webHidden/>
          </w:rPr>
          <w:fldChar w:fldCharType="separate"/>
        </w:r>
        <w:r w:rsidR="004E6F19">
          <w:rPr>
            <w:noProof/>
            <w:webHidden/>
          </w:rPr>
          <w:t>6</w:t>
        </w:r>
        <w:r w:rsidR="004E6F19">
          <w:rPr>
            <w:noProof/>
            <w:webHidden/>
          </w:rPr>
          <w:fldChar w:fldCharType="end"/>
        </w:r>
      </w:hyperlink>
    </w:p>
    <w:p w14:paraId="7407AF50" w14:textId="77E637B4" w:rsidR="004E6F19" w:rsidRDefault="00A91A30">
      <w:pPr>
        <w:pStyle w:val="TOC3"/>
        <w:rPr>
          <w:rFonts w:asciiTheme="minorHAnsi" w:eastAsiaTheme="minorEastAsia" w:hAnsiTheme="minorHAnsi" w:cstheme="minorBidi"/>
          <w:noProof/>
          <w:kern w:val="2"/>
          <w:szCs w:val="22"/>
          <w:lang w:eastAsia="en-CA"/>
          <w14:ligatures w14:val="standardContextual"/>
        </w:rPr>
      </w:pPr>
      <w:hyperlink w:anchor="_Toc153287920" w:history="1">
        <w:r w:rsidR="004E6F19" w:rsidRPr="00C81655">
          <w:rPr>
            <w:rStyle w:val="Hyperlink"/>
            <w:noProof/>
            <w:lang w:val="en-GB"/>
          </w:rPr>
          <w:t>Archiving and record retention</w:t>
        </w:r>
        <w:r w:rsidR="004E6F19">
          <w:rPr>
            <w:noProof/>
            <w:webHidden/>
          </w:rPr>
          <w:tab/>
        </w:r>
        <w:r w:rsidR="004E6F19">
          <w:rPr>
            <w:noProof/>
            <w:webHidden/>
          </w:rPr>
          <w:fldChar w:fldCharType="begin"/>
        </w:r>
        <w:r w:rsidR="004E6F19">
          <w:rPr>
            <w:noProof/>
            <w:webHidden/>
          </w:rPr>
          <w:instrText xml:space="preserve"> PAGEREF _Toc153287920 \h </w:instrText>
        </w:r>
        <w:r w:rsidR="004E6F19">
          <w:rPr>
            <w:noProof/>
            <w:webHidden/>
          </w:rPr>
        </w:r>
        <w:r w:rsidR="004E6F19">
          <w:rPr>
            <w:noProof/>
            <w:webHidden/>
          </w:rPr>
          <w:fldChar w:fldCharType="separate"/>
        </w:r>
        <w:r w:rsidR="004E6F19">
          <w:rPr>
            <w:noProof/>
            <w:webHidden/>
          </w:rPr>
          <w:t>7</w:t>
        </w:r>
        <w:r w:rsidR="004E6F19">
          <w:rPr>
            <w:noProof/>
            <w:webHidden/>
          </w:rPr>
          <w:fldChar w:fldCharType="end"/>
        </w:r>
      </w:hyperlink>
    </w:p>
    <w:p w14:paraId="65DD8240" w14:textId="04ACBE09" w:rsidR="004E6F19" w:rsidRDefault="00A91A30">
      <w:pPr>
        <w:pStyle w:val="TOC2"/>
        <w:rPr>
          <w:rFonts w:asciiTheme="minorHAnsi" w:eastAsiaTheme="minorEastAsia" w:hAnsiTheme="minorHAnsi" w:cstheme="minorBidi"/>
          <w:b w:val="0"/>
          <w:noProof/>
          <w:kern w:val="2"/>
          <w:szCs w:val="22"/>
          <w:lang w:eastAsia="en-CA"/>
          <w14:ligatures w14:val="standardContextual"/>
        </w:rPr>
      </w:pPr>
      <w:hyperlink w:anchor="_Toc153287921" w:history="1">
        <w:r w:rsidR="004E6F19" w:rsidRPr="00C81655">
          <w:rPr>
            <w:rStyle w:val="Hyperlink"/>
            <w:noProof/>
            <w:lang w:val="en-GB"/>
          </w:rPr>
          <w:t>Optional communications</w:t>
        </w:r>
        <w:r w:rsidR="004E6F19">
          <w:rPr>
            <w:noProof/>
            <w:webHidden/>
          </w:rPr>
          <w:tab/>
        </w:r>
        <w:r w:rsidR="004E6F19">
          <w:rPr>
            <w:noProof/>
            <w:webHidden/>
          </w:rPr>
          <w:fldChar w:fldCharType="begin"/>
        </w:r>
        <w:r w:rsidR="004E6F19">
          <w:rPr>
            <w:noProof/>
            <w:webHidden/>
          </w:rPr>
          <w:instrText xml:space="preserve"> PAGEREF _Toc153287921 \h </w:instrText>
        </w:r>
        <w:r w:rsidR="004E6F19">
          <w:rPr>
            <w:noProof/>
            <w:webHidden/>
          </w:rPr>
        </w:r>
        <w:r w:rsidR="004E6F19">
          <w:rPr>
            <w:noProof/>
            <w:webHidden/>
          </w:rPr>
          <w:fldChar w:fldCharType="separate"/>
        </w:r>
        <w:r w:rsidR="004E6F19">
          <w:rPr>
            <w:noProof/>
            <w:webHidden/>
          </w:rPr>
          <w:t>7</w:t>
        </w:r>
        <w:r w:rsidR="004E6F19">
          <w:rPr>
            <w:noProof/>
            <w:webHidden/>
          </w:rPr>
          <w:fldChar w:fldCharType="end"/>
        </w:r>
      </w:hyperlink>
    </w:p>
    <w:p w14:paraId="7DDACA8E" w14:textId="7A85E87B" w:rsidR="004E6F19" w:rsidRDefault="00A91A30">
      <w:pPr>
        <w:pStyle w:val="TOC3"/>
        <w:rPr>
          <w:rFonts w:asciiTheme="minorHAnsi" w:eastAsiaTheme="minorEastAsia" w:hAnsiTheme="minorHAnsi" w:cstheme="minorBidi"/>
          <w:noProof/>
          <w:kern w:val="2"/>
          <w:szCs w:val="22"/>
          <w:lang w:eastAsia="en-CA"/>
          <w14:ligatures w14:val="standardContextual"/>
        </w:rPr>
      </w:pPr>
      <w:hyperlink w:anchor="_Toc153287922" w:history="1">
        <w:r w:rsidR="004E6F19" w:rsidRPr="00C81655">
          <w:rPr>
            <w:rStyle w:val="Hyperlink"/>
            <w:noProof/>
            <w:lang w:val="en-GB"/>
          </w:rPr>
          <w:t>Entity information, including significant developments affecting the group</w:t>
        </w:r>
        <w:r w:rsidR="004E6F19">
          <w:rPr>
            <w:noProof/>
            <w:webHidden/>
          </w:rPr>
          <w:tab/>
        </w:r>
        <w:r w:rsidR="004E6F19">
          <w:rPr>
            <w:noProof/>
            <w:webHidden/>
          </w:rPr>
          <w:fldChar w:fldCharType="begin"/>
        </w:r>
        <w:r w:rsidR="004E6F19">
          <w:rPr>
            <w:noProof/>
            <w:webHidden/>
          </w:rPr>
          <w:instrText xml:space="preserve"> PAGEREF _Toc153287922 \h </w:instrText>
        </w:r>
        <w:r w:rsidR="004E6F19">
          <w:rPr>
            <w:noProof/>
            <w:webHidden/>
          </w:rPr>
        </w:r>
        <w:r w:rsidR="004E6F19">
          <w:rPr>
            <w:noProof/>
            <w:webHidden/>
          </w:rPr>
          <w:fldChar w:fldCharType="separate"/>
        </w:r>
        <w:r w:rsidR="004E6F19">
          <w:rPr>
            <w:noProof/>
            <w:webHidden/>
          </w:rPr>
          <w:t>7</w:t>
        </w:r>
        <w:r w:rsidR="004E6F19">
          <w:rPr>
            <w:noProof/>
            <w:webHidden/>
          </w:rPr>
          <w:fldChar w:fldCharType="end"/>
        </w:r>
      </w:hyperlink>
    </w:p>
    <w:p w14:paraId="4D99ACB6" w14:textId="3E6B642E" w:rsidR="004E6F19" w:rsidRDefault="00A91A30">
      <w:pPr>
        <w:pStyle w:val="TOC3"/>
        <w:rPr>
          <w:rFonts w:asciiTheme="minorHAnsi" w:eastAsiaTheme="minorEastAsia" w:hAnsiTheme="minorHAnsi" w:cstheme="minorBidi"/>
          <w:noProof/>
          <w:kern w:val="2"/>
          <w:szCs w:val="22"/>
          <w:lang w:eastAsia="en-CA"/>
          <w14:ligatures w14:val="standardContextual"/>
        </w:rPr>
      </w:pPr>
      <w:hyperlink w:anchor="_Toc153287923" w:history="1">
        <w:r w:rsidR="004E6F19" w:rsidRPr="00C81655">
          <w:rPr>
            <w:rStyle w:val="Hyperlink"/>
            <w:noProof/>
            <w:lang w:val="en-GB"/>
          </w:rPr>
          <w:t>Sharing audit comfort</w:t>
        </w:r>
        <w:r w:rsidR="004E6F19">
          <w:rPr>
            <w:noProof/>
            <w:webHidden/>
          </w:rPr>
          <w:tab/>
        </w:r>
        <w:r w:rsidR="004E6F19">
          <w:rPr>
            <w:noProof/>
            <w:webHidden/>
          </w:rPr>
          <w:fldChar w:fldCharType="begin"/>
        </w:r>
        <w:r w:rsidR="004E6F19">
          <w:rPr>
            <w:noProof/>
            <w:webHidden/>
          </w:rPr>
          <w:instrText xml:space="preserve"> PAGEREF _Toc153287923 \h </w:instrText>
        </w:r>
        <w:r w:rsidR="004E6F19">
          <w:rPr>
            <w:noProof/>
            <w:webHidden/>
          </w:rPr>
        </w:r>
        <w:r w:rsidR="004E6F19">
          <w:rPr>
            <w:noProof/>
            <w:webHidden/>
          </w:rPr>
          <w:fldChar w:fldCharType="separate"/>
        </w:r>
        <w:r w:rsidR="004E6F19">
          <w:rPr>
            <w:noProof/>
            <w:webHidden/>
          </w:rPr>
          <w:t>7</w:t>
        </w:r>
        <w:r w:rsidR="004E6F19">
          <w:rPr>
            <w:noProof/>
            <w:webHidden/>
          </w:rPr>
          <w:fldChar w:fldCharType="end"/>
        </w:r>
      </w:hyperlink>
    </w:p>
    <w:p w14:paraId="1B83972A" w14:textId="4271F1FE" w:rsidR="004E6F19" w:rsidRDefault="00A91A30">
      <w:pPr>
        <w:pStyle w:val="TOC3"/>
        <w:rPr>
          <w:rFonts w:asciiTheme="minorHAnsi" w:eastAsiaTheme="minorEastAsia" w:hAnsiTheme="minorHAnsi" w:cstheme="minorBidi"/>
          <w:noProof/>
          <w:kern w:val="2"/>
          <w:szCs w:val="22"/>
          <w:lang w:eastAsia="en-CA"/>
          <w14:ligatures w14:val="standardContextual"/>
        </w:rPr>
      </w:pPr>
      <w:hyperlink w:anchor="_Toc153287924" w:history="1">
        <w:r w:rsidR="004E6F19" w:rsidRPr="00C81655">
          <w:rPr>
            <w:rStyle w:val="Hyperlink"/>
            <w:noProof/>
            <w:lang w:val="en-GB"/>
          </w:rPr>
          <w:t>Reliance on the work of the client’s Internal Audit department</w:t>
        </w:r>
        <w:r w:rsidR="004E6F19">
          <w:rPr>
            <w:noProof/>
            <w:webHidden/>
          </w:rPr>
          <w:tab/>
        </w:r>
        <w:r w:rsidR="004E6F19">
          <w:rPr>
            <w:noProof/>
            <w:webHidden/>
          </w:rPr>
          <w:fldChar w:fldCharType="begin"/>
        </w:r>
        <w:r w:rsidR="004E6F19">
          <w:rPr>
            <w:noProof/>
            <w:webHidden/>
          </w:rPr>
          <w:instrText xml:space="preserve"> PAGEREF _Toc153287924 \h </w:instrText>
        </w:r>
        <w:r w:rsidR="004E6F19">
          <w:rPr>
            <w:noProof/>
            <w:webHidden/>
          </w:rPr>
        </w:r>
        <w:r w:rsidR="004E6F19">
          <w:rPr>
            <w:noProof/>
            <w:webHidden/>
          </w:rPr>
          <w:fldChar w:fldCharType="separate"/>
        </w:r>
        <w:r w:rsidR="004E6F19">
          <w:rPr>
            <w:noProof/>
            <w:webHidden/>
          </w:rPr>
          <w:t>8</w:t>
        </w:r>
        <w:r w:rsidR="004E6F19">
          <w:rPr>
            <w:noProof/>
            <w:webHidden/>
          </w:rPr>
          <w:fldChar w:fldCharType="end"/>
        </w:r>
      </w:hyperlink>
    </w:p>
    <w:p w14:paraId="224ADFF4" w14:textId="79B15FB4" w:rsidR="004E6F19" w:rsidRDefault="00A91A30">
      <w:pPr>
        <w:pStyle w:val="TOC3"/>
        <w:rPr>
          <w:rFonts w:asciiTheme="minorHAnsi" w:eastAsiaTheme="minorEastAsia" w:hAnsiTheme="minorHAnsi" w:cstheme="minorBidi"/>
          <w:noProof/>
          <w:kern w:val="2"/>
          <w:szCs w:val="22"/>
          <w:lang w:eastAsia="en-CA"/>
          <w14:ligatures w14:val="standardContextual"/>
        </w:rPr>
      </w:pPr>
      <w:hyperlink w:anchor="_Toc153287925" w:history="1">
        <w:r w:rsidR="004E6F19" w:rsidRPr="00C81655">
          <w:rPr>
            <w:rStyle w:val="Hyperlink"/>
            <w:noProof/>
            <w:lang w:val="en-GB" w:eastAsia="nl-NL"/>
          </w:rPr>
          <w:t>Relevant comments on the internal control structure</w:t>
        </w:r>
        <w:r w:rsidR="004E6F19">
          <w:rPr>
            <w:noProof/>
            <w:webHidden/>
          </w:rPr>
          <w:tab/>
        </w:r>
        <w:r w:rsidR="004E6F19">
          <w:rPr>
            <w:noProof/>
            <w:webHidden/>
          </w:rPr>
          <w:fldChar w:fldCharType="begin"/>
        </w:r>
        <w:r w:rsidR="004E6F19">
          <w:rPr>
            <w:noProof/>
            <w:webHidden/>
          </w:rPr>
          <w:instrText xml:space="preserve"> PAGEREF _Toc153287925 \h </w:instrText>
        </w:r>
        <w:r w:rsidR="004E6F19">
          <w:rPr>
            <w:noProof/>
            <w:webHidden/>
          </w:rPr>
        </w:r>
        <w:r w:rsidR="004E6F19">
          <w:rPr>
            <w:noProof/>
            <w:webHidden/>
          </w:rPr>
          <w:fldChar w:fldCharType="separate"/>
        </w:r>
        <w:r w:rsidR="004E6F19">
          <w:rPr>
            <w:noProof/>
            <w:webHidden/>
          </w:rPr>
          <w:t>8</w:t>
        </w:r>
        <w:r w:rsidR="004E6F19">
          <w:rPr>
            <w:noProof/>
            <w:webHidden/>
          </w:rPr>
          <w:fldChar w:fldCharType="end"/>
        </w:r>
      </w:hyperlink>
    </w:p>
    <w:p w14:paraId="2D7E683C" w14:textId="6073EF7C" w:rsidR="004E6F19" w:rsidRDefault="00A91A30">
      <w:pPr>
        <w:pStyle w:val="TOC3"/>
        <w:rPr>
          <w:rFonts w:asciiTheme="minorHAnsi" w:eastAsiaTheme="minorEastAsia" w:hAnsiTheme="minorHAnsi" w:cstheme="minorBidi"/>
          <w:noProof/>
          <w:kern w:val="2"/>
          <w:szCs w:val="22"/>
          <w:lang w:eastAsia="en-CA"/>
          <w14:ligatures w14:val="standardContextual"/>
        </w:rPr>
      </w:pPr>
      <w:hyperlink w:anchor="_Toc153287926" w:history="1">
        <w:r w:rsidR="004E6F19" w:rsidRPr="00C81655">
          <w:rPr>
            <w:rStyle w:val="Hyperlink"/>
            <w:noProof/>
            <w:lang w:val="en-GB" w:eastAsia="nl-NL"/>
          </w:rPr>
          <w:t>The group engagement team’s involvement in your work</w:t>
        </w:r>
        <w:r w:rsidR="004E6F19">
          <w:rPr>
            <w:noProof/>
            <w:webHidden/>
          </w:rPr>
          <w:tab/>
        </w:r>
        <w:r w:rsidR="004E6F19">
          <w:rPr>
            <w:noProof/>
            <w:webHidden/>
          </w:rPr>
          <w:fldChar w:fldCharType="begin"/>
        </w:r>
        <w:r w:rsidR="004E6F19">
          <w:rPr>
            <w:noProof/>
            <w:webHidden/>
          </w:rPr>
          <w:instrText xml:space="preserve"> PAGEREF _Toc153287926 \h </w:instrText>
        </w:r>
        <w:r w:rsidR="004E6F19">
          <w:rPr>
            <w:noProof/>
            <w:webHidden/>
          </w:rPr>
        </w:r>
        <w:r w:rsidR="004E6F19">
          <w:rPr>
            <w:noProof/>
            <w:webHidden/>
          </w:rPr>
          <w:fldChar w:fldCharType="separate"/>
        </w:r>
        <w:r w:rsidR="004E6F19">
          <w:rPr>
            <w:noProof/>
            <w:webHidden/>
          </w:rPr>
          <w:t>8</w:t>
        </w:r>
        <w:r w:rsidR="004E6F19">
          <w:rPr>
            <w:noProof/>
            <w:webHidden/>
          </w:rPr>
          <w:fldChar w:fldCharType="end"/>
        </w:r>
      </w:hyperlink>
    </w:p>
    <w:p w14:paraId="6571A268" w14:textId="06787663" w:rsidR="004E6F19" w:rsidRDefault="00A91A30">
      <w:pPr>
        <w:pStyle w:val="TOC3"/>
        <w:rPr>
          <w:rFonts w:asciiTheme="minorHAnsi" w:eastAsiaTheme="minorEastAsia" w:hAnsiTheme="minorHAnsi" w:cstheme="minorBidi"/>
          <w:noProof/>
          <w:kern w:val="2"/>
          <w:szCs w:val="22"/>
          <w:lang w:eastAsia="en-CA"/>
          <w14:ligatures w14:val="standardContextual"/>
        </w:rPr>
      </w:pPr>
      <w:hyperlink w:anchor="_Toc153287927" w:history="1">
        <w:r w:rsidR="004E6F19" w:rsidRPr="00C81655">
          <w:rPr>
            <w:rStyle w:val="Hyperlink"/>
            <w:noProof/>
            <w:lang w:val="en-GB"/>
          </w:rPr>
          <w:t>Engagement letters</w:t>
        </w:r>
        <w:r w:rsidR="004E6F19">
          <w:rPr>
            <w:noProof/>
            <w:webHidden/>
          </w:rPr>
          <w:tab/>
        </w:r>
        <w:r w:rsidR="004E6F19">
          <w:rPr>
            <w:noProof/>
            <w:webHidden/>
          </w:rPr>
          <w:fldChar w:fldCharType="begin"/>
        </w:r>
        <w:r w:rsidR="004E6F19">
          <w:rPr>
            <w:noProof/>
            <w:webHidden/>
          </w:rPr>
          <w:instrText xml:space="preserve"> PAGEREF _Toc153287927 \h </w:instrText>
        </w:r>
        <w:r w:rsidR="004E6F19">
          <w:rPr>
            <w:noProof/>
            <w:webHidden/>
          </w:rPr>
        </w:r>
        <w:r w:rsidR="004E6F19">
          <w:rPr>
            <w:noProof/>
            <w:webHidden/>
          </w:rPr>
          <w:fldChar w:fldCharType="separate"/>
        </w:r>
        <w:r w:rsidR="004E6F19">
          <w:rPr>
            <w:noProof/>
            <w:webHidden/>
          </w:rPr>
          <w:t>8</w:t>
        </w:r>
        <w:r w:rsidR="004E6F19">
          <w:rPr>
            <w:noProof/>
            <w:webHidden/>
          </w:rPr>
          <w:fldChar w:fldCharType="end"/>
        </w:r>
      </w:hyperlink>
    </w:p>
    <w:p w14:paraId="53705D1A" w14:textId="5CB4D0F6" w:rsidR="004E6F19" w:rsidRDefault="00A91A30">
      <w:pPr>
        <w:pStyle w:val="TOC3"/>
        <w:rPr>
          <w:rFonts w:asciiTheme="minorHAnsi" w:eastAsiaTheme="minorEastAsia" w:hAnsiTheme="minorHAnsi" w:cstheme="minorBidi"/>
          <w:noProof/>
          <w:kern w:val="2"/>
          <w:szCs w:val="22"/>
          <w:lang w:eastAsia="en-CA"/>
          <w14:ligatures w14:val="standardContextual"/>
        </w:rPr>
      </w:pPr>
      <w:hyperlink w:anchor="_Toc153287928" w:history="1">
        <w:r w:rsidR="004E6F19" w:rsidRPr="00C81655">
          <w:rPr>
            <w:rStyle w:val="Hyperlink"/>
            <w:noProof/>
            <w:lang w:val="en-GB"/>
          </w:rPr>
          <w:t>Approach to involvement of specialists</w:t>
        </w:r>
        <w:r w:rsidR="004E6F19">
          <w:rPr>
            <w:noProof/>
            <w:webHidden/>
          </w:rPr>
          <w:tab/>
        </w:r>
        <w:r w:rsidR="004E6F19">
          <w:rPr>
            <w:noProof/>
            <w:webHidden/>
          </w:rPr>
          <w:fldChar w:fldCharType="begin"/>
        </w:r>
        <w:r w:rsidR="004E6F19">
          <w:rPr>
            <w:noProof/>
            <w:webHidden/>
          </w:rPr>
          <w:instrText xml:space="preserve"> PAGEREF _Toc153287928 \h </w:instrText>
        </w:r>
        <w:r w:rsidR="004E6F19">
          <w:rPr>
            <w:noProof/>
            <w:webHidden/>
          </w:rPr>
        </w:r>
        <w:r w:rsidR="004E6F19">
          <w:rPr>
            <w:noProof/>
            <w:webHidden/>
          </w:rPr>
          <w:fldChar w:fldCharType="separate"/>
        </w:r>
        <w:r w:rsidR="004E6F19">
          <w:rPr>
            <w:noProof/>
            <w:webHidden/>
          </w:rPr>
          <w:t>8</w:t>
        </w:r>
        <w:r w:rsidR="004E6F19">
          <w:rPr>
            <w:noProof/>
            <w:webHidden/>
          </w:rPr>
          <w:fldChar w:fldCharType="end"/>
        </w:r>
      </w:hyperlink>
    </w:p>
    <w:p w14:paraId="18B088D0" w14:textId="24EACE41" w:rsidR="004E6F19" w:rsidRDefault="00A91A30">
      <w:pPr>
        <w:pStyle w:val="TOC3"/>
        <w:rPr>
          <w:rFonts w:asciiTheme="minorHAnsi" w:eastAsiaTheme="minorEastAsia" w:hAnsiTheme="minorHAnsi" w:cstheme="minorBidi"/>
          <w:noProof/>
          <w:kern w:val="2"/>
          <w:szCs w:val="22"/>
          <w:lang w:eastAsia="en-CA"/>
          <w14:ligatures w14:val="standardContextual"/>
        </w:rPr>
      </w:pPr>
      <w:hyperlink w:anchor="_Toc153287929" w:history="1">
        <w:r w:rsidR="004E6F19" w:rsidRPr="00C81655">
          <w:rPr>
            <w:rStyle w:val="Hyperlink"/>
            <w:noProof/>
            <w:lang w:val="en-GB"/>
          </w:rPr>
          <w:t>Procedures relating to Intra-group balances</w:t>
        </w:r>
        <w:r w:rsidR="004E6F19">
          <w:rPr>
            <w:noProof/>
            <w:webHidden/>
          </w:rPr>
          <w:tab/>
        </w:r>
        <w:r w:rsidR="004E6F19">
          <w:rPr>
            <w:noProof/>
            <w:webHidden/>
          </w:rPr>
          <w:fldChar w:fldCharType="begin"/>
        </w:r>
        <w:r w:rsidR="004E6F19">
          <w:rPr>
            <w:noProof/>
            <w:webHidden/>
          </w:rPr>
          <w:instrText xml:space="preserve"> PAGEREF _Toc153287929 \h </w:instrText>
        </w:r>
        <w:r w:rsidR="004E6F19">
          <w:rPr>
            <w:noProof/>
            <w:webHidden/>
          </w:rPr>
        </w:r>
        <w:r w:rsidR="004E6F19">
          <w:rPr>
            <w:noProof/>
            <w:webHidden/>
          </w:rPr>
          <w:fldChar w:fldCharType="separate"/>
        </w:r>
        <w:r w:rsidR="004E6F19">
          <w:rPr>
            <w:noProof/>
            <w:webHidden/>
          </w:rPr>
          <w:t>8</w:t>
        </w:r>
        <w:r w:rsidR="004E6F19">
          <w:rPr>
            <w:noProof/>
            <w:webHidden/>
          </w:rPr>
          <w:fldChar w:fldCharType="end"/>
        </w:r>
      </w:hyperlink>
    </w:p>
    <w:p w14:paraId="477D4949" w14:textId="219BFAA5" w:rsidR="004E6F19" w:rsidRDefault="00A91A30">
      <w:pPr>
        <w:pStyle w:val="TOC3"/>
        <w:rPr>
          <w:rFonts w:asciiTheme="minorHAnsi" w:eastAsiaTheme="minorEastAsia" w:hAnsiTheme="minorHAnsi" w:cstheme="minorBidi"/>
          <w:noProof/>
          <w:kern w:val="2"/>
          <w:szCs w:val="22"/>
          <w:lang w:eastAsia="en-CA"/>
          <w14:ligatures w14:val="standardContextual"/>
        </w:rPr>
      </w:pPr>
      <w:hyperlink w:anchor="_Toc153287930" w:history="1">
        <w:r w:rsidR="004E6F19" w:rsidRPr="00C81655">
          <w:rPr>
            <w:rStyle w:val="Hyperlink"/>
            <w:noProof/>
            <w:lang w:val="en-GB"/>
          </w:rPr>
          <w:t>Going concern</w:t>
        </w:r>
        <w:r w:rsidR="004E6F19">
          <w:rPr>
            <w:noProof/>
            <w:webHidden/>
          </w:rPr>
          <w:tab/>
        </w:r>
        <w:r w:rsidR="004E6F19">
          <w:rPr>
            <w:noProof/>
            <w:webHidden/>
          </w:rPr>
          <w:fldChar w:fldCharType="begin"/>
        </w:r>
        <w:r w:rsidR="004E6F19">
          <w:rPr>
            <w:noProof/>
            <w:webHidden/>
          </w:rPr>
          <w:instrText xml:space="preserve"> PAGEREF _Toc153287930 \h </w:instrText>
        </w:r>
        <w:r w:rsidR="004E6F19">
          <w:rPr>
            <w:noProof/>
            <w:webHidden/>
          </w:rPr>
        </w:r>
        <w:r w:rsidR="004E6F19">
          <w:rPr>
            <w:noProof/>
            <w:webHidden/>
          </w:rPr>
          <w:fldChar w:fldCharType="separate"/>
        </w:r>
        <w:r w:rsidR="004E6F19">
          <w:rPr>
            <w:noProof/>
            <w:webHidden/>
          </w:rPr>
          <w:t>9</w:t>
        </w:r>
        <w:r w:rsidR="004E6F19">
          <w:rPr>
            <w:noProof/>
            <w:webHidden/>
          </w:rPr>
          <w:fldChar w:fldCharType="end"/>
        </w:r>
      </w:hyperlink>
    </w:p>
    <w:p w14:paraId="2C71586D" w14:textId="2CA49A5C" w:rsidR="004E6F19" w:rsidRDefault="00A91A30">
      <w:pPr>
        <w:pStyle w:val="TOC3"/>
        <w:rPr>
          <w:rFonts w:asciiTheme="minorHAnsi" w:eastAsiaTheme="minorEastAsia" w:hAnsiTheme="minorHAnsi" w:cstheme="minorBidi"/>
          <w:noProof/>
          <w:kern w:val="2"/>
          <w:szCs w:val="22"/>
          <w:lang w:eastAsia="en-CA"/>
          <w14:ligatures w14:val="standardContextual"/>
        </w:rPr>
      </w:pPr>
      <w:hyperlink w:anchor="_Toc153287931" w:history="1">
        <w:r w:rsidR="004E6F19" w:rsidRPr="00C81655">
          <w:rPr>
            <w:rStyle w:val="Hyperlink"/>
            <w:noProof/>
            <w:lang w:val="en-GB"/>
          </w:rPr>
          <w:t>Litigation and claims</w:t>
        </w:r>
        <w:r w:rsidR="004E6F19">
          <w:rPr>
            <w:noProof/>
            <w:webHidden/>
          </w:rPr>
          <w:tab/>
        </w:r>
        <w:r w:rsidR="004E6F19">
          <w:rPr>
            <w:noProof/>
            <w:webHidden/>
          </w:rPr>
          <w:fldChar w:fldCharType="begin"/>
        </w:r>
        <w:r w:rsidR="004E6F19">
          <w:rPr>
            <w:noProof/>
            <w:webHidden/>
          </w:rPr>
          <w:instrText xml:space="preserve"> PAGEREF _Toc153287931 \h </w:instrText>
        </w:r>
        <w:r w:rsidR="004E6F19">
          <w:rPr>
            <w:noProof/>
            <w:webHidden/>
          </w:rPr>
        </w:r>
        <w:r w:rsidR="004E6F19">
          <w:rPr>
            <w:noProof/>
            <w:webHidden/>
          </w:rPr>
          <w:fldChar w:fldCharType="separate"/>
        </w:r>
        <w:r w:rsidR="004E6F19">
          <w:rPr>
            <w:noProof/>
            <w:webHidden/>
          </w:rPr>
          <w:t>9</w:t>
        </w:r>
        <w:r w:rsidR="004E6F19">
          <w:rPr>
            <w:noProof/>
            <w:webHidden/>
          </w:rPr>
          <w:fldChar w:fldCharType="end"/>
        </w:r>
      </w:hyperlink>
    </w:p>
    <w:p w14:paraId="135A1E73" w14:textId="799AA1C3" w:rsidR="004E6F19" w:rsidRDefault="00A91A30">
      <w:pPr>
        <w:pStyle w:val="TOC3"/>
        <w:rPr>
          <w:rFonts w:asciiTheme="minorHAnsi" w:eastAsiaTheme="minorEastAsia" w:hAnsiTheme="minorHAnsi" w:cstheme="minorBidi"/>
          <w:noProof/>
          <w:kern w:val="2"/>
          <w:szCs w:val="22"/>
          <w:lang w:eastAsia="en-CA"/>
          <w14:ligatures w14:val="standardContextual"/>
        </w:rPr>
      </w:pPr>
      <w:hyperlink w:anchor="_Toc153287932" w:history="1">
        <w:r w:rsidR="004E6F19" w:rsidRPr="00C81655">
          <w:rPr>
            <w:rStyle w:val="Hyperlink"/>
            <w:noProof/>
            <w:lang w:val="en-GB"/>
          </w:rPr>
          <w:t>Subsequent events review</w:t>
        </w:r>
        <w:r w:rsidR="004E6F19">
          <w:rPr>
            <w:noProof/>
            <w:webHidden/>
          </w:rPr>
          <w:tab/>
        </w:r>
        <w:r w:rsidR="004E6F19">
          <w:rPr>
            <w:noProof/>
            <w:webHidden/>
          </w:rPr>
          <w:fldChar w:fldCharType="begin"/>
        </w:r>
        <w:r w:rsidR="004E6F19">
          <w:rPr>
            <w:noProof/>
            <w:webHidden/>
          </w:rPr>
          <w:instrText xml:space="preserve"> PAGEREF _Toc153287932 \h </w:instrText>
        </w:r>
        <w:r w:rsidR="004E6F19">
          <w:rPr>
            <w:noProof/>
            <w:webHidden/>
          </w:rPr>
        </w:r>
        <w:r w:rsidR="004E6F19">
          <w:rPr>
            <w:noProof/>
            <w:webHidden/>
          </w:rPr>
          <w:fldChar w:fldCharType="separate"/>
        </w:r>
        <w:r w:rsidR="004E6F19">
          <w:rPr>
            <w:noProof/>
            <w:webHidden/>
          </w:rPr>
          <w:t>9</w:t>
        </w:r>
        <w:r w:rsidR="004E6F19">
          <w:rPr>
            <w:noProof/>
            <w:webHidden/>
          </w:rPr>
          <w:fldChar w:fldCharType="end"/>
        </w:r>
      </w:hyperlink>
    </w:p>
    <w:p w14:paraId="034ED4E2" w14:textId="4403D2D2" w:rsidR="004E6F19" w:rsidRDefault="00A91A30">
      <w:pPr>
        <w:pStyle w:val="TOC3"/>
        <w:rPr>
          <w:rFonts w:asciiTheme="minorHAnsi" w:eastAsiaTheme="minorEastAsia" w:hAnsiTheme="minorHAnsi" w:cstheme="minorBidi"/>
          <w:noProof/>
          <w:kern w:val="2"/>
          <w:szCs w:val="22"/>
          <w:lang w:eastAsia="en-CA"/>
          <w14:ligatures w14:val="standardContextual"/>
        </w:rPr>
      </w:pPr>
      <w:hyperlink w:anchor="_Toc153287933" w:history="1">
        <w:r w:rsidR="004E6F19" w:rsidRPr="00C81655">
          <w:rPr>
            <w:rStyle w:val="Hyperlink"/>
            <w:noProof/>
            <w:lang w:val="en-GB"/>
          </w:rPr>
          <w:t>Management representation letter</w:t>
        </w:r>
        <w:r w:rsidR="004E6F19">
          <w:rPr>
            <w:noProof/>
            <w:webHidden/>
          </w:rPr>
          <w:tab/>
        </w:r>
        <w:r w:rsidR="004E6F19">
          <w:rPr>
            <w:noProof/>
            <w:webHidden/>
          </w:rPr>
          <w:fldChar w:fldCharType="begin"/>
        </w:r>
        <w:r w:rsidR="004E6F19">
          <w:rPr>
            <w:noProof/>
            <w:webHidden/>
          </w:rPr>
          <w:instrText xml:space="preserve"> PAGEREF _Toc153287933 \h </w:instrText>
        </w:r>
        <w:r w:rsidR="004E6F19">
          <w:rPr>
            <w:noProof/>
            <w:webHidden/>
          </w:rPr>
        </w:r>
        <w:r w:rsidR="004E6F19">
          <w:rPr>
            <w:noProof/>
            <w:webHidden/>
          </w:rPr>
          <w:fldChar w:fldCharType="separate"/>
        </w:r>
        <w:r w:rsidR="004E6F19">
          <w:rPr>
            <w:noProof/>
            <w:webHidden/>
          </w:rPr>
          <w:t>9</w:t>
        </w:r>
        <w:r w:rsidR="004E6F19">
          <w:rPr>
            <w:noProof/>
            <w:webHidden/>
          </w:rPr>
          <w:fldChar w:fldCharType="end"/>
        </w:r>
      </w:hyperlink>
    </w:p>
    <w:p w14:paraId="024990F0" w14:textId="24CD8565" w:rsidR="004E6F19" w:rsidRDefault="00A91A30">
      <w:pPr>
        <w:pStyle w:val="TOC3"/>
        <w:rPr>
          <w:rFonts w:asciiTheme="minorHAnsi" w:eastAsiaTheme="minorEastAsia" w:hAnsiTheme="minorHAnsi" w:cstheme="minorBidi"/>
          <w:noProof/>
          <w:kern w:val="2"/>
          <w:szCs w:val="22"/>
          <w:lang w:eastAsia="en-CA"/>
          <w14:ligatures w14:val="standardContextual"/>
        </w:rPr>
      </w:pPr>
      <w:hyperlink w:anchor="_Toc153287934" w:history="1">
        <w:r w:rsidR="004E6F19" w:rsidRPr="00C81655">
          <w:rPr>
            <w:rStyle w:val="Hyperlink"/>
            <w:noProof/>
            <w:lang w:val="en-GB"/>
          </w:rPr>
          <w:t>Statutory audit opinion</w:t>
        </w:r>
        <w:r w:rsidR="004E6F19">
          <w:rPr>
            <w:noProof/>
            <w:webHidden/>
          </w:rPr>
          <w:tab/>
        </w:r>
        <w:r w:rsidR="004E6F19">
          <w:rPr>
            <w:noProof/>
            <w:webHidden/>
          </w:rPr>
          <w:fldChar w:fldCharType="begin"/>
        </w:r>
        <w:r w:rsidR="004E6F19">
          <w:rPr>
            <w:noProof/>
            <w:webHidden/>
          </w:rPr>
          <w:instrText xml:space="preserve"> PAGEREF _Toc153287934 \h </w:instrText>
        </w:r>
        <w:r w:rsidR="004E6F19">
          <w:rPr>
            <w:noProof/>
            <w:webHidden/>
          </w:rPr>
        </w:r>
        <w:r w:rsidR="004E6F19">
          <w:rPr>
            <w:noProof/>
            <w:webHidden/>
          </w:rPr>
          <w:fldChar w:fldCharType="separate"/>
        </w:r>
        <w:r w:rsidR="004E6F19">
          <w:rPr>
            <w:noProof/>
            <w:webHidden/>
          </w:rPr>
          <w:t>9</w:t>
        </w:r>
        <w:r w:rsidR="004E6F19">
          <w:rPr>
            <w:noProof/>
            <w:webHidden/>
          </w:rPr>
          <w:fldChar w:fldCharType="end"/>
        </w:r>
      </w:hyperlink>
    </w:p>
    <w:p w14:paraId="5B49E875" w14:textId="36E1261F" w:rsidR="004E6F19" w:rsidRDefault="00A91A30">
      <w:pPr>
        <w:pStyle w:val="TOC3"/>
        <w:rPr>
          <w:rFonts w:asciiTheme="minorHAnsi" w:eastAsiaTheme="minorEastAsia" w:hAnsiTheme="minorHAnsi" w:cstheme="minorBidi"/>
          <w:noProof/>
          <w:kern w:val="2"/>
          <w:szCs w:val="22"/>
          <w:lang w:eastAsia="en-CA"/>
          <w14:ligatures w14:val="standardContextual"/>
        </w:rPr>
      </w:pPr>
      <w:hyperlink w:anchor="_Toc153287935" w:history="1">
        <w:r w:rsidR="004E6F19" w:rsidRPr="00C81655">
          <w:rPr>
            <w:rStyle w:val="Hyperlink"/>
            <w:noProof/>
            <w:lang w:val="en-GB"/>
          </w:rPr>
          <w:t>Audit Committee (or equivalent) report</w:t>
        </w:r>
        <w:r w:rsidR="004E6F19">
          <w:rPr>
            <w:noProof/>
            <w:webHidden/>
          </w:rPr>
          <w:tab/>
        </w:r>
        <w:r w:rsidR="004E6F19">
          <w:rPr>
            <w:noProof/>
            <w:webHidden/>
          </w:rPr>
          <w:fldChar w:fldCharType="begin"/>
        </w:r>
        <w:r w:rsidR="004E6F19">
          <w:rPr>
            <w:noProof/>
            <w:webHidden/>
          </w:rPr>
          <w:instrText xml:space="preserve"> PAGEREF _Toc153287935 \h </w:instrText>
        </w:r>
        <w:r w:rsidR="004E6F19">
          <w:rPr>
            <w:noProof/>
            <w:webHidden/>
          </w:rPr>
        </w:r>
        <w:r w:rsidR="004E6F19">
          <w:rPr>
            <w:noProof/>
            <w:webHidden/>
          </w:rPr>
          <w:fldChar w:fldCharType="separate"/>
        </w:r>
        <w:r w:rsidR="004E6F19">
          <w:rPr>
            <w:noProof/>
            <w:webHidden/>
          </w:rPr>
          <w:t>9</w:t>
        </w:r>
        <w:r w:rsidR="004E6F19">
          <w:rPr>
            <w:noProof/>
            <w:webHidden/>
          </w:rPr>
          <w:fldChar w:fldCharType="end"/>
        </w:r>
      </w:hyperlink>
    </w:p>
    <w:p w14:paraId="3D67B3DB" w14:textId="2797F4A2" w:rsidR="004E6F19" w:rsidRDefault="00A91A30">
      <w:pPr>
        <w:pStyle w:val="TOC3"/>
        <w:rPr>
          <w:rFonts w:asciiTheme="minorHAnsi" w:eastAsiaTheme="minorEastAsia" w:hAnsiTheme="minorHAnsi" w:cstheme="minorBidi"/>
          <w:noProof/>
          <w:kern w:val="2"/>
          <w:szCs w:val="22"/>
          <w:lang w:eastAsia="en-CA"/>
          <w14:ligatures w14:val="standardContextual"/>
        </w:rPr>
      </w:pPr>
      <w:hyperlink w:anchor="_Toc153287936" w:history="1">
        <w:r w:rsidR="004E6F19" w:rsidRPr="00C81655">
          <w:rPr>
            <w:rStyle w:val="Hyperlink"/>
            <w:noProof/>
            <w:lang w:val="en-GB"/>
          </w:rPr>
          <w:t>Communication protocols and key contacts</w:t>
        </w:r>
        <w:r w:rsidR="004E6F19">
          <w:rPr>
            <w:noProof/>
            <w:webHidden/>
          </w:rPr>
          <w:tab/>
        </w:r>
        <w:r w:rsidR="004E6F19">
          <w:rPr>
            <w:noProof/>
            <w:webHidden/>
          </w:rPr>
          <w:fldChar w:fldCharType="begin"/>
        </w:r>
        <w:r w:rsidR="004E6F19">
          <w:rPr>
            <w:noProof/>
            <w:webHidden/>
          </w:rPr>
          <w:instrText xml:space="preserve"> PAGEREF _Toc153287936 \h </w:instrText>
        </w:r>
        <w:r w:rsidR="004E6F19">
          <w:rPr>
            <w:noProof/>
            <w:webHidden/>
          </w:rPr>
        </w:r>
        <w:r w:rsidR="004E6F19">
          <w:rPr>
            <w:noProof/>
            <w:webHidden/>
          </w:rPr>
          <w:fldChar w:fldCharType="separate"/>
        </w:r>
        <w:r w:rsidR="004E6F19">
          <w:rPr>
            <w:noProof/>
            <w:webHidden/>
          </w:rPr>
          <w:t>9</w:t>
        </w:r>
        <w:r w:rsidR="004E6F19">
          <w:rPr>
            <w:noProof/>
            <w:webHidden/>
          </w:rPr>
          <w:fldChar w:fldCharType="end"/>
        </w:r>
      </w:hyperlink>
    </w:p>
    <w:p w14:paraId="4E6BA536" w14:textId="5E2B4860" w:rsidR="004E6F19" w:rsidRDefault="00A91A30">
      <w:pPr>
        <w:pStyle w:val="TOC3"/>
        <w:rPr>
          <w:rFonts w:asciiTheme="minorHAnsi" w:eastAsiaTheme="minorEastAsia" w:hAnsiTheme="minorHAnsi" w:cstheme="minorBidi"/>
          <w:noProof/>
          <w:kern w:val="2"/>
          <w:szCs w:val="22"/>
          <w:lang w:eastAsia="en-CA"/>
          <w14:ligatures w14:val="standardContextual"/>
        </w:rPr>
      </w:pPr>
      <w:hyperlink w:anchor="_Toc153287937" w:history="1">
        <w:r w:rsidR="004E6F19" w:rsidRPr="00C81655">
          <w:rPr>
            <w:rStyle w:val="Hyperlink"/>
            <w:noProof/>
            <w:lang w:val="en-GB"/>
          </w:rPr>
          <w:t>Timetable and due dates</w:t>
        </w:r>
        <w:r w:rsidR="004E6F19">
          <w:rPr>
            <w:noProof/>
            <w:webHidden/>
          </w:rPr>
          <w:tab/>
        </w:r>
        <w:r w:rsidR="004E6F19">
          <w:rPr>
            <w:noProof/>
            <w:webHidden/>
          </w:rPr>
          <w:fldChar w:fldCharType="begin"/>
        </w:r>
        <w:r w:rsidR="004E6F19">
          <w:rPr>
            <w:noProof/>
            <w:webHidden/>
          </w:rPr>
          <w:instrText xml:space="preserve"> PAGEREF _Toc153287937 \h </w:instrText>
        </w:r>
        <w:r w:rsidR="004E6F19">
          <w:rPr>
            <w:noProof/>
            <w:webHidden/>
          </w:rPr>
        </w:r>
        <w:r w:rsidR="004E6F19">
          <w:rPr>
            <w:noProof/>
            <w:webHidden/>
          </w:rPr>
          <w:fldChar w:fldCharType="separate"/>
        </w:r>
        <w:r w:rsidR="004E6F19">
          <w:rPr>
            <w:noProof/>
            <w:webHidden/>
          </w:rPr>
          <w:t>9</w:t>
        </w:r>
        <w:r w:rsidR="004E6F19">
          <w:rPr>
            <w:noProof/>
            <w:webHidden/>
          </w:rPr>
          <w:fldChar w:fldCharType="end"/>
        </w:r>
      </w:hyperlink>
    </w:p>
    <w:p w14:paraId="12ADDB7E" w14:textId="672DA440" w:rsidR="004E6F19" w:rsidRDefault="00A91A30">
      <w:pPr>
        <w:pStyle w:val="TOC3"/>
        <w:rPr>
          <w:rFonts w:asciiTheme="minorHAnsi" w:eastAsiaTheme="minorEastAsia" w:hAnsiTheme="minorHAnsi" w:cstheme="minorBidi"/>
          <w:noProof/>
          <w:kern w:val="2"/>
          <w:szCs w:val="22"/>
          <w:lang w:eastAsia="en-CA"/>
          <w14:ligatures w14:val="standardContextual"/>
        </w:rPr>
      </w:pPr>
      <w:hyperlink w:anchor="_Toc153287938" w:history="1">
        <w:r w:rsidR="004E6F19" w:rsidRPr="00C81655">
          <w:rPr>
            <w:rStyle w:val="Hyperlink"/>
            <w:noProof/>
            <w:lang w:val="en-GB"/>
          </w:rPr>
          <w:t>Summary of Appendices</w:t>
        </w:r>
        <w:r w:rsidR="004E6F19">
          <w:rPr>
            <w:noProof/>
            <w:webHidden/>
          </w:rPr>
          <w:tab/>
        </w:r>
        <w:r w:rsidR="004E6F19">
          <w:rPr>
            <w:noProof/>
            <w:webHidden/>
          </w:rPr>
          <w:fldChar w:fldCharType="begin"/>
        </w:r>
        <w:r w:rsidR="004E6F19">
          <w:rPr>
            <w:noProof/>
            <w:webHidden/>
          </w:rPr>
          <w:instrText xml:space="preserve"> PAGEREF _Toc153287938 \h </w:instrText>
        </w:r>
        <w:r w:rsidR="004E6F19">
          <w:rPr>
            <w:noProof/>
            <w:webHidden/>
          </w:rPr>
        </w:r>
        <w:r w:rsidR="004E6F19">
          <w:rPr>
            <w:noProof/>
            <w:webHidden/>
          </w:rPr>
          <w:fldChar w:fldCharType="separate"/>
        </w:r>
        <w:r w:rsidR="004E6F19">
          <w:rPr>
            <w:noProof/>
            <w:webHidden/>
          </w:rPr>
          <w:t>10</w:t>
        </w:r>
        <w:r w:rsidR="004E6F19">
          <w:rPr>
            <w:noProof/>
            <w:webHidden/>
          </w:rPr>
          <w:fldChar w:fldCharType="end"/>
        </w:r>
      </w:hyperlink>
    </w:p>
    <w:p w14:paraId="32CA2034" w14:textId="0E322D54" w:rsidR="004E6F19" w:rsidRDefault="00A91A30">
      <w:pPr>
        <w:pStyle w:val="TOC1"/>
        <w:rPr>
          <w:rFonts w:asciiTheme="minorHAnsi" w:eastAsiaTheme="minorEastAsia" w:hAnsiTheme="minorHAnsi" w:cstheme="minorBidi"/>
          <w:noProof/>
          <w:kern w:val="2"/>
          <w:szCs w:val="22"/>
          <w:lang w:eastAsia="en-CA"/>
          <w14:ligatures w14:val="standardContextual"/>
        </w:rPr>
      </w:pPr>
      <w:hyperlink w:anchor="_Toc153287939" w:history="1">
        <w:r w:rsidR="004E6F19" w:rsidRPr="00C81655">
          <w:rPr>
            <w:rStyle w:val="Hyperlink"/>
            <w:noProof/>
            <w:lang w:val="en-GB"/>
          </w:rPr>
          <w:t>Appendix A</w:t>
        </w:r>
        <w:r w:rsidR="004E6F19">
          <w:rPr>
            <w:noProof/>
            <w:webHidden/>
          </w:rPr>
          <w:tab/>
        </w:r>
        <w:r w:rsidR="004E6F19">
          <w:rPr>
            <w:noProof/>
            <w:webHidden/>
          </w:rPr>
          <w:fldChar w:fldCharType="begin"/>
        </w:r>
        <w:r w:rsidR="004E6F19">
          <w:rPr>
            <w:noProof/>
            <w:webHidden/>
          </w:rPr>
          <w:instrText xml:space="preserve"> PAGEREF _Toc153287939 \h </w:instrText>
        </w:r>
        <w:r w:rsidR="004E6F19">
          <w:rPr>
            <w:noProof/>
            <w:webHidden/>
          </w:rPr>
        </w:r>
        <w:r w:rsidR="004E6F19">
          <w:rPr>
            <w:noProof/>
            <w:webHidden/>
          </w:rPr>
          <w:fldChar w:fldCharType="separate"/>
        </w:r>
        <w:r w:rsidR="004E6F19">
          <w:rPr>
            <w:noProof/>
            <w:webHidden/>
          </w:rPr>
          <w:t>11</w:t>
        </w:r>
        <w:r w:rsidR="004E6F19">
          <w:rPr>
            <w:noProof/>
            <w:webHidden/>
          </w:rPr>
          <w:fldChar w:fldCharType="end"/>
        </w:r>
      </w:hyperlink>
    </w:p>
    <w:p w14:paraId="0F4243E9" w14:textId="52B52F36" w:rsidR="004E6F19" w:rsidRDefault="00A91A30">
      <w:pPr>
        <w:pStyle w:val="TOC1"/>
        <w:rPr>
          <w:rFonts w:asciiTheme="minorHAnsi" w:eastAsiaTheme="minorEastAsia" w:hAnsiTheme="minorHAnsi" w:cstheme="minorBidi"/>
          <w:noProof/>
          <w:kern w:val="2"/>
          <w:szCs w:val="22"/>
          <w:lang w:eastAsia="en-CA"/>
          <w14:ligatures w14:val="standardContextual"/>
        </w:rPr>
      </w:pPr>
      <w:hyperlink w:anchor="_Toc153287940" w:history="1">
        <w:r w:rsidR="004E6F19" w:rsidRPr="00C81655">
          <w:rPr>
            <w:rStyle w:val="Hyperlink"/>
            <w:noProof/>
            <w:snapToGrid w:val="0"/>
            <w:lang w:val="en-GB"/>
          </w:rPr>
          <w:t>Appendix B</w:t>
        </w:r>
        <w:r w:rsidR="004E6F19">
          <w:rPr>
            <w:noProof/>
            <w:webHidden/>
          </w:rPr>
          <w:tab/>
        </w:r>
        <w:r w:rsidR="004E6F19">
          <w:rPr>
            <w:noProof/>
            <w:webHidden/>
          </w:rPr>
          <w:fldChar w:fldCharType="begin"/>
        </w:r>
        <w:r w:rsidR="004E6F19">
          <w:rPr>
            <w:noProof/>
            <w:webHidden/>
          </w:rPr>
          <w:instrText xml:space="preserve"> PAGEREF _Toc153287940 \h </w:instrText>
        </w:r>
        <w:r w:rsidR="004E6F19">
          <w:rPr>
            <w:noProof/>
            <w:webHidden/>
          </w:rPr>
        </w:r>
        <w:r w:rsidR="004E6F19">
          <w:rPr>
            <w:noProof/>
            <w:webHidden/>
          </w:rPr>
          <w:fldChar w:fldCharType="separate"/>
        </w:r>
        <w:r w:rsidR="004E6F19">
          <w:rPr>
            <w:noProof/>
            <w:webHidden/>
          </w:rPr>
          <w:t>14</w:t>
        </w:r>
        <w:r w:rsidR="004E6F19">
          <w:rPr>
            <w:noProof/>
            <w:webHidden/>
          </w:rPr>
          <w:fldChar w:fldCharType="end"/>
        </w:r>
      </w:hyperlink>
    </w:p>
    <w:p w14:paraId="7C33ED06" w14:textId="197B691C" w:rsidR="004E6F19" w:rsidRDefault="00A91A30">
      <w:pPr>
        <w:pStyle w:val="TOC1"/>
        <w:rPr>
          <w:rFonts w:asciiTheme="minorHAnsi" w:eastAsiaTheme="minorEastAsia" w:hAnsiTheme="minorHAnsi" w:cstheme="minorBidi"/>
          <w:noProof/>
          <w:kern w:val="2"/>
          <w:szCs w:val="22"/>
          <w:lang w:eastAsia="en-CA"/>
          <w14:ligatures w14:val="standardContextual"/>
        </w:rPr>
      </w:pPr>
      <w:hyperlink w:anchor="_Toc153287941" w:history="1">
        <w:r w:rsidR="004E6F19" w:rsidRPr="00C81655">
          <w:rPr>
            <w:rStyle w:val="Hyperlink"/>
            <w:noProof/>
            <w:lang w:val="en-GB"/>
          </w:rPr>
          <w:t>Appendix C</w:t>
        </w:r>
        <w:r w:rsidR="004E6F19">
          <w:rPr>
            <w:noProof/>
            <w:webHidden/>
          </w:rPr>
          <w:tab/>
        </w:r>
        <w:r w:rsidR="004E6F19">
          <w:rPr>
            <w:noProof/>
            <w:webHidden/>
          </w:rPr>
          <w:fldChar w:fldCharType="begin"/>
        </w:r>
        <w:r w:rsidR="004E6F19">
          <w:rPr>
            <w:noProof/>
            <w:webHidden/>
          </w:rPr>
          <w:instrText xml:space="preserve"> PAGEREF _Toc153287941 \h </w:instrText>
        </w:r>
        <w:r w:rsidR="004E6F19">
          <w:rPr>
            <w:noProof/>
            <w:webHidden/>
          </w:rPr>
        </w:r>
        <w:r w:rsidR="004E6F19">
          <w:rPr>
            <w:noProof/>
            <w:webHidden/>
          </w:rPr>
          <w:fldChar w:fldCharType="separate"/>
        </w:r>
        <w:r w:rsidR="004E6F19">
          <w:rPr>
            <w:noProof/>
            <w:webHidden/>
          </w:rPr>
          <w:t>15</w:t>
        </w:r>
        <w:r w:rsidR="004E6F19">
          <w:rPr>
            <w:noProof/>
            <w:webHidden/>
          </w:rPr>
          <w:fldChar w:fldCharType="end"/>
        </w:r>
      </w:hyperlink>
    </w:p>
    <w:p w14:paraId="6F1905E6" w14:textId="6EEDD30C" w:rsidR="004E6F19" w:rsidRDefault="00A91A30">
      <w:pPr>
        <w:pStyle w:val="TOC1"/>
        <w:rPr>
          <w:rFonts w:asciiTheme="minorHAnsi" w:eastAsiaTheme="minorEastAsia" w:hAnsiTheme="minorHAnsi" w:cstheme="minorBidi"/>
          <w:noProof/>
          <w:kern w:val="2"/>
          <w:szCs w:val="22"/>
          <w:lang w:eastAsia="en-CA"/>
          <w14:ligatures w14:val="standardContextual"/>
        </w:rPr>
      </w:pPr>
      <w:hyperlink w:anchor="_Toc153287942" w:history="1">
        <w:r w:rsidR="004E6F19" w:rsidRPr="00C81655">
          <w:rPr>
            <w:rStyle w:val="Hyperlink"/>
            <w:noProof/>
            <w:lang w:val="en-GB"/>
          </w:rPr>
          <w:t>Appendix D</w:t>
        </w:r>
        <w:r w:rsidR="004E6F19">
          <w:rPr>
            <w:noProof/>
            <w:webHidden/>
          </w:rPr>
          <w:tab/>
        </w:r>
        <w:r w:rsidR="004E6F19">
          <w:rPr>
            <w:noProof/>
            <w:webHidden/>
          </w:rPr>
          <w:fldChar w:fldCharType="begin"/>
        </w:r>
        <w:r w:rsidR="004E6F19">
          <w:rPr>
            <w:noProof/>
            <w:webHidden/>
          </w:rPr>
          <w:instrText xml:space="preserve"> PAGEREF _Toc153287942 \h </w:instrText>
        </w:r>
        <w:r w:rsidR="004E6F19">
          <w:rPr>
            <w:noProof/>
            <w:webHidden/>
          </w:rPr>
        </w:r>
        <w:r w:rsidR="004E6F19">
          <w:rPr>
            <w:noProof/>
            <w:webHidden/>
          </w:rPr>
          <w:fldChar w:fldCharType="separate"/>
        </w:r>
        <w:r w:rsidR="004E6F19">
          <w:rPr>
            <w:noProof/>
            <w:webHidden/>
          </w:rPr>
          <w:t>16</w:t>
        </w:r>
        <w:r w:rsidR="004E6F19">
          <w:rPr>
            <w:noProof/>
            <w:webHidden/>
          </w:rPr>
          <w:fldChar w:fldCharType="end"/>
        </w:r>
      </w:hyperlink>
    </w:p>
    <w:p w14:paraId="2E04392C" w14:textId="70D0A2AE" w:rsidR="004E6F19" w:rsidRDefault="00A91A30">
      <w:pPr>
        <w:pStyle w:val="TOC1"/>
        <w:rPr>
          <w:rFonts w:asciiTheme="minorHAnsi" w:eastAsiaTheme="minorEastAsia" w:hAnsiTheme="minorHAnsi" w:cstheme="minorBidi"/>
          <w:noProof/>
          <w:kern w:val="2"/>
          <w:szCs w:val="22"/>
          <w:lang w:eastAsia="en-CA"/>
          <w14:ligatures w14:val="standardContextual"/>
        </w:rPr>
      </w:pPr>
      <w:hyperlink w:anchor="_Toc153287943" w:history="1">
        <w:r w:rsidR="004E6F19" w:rsidRPr="00C81655">
          <w:rPr>
            <w:rStyle w:val="Hyperlink"/>
            <w:noProof/>
            <w:lang w:val="en-GB"/>
          </w:rPr>
          <w:t>Appendix E</w:t>
        </w:r>
        <w:r w:rsidR="004E6F19">
          <w:rPr>
            <w:noProof/>
            <w:webHidden/>
          </w:rPr>
          <w:tab/>
        </w:r>
        <w:r w:rsidR="004E6F19">
          <w:rPr>
            <w:noProof/>
            <w:webHidden/>
          </w:rPr>
          <w:fldChar w:fldCharType="begin"/>
        </w:r>
        <w:r w:rsidR="004E6F19">
          <w:rPr>
            <w:noProof/>
            <w:webHidden/>
          </w:rPr>
          <w:instrText xml:space="preserve"> PAGEREF _Toc153287943 \h </w:instrText>
        </w:r>
        <w:r w:rsidR="004E6F19">
          <w:rPr>
            <w:noProof/>
            <w:webHidden/>
          </w:rPr>
        </w:r>
        <w:r w:rsidR="004E6F19">
          <w:rPr>
            <w:noProof/>
            <w:webHidden/>
          </w:rPr>
          <w:fldChar w:fldCharType="separate"/>
        </w:r>
        <w:r w:rsidR="004E6F19">
          <w:rPr>
            <w:noProof/>
            <w:webHidden/>
          </w:rPr>
          <w:t>17</w:t>
        </w:r>
        <w:r w:rsidR="004E6F19">
          <w:rPr>
            <w:noProof/>
            <w:webHidden/>
          </w:rPr>
          <w:fldChar w:fldCharType="end"/>
        </w:r>
      </w:hyperlink>
    </w:p>
    <w:p w14:paraId="7312271F" w14:textId="6ED50B51" w:rsidR="004E6F19" w:rsidRDefault="00A91A30">
      <w:pPr>
        <w:pStyle w:val="TOC1"/>
        <w:rPr>
          <w:rFonts w:asciiTheme="minorHAnsi" w:eastAsiaTheme="minorEastAsia" w:hAnsiTheme="minorHAnsi" w:cstheme="minorBidi"/>
          <w:noProof/>
          <w:kern w:val="2"/>
          <w:szCs w:val="22"/>
          <w:lang w:eastAsia="en-CA"/>
          <w14:ligatures w14:val="standardContextual"/>
        </w:rPr>
      </w:pPr>
      <w:hyperlink w:anchor="_Toc153287944" w:history="1">
        <w:r w:rsidR="004E6F19" w:rsidRPr="00C81655">
          <w:rPr>
            <w:rStyle w:val="Hyperlink"/>
            <w:noProof/>
            <w:lang w:val="en-GB"/>
          </w:rPr>
          <w:t>Appendix F</w:t>
        </w:r>
        <w:r w:rsidR="004E6F19">
          <w:rPr>
            <w:noProof/>
            <w:webHidden/>
          </w:rPr>
          <w:tab/>
        </w:r>
        <w:r w:rsidR="004E6F19">
          <w:rPr>
            <w:noProof/>
            <w:webHidden/>
          </w:rPr>
          <w:fldChar w:fldCharType="begin"/>
        </w:r>
        <w:r w:rsidR="004E6F19">
          <w:rPr>
            <w:noProof/>
            <w:webHidden/>
          </w:rPr>
          <w:instrText xml:space="preserve"> PAGEREF _Toc153287944 \h </w:instrText>
        </w:r>
        <w:r w:rsidR="004E6F19">
          <w:rPr>
            <w:noProof/>
            <w:webHidden/>
          </w:rPr>
        </w:r>
        <w:r w:rsidR="004E6F19">
          <w:rPr>
            <w:noProof/>
            <w:webHidden/>
          </w:rPr>
          <w:fldChar w:fldCharType="separate"/>
        </w:r>
        <w:r w:rsidR="004E6F19">
          <w:rPr>
            <w:noProof/>
            <w:webHidden/>
          </w:rPr>
          <w:t>23</w:t>
        </w:r>
        <w:r w:rsidR="004E6F19">
          <w:rPr>
            <w:noProof/>
            <w:webHidden/>
          </w:rPr>
          <w:fldChar w:fldCharType="end"/>
        </w:r>
      </w:hyperlink>
    </w:p>
    <w:p w14:paraId="1A73BDCF" w14:textId="53709AE7" w:rsidR="004E6F19" w:rsidRDefault="00A91A30">
      <w:pPr>
        <w:pStyle w:val="TOC1"/>
        <w:rPr>
          <w:rFonts w:asciiTheme="minorHAnsi" w:eastAsiaTheme="minorEastAsia" w:hAnsiTheme="minorHAnsi" w:cstheme="minorBidi"/>
          <w:noProof/>
          <w:kern w:val="2"/>
          <w:szCs w:val="22"/>
          <w:lang w:eastAsia="en-CA"/>
          <w14:ligatures w14:val="standardContextual"/>
        </w:rPr>
      </w:pPr>
      <w:hyperlink w:anchor="_Toc153287945" w:history="1">
        <w:r w:rsidR="004E6F19" w:rsidRPr="00C81655">
          <w:rPr>
            <w:rStyle w:val="Hyperlink"/>
            <w:noProof/>
            <w:snapToGrid w:val="0"/>
            <w:lang w:val="en-GB"/>
          </w:rPr>
          <w:t>Appendix G</w:t>
        </w:r>
        <w:r w:rsidR="004E6F19">
          <w:rPr>
            <w:noProof/>
            <w:webHidden/>
          </w:rPr>
          <w:tab/>
        </w:r>
        <w:r w:rsidR="004E6F19">
          <w:rPr>
            <w:noProof/>
            <w:webHidden/>
          </w:rPr>
          <w:fldChar w:fldCharType="begin"/>
        </w:r>
        <w:r w:rsidR="004E6F19">
          <w:rPr>
            <w:noProof/>
            <w:webHidden/>
          </w:rPr>
          <w:instrText xml:space="preserve"> PAGEREF _Toc153287945 \h </w:instrText>
        </w:r>
        <w:r w:rsidR="004E6F19">
          <w:rPr>
            <w:noProof/>
            <w:webHidden/>
          </w:rPr>
        </w:r>
        <w:r w:rsidR="004E6F19">
          <w:rPr>
            <w:noProof/>
            <w:webHidden/>
          </w:rPr>
          <w:fldChar w:fldCharType="separate"/>
        </w:r>
        <w:r w:rsidR="004E6F19">
          <w:rPr>
            <w:noProof/>
            <w:webHidden/>
          </w:rPr>
          <w:t>24</w:t>
        </w:r>
        <w:r w:rsidR="004E6F19">
          <w:rPr>
            <w:noProof/>
            <w:webHidden/>
          </w:rPr>
          <w:fldChar w:fldCharType="end"/>
        </w:r>
      </w:hyperlink>
    </w:p>
    <w:p w14:paraId="65457741" w14:textId="7A4C2E6E" w:rsidR="004E6F19" w:rsidRDefault="00A91A30">
      <w:pPr>
        <w:pStyle w:val="TOC1"/>
        <w:rPr>
          <w:rFonts w:asciiTheme="minorHAnsi" w:eastAsiaTheme="minorEastAsia" w:hAnsiTheme="minorHAnsi" w:cstheme="minorBidi"/>
          <w:noProof/>
          <w:kern w:val="2"/>
          <w:szCs w:val="22"/>
          <w:lang w:eastAsia="en-CA"/>
          <w14:ligatures w14:val="standardContextual"/>
        </w:rPr>
      </w:pPr>
      <w:hyperlink w:anchor="_Toc153287946" w:history="1">
        <w:r w:rsidR="004E6F19" w:rsidRPr="00C81655">
          <w:rPr>
            <w:rStyle w:val="Hyperlink"/>
            <w:noProof/>
            <w:snapToGrid w:val="0"/>
            <w:lang w:val="en-GB"/>
          </w:rPr>
          <w:t>Appendix H</w:t>
        </w:r>
        <w:r w:rsidR="004E6F19">
          <w:rPr>
            <w:noProof/>
            <w:webHidden/>
          </w:rPr>
          <w:tab/>
        </w:r>
        <w:r w:rsidR="004E6F19">
          <w:rPr>
            <w:noProof/>
            <w:webHidden/>
          </w:rPr>
          <w:fldChar w:fldCharType="begin"/>
        </w:r>
        <w:r w:rsidR="004E6F19">
          <w:rPr>
            <w:noProof/>
            <w:webHidden/>
          </w:rPr>
          <w:instrText xml:space="preserve"> PAGEREF _Toc153287946 \h </w:instrText>
        </w:r>
        <w:r w:rsidR="004E6F19">
          <w:rPr>
            <w:noProof/>
            <w:webHidden/>
          </w:rPr>
        </w:r>
        <w:r w:rsidR="004E6F19">
          <w:rPr>
            <w:noProof/>
            <w:webHidden/>
          </w:rPr>
          <w:fldChar w:fldCharType="separate"/>
        </w:r>
        <w:r w:rsidR="004E6F19">
          <w:rPr>
            <w:noProof/>
            <w:webHidden/>
          </w:rPr>
          <w:t>25</w:t>
        </w:r>
        <w:r w:rsidR="004E6F19">
          <w:rPr>
            <w:noProof/>
            <w:webHidden/>
          </w:rPr>
          <w:fldChar w:fldCharType="end"/>
        </w:r>
      </w:hyperlink>
    </w:p>
    <w:p w14:paraId="34FCD646" w14:textId="459AC3D6" w:rsidR="004E6F19" w:rsidRDefault="00A91A30">
      <w:pPr>
        <w:pStyle w:val="TOC1"/>
        <w:rPr>
          <w:rFonts w:asciiTheme="minorHAnsi" w:eastAsiaTheme="minorEastAsia" w:hAnsiTheme="minorHAnsi" w:cstheme="minorBidi"/>
          <w:noProof/>
          <w:kern w:val="2"/>
          <w:szCs w:val="22"/>
          <w:lang w:eastAsia="en-CA"/>
          <w14:ligatures w14:val="standardContextual"/>
        </w:rPr>
      </w:pPr>
      <w:hyperlink w:anchor="_Toc153287947" w:history="1">
        <w:r w:rsidR="004E6F19" w:rsidRPr="00C81655">
          <w:rPr>
            <w:rStyle w:val="Hyperlink"/>
            <w:noProof/>
            <w:snapToGrid w:val="0"/>
            <w:lang w:val="en-GB"/>
          </w:rPr>
          <w:t>Appendix I</w:t>
        </w:r>
        <w:r w:rsidR="004E6F19">
          <w:rPr>
            <w:noProof/>
            <w:webHidden/>
          </w:rPr>
          <w:tab/>
        </w:r>
        <w:r w:rsidR="004E6F19">
          <w:rPr>
            <w:noProof/>
            <w:webHidden/>
          </w:rPr>
          <w:fldChar w:fldCharType="begin"/>
        </w:r>
        <w:r w:rsidR="004E6F19">
          <w:rPr>
            <w:noProof/>
            <w:webHidden/>
          </w:rPr>
          <w:instrText xml:space="preserve"> PAGEREF _Toc153287947 \h </w:instrText>
        </w:r>
        <w:r w:rsidR="004E6F19">
          <w:rPr>
            <w:noProof/>
            <w:webHidden/>
          </w:rPr>
        </w:r>
        <w:r w:rsidR="004E6F19">
          <w:rPr>
            <w:noProof/>
            <w:webHidden/>
          </w:rPr>
          <w:fldChar w:fldCharType="separate"/>
        </w:r>
        <w:r w:rsidR="004E6F19">
          <w:rPr>
            <w:noProof/>
            <w:webHidden/>
          </w:rPr>
          <w:t>26</w:t>
        </w:r>
        <w:r w:rsidR="004E6F19">
          <w:rPr>
            <w:noProof/>
            <w:webHidden/>
          </w:rPr>
          <w:fldChar w:fldCharType="end"/>
        </w:r>
      </w:hyperlink>
    </w:p>
    <w:p w14:paraId="62B51737" w14:textId="34328A73" w:rsidR="004E6F19" w:rsidRDefault="00A91A30">
      <w:pPr>
        <w:pStyle w:val="TOC1"/>
        <w:rPr>
          <w:rFonts w:asciiTheme="minorHAnsi" w:eastAsiaTheme="minorEastAsia" w:hAnsiTheme="minorHAnsi" w:cstheme="minorBidi"/>
          <w:noProof/>
          <w:kern w:val="2"/>
          <w:szCs w:val="22"/>
          <w:lang w:eastAsia="en-CA"/>
          <w14:ligatures w14:val="standardContextual"/>
        </w:rPr>
      </w:pPr>
      <w:hyperlink w:anchor="_Toc153287948" w:history="1">
        <w:r w:rsidR="004E6F19" w:rsidRPr="00C81655">
          <w:rPr>
            <w:rStyle w:val="Hyperlink"/>
            <w:rFonts w:eastAsia="Georgia"/>
            <w:noProof/>
          </w:rPr>
          <w:t>Appendix J</w:t>
        </w:r>
        <w:r w:rsidR="004E6F19">
          <w:rPr>
            <w:noProof/>
            <w:webHidden/>
          </w:rPr>
          <w:tab/>
        </w:r>
        <w:r w:rsidR="004E6F19">
          <w:rPr>
            <w:noProof/>
            <w:webHidden/>
          </w:rPr>
          <w:fldChar w:fldCharType="begin"/>
        </w:r>
        <w:r w:rsidR="004E6F19">
          <w:rPr>
            <w:noProof/>
            <w:webHidden/>
          </w:rPr>
          <w:instrText xml:space="preserve"> PAGEREF _Toc153287948 \h </w:instrText>
        </w:r>
        <w:r w:rsidR="004E6F19">
          <w:rPr>
            <w:noProof/>
            <w:webHidden/>
          </w:rPr>
        </w:r>
        <w:r w:rsidR="004E6F19">
          <w:rPr>
            <w:noProof/>
            <w:webHidden/>
          </w:rPr>
          <w:fldChar w:fldCharType="separate"/>
        </w:r>
        <w:r w:rsidR="004E6F19">
          <w:rPr>
            <w:noProof/>
            <w:webHidden/>
          </w:rPr>
          <w:t>27</w:t>
        </w:r>
        <w:r w:rsidR="004E6F19">
          <w:rPr>
            <w:noProof/>
            <w:webHidden/>
          </w:rPr>
          <w:fldChar w:fldCharType="end"/>
        </w:r>
      </w:hyperlink>
    </w:p>
    <w:p w14:paraId="11522A45" w14:textId="58488660" w:rsidR="006C393C" w:rsidRDefault="000F0262">
      <w:pPr>
        <w:rPr>
          <w:rFonts w:cs="Arial"/>
          <w:sz w:val="16"/>
          <w:szCs w:val="16"/>
          <w:lang w:val="en-GB"/>
        </w:rPr>
        <w:sectPr w:rsidR="006C393C" w:rsidSect="000F0262">
          <w:headerReference w:type="first" r:id="rId11"/>
          <w:footerReference w:type="first" r:id="rId12"/>
          <w:type w:val="nextColumn"/>
          <w:pgSz w:w="11906" w:h="16838"/>
          <w:pgMar w:top="1440" w:right="1440" w:bottom="1440" w:left="1440" w:header="708" w:footer="708" w:gutter="0"/>
          <w:pgNumType w:fmt="lowerRoman" w:start="3"/>
          <w:cols w:space="708"/>
          <w:titlePg/>
          <w:docGrid w:linePitch="360"/>
        </w:sectPr>
      </w:pPr>
      <w:r>
        <w:rPr>
          <w:rFonts w:ascii="Times New Roman" w:hAnsi="Times New Roman" w:cs="Arial"/>
          <w:b/>
          <w:bCs/>
          <w:sz w:val="16"/>
          <w:szCs w:val="16"/>
          <w:lang w:val="en-GB"/>
        </w:rPr>
        <w:fldChar w:fldCharType="end"/>
      </w:r>
    </w:p>
    <w:p w14:paraId="182C4102" w14:textId="74EBE7EA" w:rsidR="0004168F" w:rsidRPr="00166C27" w:rsidRDefault="0066635F" w:rsidP="00166C27">
      <w:pPr>
        <w:pStyle w:val="09ParaBullet1"/>
        <w:rPr>
          <w:color w:val="0000FF"/>
          <w:lang w:val="en-US"/>
        </w:rPr>
      </w:pPr>
      <w:r w:rsidRPr="00166C27">
        <w:rPr>
          <w:color w:val="0000FF"/>
          <w:lang w:val="en-US"/>
        </w:rPr>
        <w:lastRenderedPageBreak/>
        <w:t>The template includes suggested wording for certain topics and includes all the required communications. Wording and procedures need to be tailored to meet the specific needs and requirements of your group. Square brackets indicate items that have been identified as requiring such tailoring. All text in red should be tailored or</w:t>
      </w:r>
      <w:r w:rsidR="00434E65">
        <w:rPr>
          <w:color w:val="0000FF"/>
          <w:lang w:val="en-US"/>
        </w:rPr>
        <w:t> </w:t>
      </w:r>
      <w:r w:rsidRPr="00166C27">
        <w:rPr>
          <w:color w:val="0000FF"/>
          <w:lang w:val="en-US"/>
        </w:rPr>
        <w:t>removed, as appropriate.</w:t>
      </w:r>
    </w:p>
    <w:p w14:paraId="74C69615" w14:textId="77777777" w:rsidR="0066635F" w:rsidRPr="00166C27" w:rsidRDefault="0066635F" w:rsidP="00166C27">
      <w:pPr>
        <w:pStyle w:val="09ParaBullet1"/>
        <w:rPr>
          <w:color w:val="0000FF"/>
          <w:lang w:val="en-US"/>
        </w:rPr>
      </w:pPr>
      <w:r w:rsidRPr="00166C27">
        <w:rPr>
          <w:color w:val="0000FF"/>
          <w:lang w:val="en-US"/>
        </w:rPr>
        <w:t>The table of contents in the template can be automatically updated to reflect any changes made in the template. For example, if a section is deleted, the table of contents can be automatically refreshed to reflect the changes made.</w:t>
      </w:r>
    </w:p>
    <w:p w14:paraId="017891DA" w14:textId="77777777" w:rsidR="008F4253" w:rsidRPr="004B0C90" w:rsidRDefault="0066635F" w:rsidP="00166C27">
      <w:pPr>
        <w:pStyle w:val="09ParaBullet1"/>
        <w:rPr>
          <w:b/>
          <w:bCs/>
          <w:szCs w:val="22"/>
          <w:lang w:val="en-GB"/>
        </w:rPr>
      </w:pPr>
      <w:r w:rsidRPr="00166C27">
        <w:rPr>
          <w:color w:val="0000FF"/>
          <w:lang w:val="en-US"/>
        </w:rPr>
        <w:t>Please note: There are no hard page breaks in this document</w:t>
      </w:r>
      <w:r w:rsidR="004B0C90" w:rsidRPr="00166C27">
        <w:rPr>
          <w:color w:val="0000FF"/>
          <w:lang w:val="en-US"/>
        </w:rPr>
        <w:t>–</w:t>
      </w:r>
      <w:r w:rsidRPr="00166C27">
        <w:rPr>
          <w:color w:val="0000FF"/>
          <w:lang w:val="en-US"/>
        </w:rPr>
        <w:t xml:space="preserve">please insert page breaks, as </w:t>
      </w:r>
      <w:proofErr w:type="gramStart"/>
      <w:r w:rsidRPr="00166C27">
        <w:rPr>
          <w:color w:val="0000FF"/>
          <w:lang w:val="en-US"/>
        </w:rPr>
        <w:t>appropriate, once</w:t>
      </w:r>
      <w:proofErr w:type="gramEnd"/>
      <w:r w:rsidRPr="00166C27">
        <w:rPr>
          <w:color w:val="0000FF"/>
          <w:lang w:val="en-US"/>
        </w:rPr>
        <w:t xml:space="preserve"> you have tailored the letter.</w:t>
      </w:r>
    </w:p>
    <w:p w14:paraId="0980132B" w14:textId="77777777" w:rsidR="00D560CB" w:rsidRPr="0038708B" w:rsidRDefault="00D560CB" w:rsidP="004B0C90">
      <w:pPr>
        <w:pStyle w:val="Heading2"/>
        <w:rPr>
          <w:sz w:val="20"/>
          <w:szCs w:val="20"/>
          <w:lang w:val="en-GB"/>
        </w:rPr>
      </w:pPr>
      <w:bookmarkStart w:id="0" w:name="_Toc153287902"/>
      <w:r w:rsidRPr="0038708B">
        <w:rPr>
          <w:lang w:val="en-GB"/>
        </w:rPr>
        <w:t>Introduction</w:t>
      </w:r>
      <w:bookmarkEnd w:id="0"/>
    </w:p>
    <w:p w14:paraId="116C0A3A" w14:textId="08B7D5C6" w:rsidR="00164971" w:rsidRPr="00166C27" w:rsidRDefault="00A62C03" w:rsidP="004B0C90">
      <w:pPr>
        <w:pStyle w:val="09Para"/>
        <w:rPr>
          <w:lang w:val="en-GB"/>
        </w:rPr>
      </w:pPr>
      <w:r w:rsidRPr="00166C27">
        <w:rPr>
          <w:lang w:val="en-GB"/>
        </w:rPr>
        <w:t>The Office of the Auditor General</w:t>
      </w:r>
      <w:r w:rsidR="00BE7254" w:rsidRPr="00166C27">
        <w:rPr>
          <w:lang w:val="en-GB"/>
        </w:rPr>
        <w:t xml:space="preserve"> of Canada</w:t>
      </w:r>
      <w:r w:rsidRPr="00166C27">
        <w:rPr>
          <w:lang w:val="en-GB"/>
        </w:rPr>
        <w:t xml:space="preserve"> </w:t>
      </w:r>
      <w:r w:rsidR="00857C1A" w:rsidRPr="00166C27">
        <w:rPr>
          <w:lang w:val="en-GB"/>
        </w:rPr>
        <w:t>[</w:t>
      </w:r>
      <w:r w:rsidR="00045B7C">
        <w:rPr>
          <w:color w:val="0000FF"/>
          <w:lang w:val="en-GB"/>
        </w:rPr>
        <w:t>‘</w:t>
      </w:r>
      <w:r w:rsidR="00BE7254" w:rsidRPr="00166C27">
        <w:rPr>
          <w:color w:val="0000FF"/>
          <w:lang w:val="en-GB"/>
        </w:rPr>
        <w:t>Office</w:t>
      </w:r>
      <w:r w:rsidR="00045B7C">
        <w:rPr>
          <w:color w:val="0000FF"/>
          <w:lang w:val="en-GB"/>
        </w:rPr>
        <w:t>’</w:t>
      </w:r>
      <w:r w:rsidR="00857C1A" w:rsidRPr="00166C27">
        <w:rPr>
          <w:lang w:val="en-GB"/>
        </w:rPr>
        <w:t>]</w:t>
      </w:r>
      <w:r w:rsidR="00D560CB" w:rsidRPr="00166C27">
        <w:rPr>
          <w:lang w:val="en-GB"/>
        </w:rPr>
        <w:t xml:space="preserve"> (“the </w:t>
      </w:r>
      <w:r w:rsidR="004F4BF2" w:rsidRPr="00166C27">
        <w:rPr>
          <w:b/>
          <w:lang w:val="en-GB"/>
        </w:rPr>
        <w:t>group engagement team</w:t>
      </w:r>
      <w:r w:rsidR="00D560CB" w:rsidRPr="00166C27">
        <w:rPr>
          <w:lang w:val="en-GB"/>
        </w:rPr>
        <w:t>") has</w:t>
      </w:r>
      <w:r w:rsidR="00434E65">
        <w:rPr>
          <w:lang w:val="en-GB"/>
        </w:rPr>
        <w:t> </w:t>
      </w:r>
      <w:r w:rsidR="00D560CB" w:rsidRPr="00166C27">
        <w:rPr>
          <w:lang w:val="en-GB"/>
        </w:rPr>
        <w:t xml:space="preserve">been engaged to express an audit opinion on </w:t>
      </w:r>
      <w:r w:rsidR="006854DD" w:rsidRPr="00166C27">
        <w:rPr>
          <w:lang w:val="en-GB"/>
        </w:rPr>
        <w:t xml:space="preserve">the </w:t>
      </w:r>
      <w:r w:rsidR="001D3800" w:rsidRPr="00166C27">
        <w:rPr>
          <w:lang w:val="en-GB"/>
        </w:rPr>
        <w:t>fair presentation of the</w:t>
      </w:r>
      <w:r w:rsidR="00D560CB" w:rsidRPr="00166C27">
        <w:rPr>
          <w:lang w:val="en-GB"/>
        </w:rPr>
        <w:t xml:space="preserve"> group financial statements of [</w:t>
      </w:r>
      <w:r w:rsidR="00D560CB" w:rsidRPr="00166C27">
        <w:rPr>
          <w:color w:val="0000FF"/>
          <w:lang w:val="en-GB"/>
        </w:rPr>
        <w:t>name of parent company</w:t>
      </w:r>
      <w:r w:rsidR="00D560CB" w:rsidRPr="00166C27">
        <w:rPr>
          <w:lang w:val="en-GB"/>
        </w:rPr>
        <w:t>] for the year ended [</w:t>
      </w:r>
      <w:r w:rsidR="00D560CB" w:rsidRPr="00166C27">
        <w:rPr>
          <w:color w:val="0000FF"/>
          <w:lang w:val="en-GB"/>
        </w:rPr>
        <w:t>insert year end</w:t>
      </w:r>
      <w:r w:rsidR="00D560CB" w:rsidRPr="00166C27">
        <w:rPr>
          <w:lang w:val="en-GB"/>
        </w:rPr>
        <w:t>], in accordance with [</w:t>
      </w:r>
      <w:r w:rsidR="00D560CB" w:rsidRPr="00166C27">
        <w:rPr>
          <w:color w:val="0000FF"/>
          <w:lang w:val="en-GB"/>
        </w:rPr>
        <w:t>identify applicable fina</w:t>
      </w:r>
      <w:r w:rsidR="004B0C90" w:rsidRPr="00166C27">
        <w:rPr>
          <w:color w:val="0000FF"/>
          <w:lang w:val="en-GB"/>
        </w:rPr>
        <w:t>ncial reporting framework, e.g. </w:t>
      </w:r>
      <w:r w:rsidR="00D560CB" w:rsidRPr="00166C27">
        <w:rPr>
          <w:color w:val="0000FF"/>
          <w:lang w:val="en-GB"/>
        </w:rPr>
        <w:t>IFRS</w:t>
      </w:r>
      <w:r w:rsidR="00285B53" w:rsidRPr="00166C27">
        <w:rPr>
          <w:color w:val="0000FF"/>
          <w:lang w:val="en-GB"/>
        </w:rPr>
        <w:t>, PSAB, other</w:t>
      </w:r>
      <w:r w:rsidR="00D560CB" w:rsidRPr="00166C27">
        <w:rPr>
          <w:lang w:val="en-GB"/>
        </w:rPr>
        <w:t>]</w:t>
      </w:r>
      <w:r w:rsidR="004B0C90" w:rsidRPr="00166C27">
        <w:rPr>
          <w:lang w:val="en-GB"/>
        </w:rPr>
        <w:t>.</w:t>
      </w:r>
    </w:p>
    <w:p w14:paraId="78D11B7C" w14:textId="77777777" w:rsidR="00164971" w:rsidRPr="0038708B" w:rsidRDefault="00164971" w:rsidP="004B0C90">
      <w:pPr>
        <w:pStyle w:val="09Para"/>
        <w:rPr>
          <w:lang w:val="en-GB"/>
        </w:rPr>
      </w:pPr>
      <w:r w:rsidRPr="0038708B">
        <w:rPr>
          <w:lang w:val="en-GB"/>
        </w:rPr>
        <w:t>[</w:t>
      </w:r>
      <w:r w:rsidRPr="00166C27">
        <w:rPr>
          <w:color w:val="0000FF"/>
          <w:lang w:val="en-GB"/>
        </w:rPr>
        <w:t>Insert if Group engagement is a section</w:t>
      </w:r>
      <w:r w:rsidR="004B0C90" w:rsidRPr="00166C27">
        <w:rPr>
          <w:color w:val="0000FF"/>
          <w:lang w:val="en-GB"/>
        </w:rPr>
        <w:t> </w:t>
      </w:r>
      <w:r w:rsidRPr="00166C27">
        <w:rPr>
          <w:color w:val="0000FF"/>
          <w:lang w:val="en-GB"/>
        </w:rPr>
        <w:t>6 audit</w:t>
      </w:r>
      <w:r w:rsidR="00A9557A" w:rsidRPr="00166C27">
        <w:rPr>
          <w:color w:val="0000FF"/>
          <w:lang w:val="en-GB"/>
        </w:rPr>
        <w:t xml:space="preserve"> or Other Entity, including Territorial Governments</w:t>
      </w:r>
      <w:r w:rsidRPr="00166C27">
        <w:rPr>
          <w:color w:val="0000FF"/>
          <w:lang w:val="en-GB"/>
        </w:rPr>
        <w:t xml:space="preserve">: The Office will also conclude on whether accounting principles have been applied on a basis consistent with that of the preceding year. In addition, given that the Office is a legislative auditor, authorities are an integral part of </w:t>
      </w:r>
      <w:r w:rsidR="00A9557A" w:rsidRPr="00166C27">
        <w:rPr>
          <w:color w:val="0000FF"/>
          <w:lang w:val="en-GB"/>
        </w:rPr>
        <w:t>[</w:t>
      </w:r>
      <w:r w:rsidRPr="00166C27">
        <w:rPr>
          <w:color w:val="0000FF"/>
          <w:lang w:val="en-GB"/>
        </w:rPr>
        <w:t>the Public Accounts audit</w:t>
      </w:r>
      <w:r w:rsidR="00A9557A" w:rsidRPr="00166C27">
        <w:rPr>
          <w:color w:val="0000FF"/>
          <w:lang w:val="en-GB"/>
        </w:rPr>
        <w:t>/our work</w:t>
      </w:r>
      <w:r w:rsidR="00166C27" w:rsidRPr="00166C27">
        <w:rPr>
          <w:color w:val="0000FF"/>
          <w:lang w:val="en-GB"/>
        </w:rPr>
        <w:t>.</w:t>
      </w:r>
      <w:r w:rsidR="00A9557A" w:rsidRPr="0038708B">
        <w:rPr>
          <w:lang w:val="en-GB"/>
        </w:rPr>
        <w:t>]</w:t>
      </w:r>
    </w:p>
    <w:p w14:paraId="09186663" w14:textId="77777777" w:rsidR="00164971" w:rsidRPr="00166C27" w:rsidRDefault="00164971" w:rsidP="004B0C90">
      <w:pPr>
        <w:pStyle w:val="09Para"/>
        <w:rPr>
          <w:lang w:val="en-GB"/>
        </w:rPr>
      </w:pPr>
      <w:r w:rsidRPr="0038708B">
        <w:rPr>
          <w:lang w:val="en-GB"/>
        </w:rPr>
        <w:t>[</w:t>
      </w:r>
      <w:r w:rsidRPr="00166C27">
        <w:rPr>
          <w:lang w:val="en-GB"/>
        </w:rPr>
        <w:t>Insert if Group engagement is a Part</w:t>
      </w:r>
      <w:r w:rsidR="00166C27" w:rsidRPr="00166C27">
        <w:rPr>
          <w:lang w:val="en-GB"/>
        </w:rPr>
        <w:t> </w:t>
      </w:r>
      <w:r w:rsidRPr="00166C27">
        <w:rPr>
          <w:lang w:val="en-GB"/>
        </w:rPr>
        <w:t xml:space="preserve">X of the </w:t>
      </w:r>
      <w:r w:rsidRPr="00166C27">
        <w:rPr>
          <w:i/>
          <w:lang w:val="en-GB"/>
        </w:rPr>
        <w:t>Financial Administration Act</w:t>
      </w:r>
      <w:r w:rsidRPr="00166C27">
        <w:rPr>
          <w:lang w:val="en-GB"/>
        </w:rPr>
        <w:t>:</w:t>
      </w:r>
      <w:r w:rsidR="00605C39" w:rsidRPr="00166C27">
        <w:rPr>
          <w:lang w:val="en-GB"/>
        </w:rPr>
        <w:t xml:space="preserve"> In accordance with the requirements of the </w:t>
      </w:r>
      <w:r w:rsidR="00605C39" w:rsidRPr="00166C27">
        <w:rPr>
          <w:i/>
          <w:lang w:val="en-GB"/>
        </w:rPr>
        <w:t>Financial Administration Act</w:t>
      </w:r>
      <w:r w:rsidR="00605C39" w:rsidRPr="00166C27">
        <w:rPr>
          <w:lang w:val="en-GB"/>
        </w:rPr>
        <w:t xml:space="preserve"> (</w:t>
      </w:r>
      <w:r w:rsidR="00045B7C">
        <w:rPr>
          <w:lang w:val="en-GB"/>
        </w:rPr>
        <w:t>‘</w:t>
      </w:r>
      <w:r w:rsidR="00605C39" w:rsidRPr="00166C27">
        <w:rPr>
          <w:lang w:val="en-GB"/>
        </w:rPr>
        <w:t>FAA</w:t>
      </w:r>
      <w:r w:rsidR="00045B7C">
        <w:rPr>
          <w:lang w:val="en-GB"/>
        </w:rPr>
        <w:t>’</w:t>
      </w:r>
      <w:r w:rsidR="00605C39" w:rsidRPr="00166C27">
        <w:rPr>
          <w:lang w:val="en-GB"/>
        </w:rPr>
        <w:t>), our audit is designed to enable the Office to express an audit opinion</w:t>
      </w:r>
      <w:r w:rsidR="00605C39" w:rsidRPr="00166C27">
        <w:t xml:space="preserve"> that these principles have been applied </w:t>
      </w:r>
      <w:r w:rsidR="00605C39" w:rsidRPr="00166C27">
        <w:rPr>
          <w:lang w:val="en-GB"/>
        </w:rPr>
        <w:t>on a basis consistent with that of the preceding year, and the transactions of the [</w:t>
      </w:r>
      <w:r w:rsidR="00605C39" w:rsidRPr="00166C27">
        <w:rPr>
          <w:color w:val="0000FF"/>
          <w:lang w:val="en-GB"/>
        </w:rPr>
        <w:t>name of the parent company</w:t>
      </w:r>
      <w:r w:rsidR="00605C39" w:rsidRPr="00166C27">
        <w:rPr>
          <w:lang w:val="en-GB"/>
        </w:rPr>
        <w:t>] that have come to our notice during our audit of the financial statements have, in all significant respects, been in accordance with Part X of the FAA and regulations, the charter [</w:t>
      </w:r>
      <w:r w:rsidR="00605C39" w:rsidRPr="00166C27">
        <w:rPr>
          <w:color w:val="0000FF"/>
          <w:lang w:val="en-GB"/>
        </w:rPr>
        <w:t>Normally the enabling legislation</w:t>
      </w:r>
      <w:r w:rsidR="00605C39" w:rsidRPr="00166C27">
        <w:rPr>
          <w:lang w:val="en-GB"/>
        </w:rPr>
        <w:t>] and the by</w:t>
      </w:r>
      <w:r w:rsidR="00605C39" w:rsidRPr="00166C27">
        <w:rPr>
          <w:lang w:val="en-GB"/>
        </w:rPr>
        <w:noBreakHyphen/>
        <w:t>laws of the Corporation [</w:t>
      </w:r>
      <w:r w:rsidR="00605C39" w:rsidRPr="00166C27">
        <w:rPr>
          <w:color w:val="0000FF"/>
          <w:lang w:val="en-GB"/>
        </w:rPr>
        <w:t>and subsidiary</w:t>
      </w:r>
      <w:r w:rsidR="00605C39" w:rsidRPr="00166C27">
        <w:rPr>
          <w:lang w:val="en-GB"/>
        </w:rPr>
        <w:t>] and any directive given to the Corporation.</w:t>
      </w:r>
      <w:r w:rsidR="00166C27">
        <w:rPr>
          <w:lang w:val="en-GB"/>
        </w:rPr>
        <w:t>]</w:t>
      </w:r>
    </w:p>
    <w:p w14:paraId="081CA947" w14:textId="77777777" w:rsidR="00D560CB" w:rsidRPr="00751703" w:rsidRDefault="00D560CB" w:rsidP="004B0C90">
      <w:pPr>
        <w:pStyle w:val="09Para"/>
      </w:pPr>
      <w:r w:rsidRPr="0038708B">
        <w:rPr>
          <w:lang w:val="en-GB"/>
        </w:rPr>
        <w:t xml:space="preserve">This Letter of Instruction sets out the procedures that we, the </w:t>
      </w:r>
      <w:r w:rsidR="004F4BF2" w:rsidRPr="0038708B">
        <w:rPr>
          <w:lang w:val="en-GB"/>
        </w:rPr>
        <w:t>group engagement team</w:t>
      </w:r>
      <w:r w:rsidRPr="0038708B">
        <w:rPr>
          <w:lang w:val="en-GB"/>
        </w:rPr>
        <w:t xml:space="preserve">, require you, the </w:t>
      </w:r>
      <w:r w:rsidR="00C3332E" w:rsidRPr="0038708B">
        <w:rPr>
          <w:b/>
          <w:lang w:val="en-GB"/>
        </w:rPr>
        <w:t>component auditor</w:t>
      </w:r>
      <w:r w:rsidRPr="0038708B">
        <w:rPr>
          <w:lang w:val="en-GB"/>
        </w:rPr>
        <w:t xml:space="preserve">, to perform on the financial information of the </w:t>
      </w:r>
      <w:r w:rsidRPr="0038708B">
        <w:rPr>
          <w:b/>
          <w:lang w:val="en-GB"/>
        </w:rPr>
        <w:t>component</w:t>
      </w:r>
      <w:r w:rsidR="004B0C90">
        <w:rPr>
          <w:lang w:val="en-GB"/>
        </w:rPr>
        <w:t xml:space="preserve"> for which you are responsible.</w:t>
      </w:r>
    </w:p>
    <w:p w14:paraId="4E96BCF1" w14:textId="77777777" w:rsidR="00D560CB" w:rsidRPr="00751703" w:rsidRDefault="005A4824" w:rsidP="00C2711E">
      <w:pPr>
        <w:pStyle w:val="09Para"/>
      </w:pPr>
      <w:r w:rsidRPr="0038708B">
        <w:rPr>
          <w:lang w:val="en-GB"/>
        </w:rPr>
        <w:t xml:space="preserve">On </w:t>
      </w:r>
      <w:r w:rsidR="00D560CB" w:rsidRPr="0038708B">
        <w:rPr>
          <w:lang w:val="en-GB"/>
        </w:rPr>
        <w:t xml:space="preserve">receiving these instructions, please: </w:t>
      </w:r>
    </w:p>
    <w:p w14:paraId="07DB5394" w14:textId="77777777" w:rsidR="00D560CB" w:rsidRPr="004B0C90" w:rsidRDefault="00D560CB" w:rsidP="00166C27">
      <w:pPr>
        <w:pStyle w:val="09ParaBullet1"/>
        <w:rPr>
          <w:lang w:val="en-GB"/>
        </w:rPr>
      </w:pPr>
      <w:r w:rsidRPr="004B0C90">
        <w:rPr>
          <w:lang w:val="en-GB"/>
        </w:rPr>
        <w:t xml:space="preserve">Acknowledge </w:t>
      </w:r>
      <w:proofErr w:type="gramStart"/>
      <w:r w:rsidRPr="004B0C90">
        <w:rPr>
          <w:lang w:val="en-GB"/>
        </w:rPr>
        <w:t>receipt;</w:t>
      </w:r>
      <w:proofErr w:type="gramEnd"/>
    </w:p>
    <w:p w14:paraId="04220912" w14:textId="77777777" w:rsidR="00D560CB" w:rsidRPr="004B0C90" w:rsidRDefault="00D560CB" w:rsidP="00166C27">
      <w:pPr>
        <w:pStyle w:val="09ParaBullet1"/>
        <w:rPr>
          <w:lang w:val="en-GB"/>
        </w:rPr>
      </w:pPr>
      <w:r w:rsidRPr="004B0C90">
        <w:rPr>
          <w:lang w:val="en-GB"/>
        </w:rPr>
        <w:t xml:space="preserve">Seek clarification on any items of </w:t>
      </w:r>
      <w:proofErr w:type="gramStart"/>
      <w:r w:rsidRPr="004B0C90">
        <w:rPr>
          <w:lang w:val="en-GB"/>
        </w:rPr>
        <w:t>uncertainty;</w:t>
      </w:r>
      <w:proofErr w:type="gramEnd"/>
    </w:p>
    <w:p w14:paraId="28C2A2C6" w14:textId="4031FBF2" w:rsidR="00D560CB" w:rsidRPr="004B0C90" w:rsidRDefault="00D560CB" w:rsidP="00166C27">
      <w:pPr>
        <w:pStyle w:val="09ParaBullet1"/>
        <w:rPr>
          <w:lang w:val="en-GB"/>
        </w:rPr>
      </w:pPr>
      <w:r w:rsidRPr="004B0C90">
        <w:rPr>
          <w:lang w:val="en-GB"/>
        </w:rPr>
        <w:t>Advise us if you anticipate that you will not be able to comply with the instructions;</w:t>
      </w:r>
      <w:r w:rsidR="00434E65">
        <w:rPr>
          <w:lang w:val="en-GB"/>
        </w:rPr>
        <w:t> </w:t>
      </w:r>
      <w:r w:rsidRPr="004B0C90">
        <w:rPr>
          <w:lang w:val="en-GB"/>
        </w:rPr>
        <w:t>and</w:t>
      </w:r>
    </w:p>
    <w:p w14:paraId="4DEB585A" w14:textId="77777777" w:rsidR="00D560CB" w:rsidRPr="00C2711E" w:rsidRDefault="00D560CB" w:rsidP="00166C27">
      <w:pPr>
        <w:pStyle w:val="09ParaBullet1"/>
        <w:rPr>
          <w:lang w:val="en-GB"/>
        </w:rPr>
      </w:pPr>
      <w:r w:rsidRPr="00C2711E">
        <w:rPr>
          <w:lang w:val="en-GB"/>
        </w:rPr>
        <w:lastRenderedPageBreak/>
        <w:t>Inform us of any events, transactions or recent or proposed legislative changes that may have a significant impact on either the component or the group.</w:t>
      </w:r>
    </w:p>
    <w:p w14:paraId="58A9470A" w14:textId="77777777" w:rsidR="00D560CB" w:rsidRPr="00166C27" w:rsidRDefault="00D560CB" w:rsidP="00C2711E">
      <w:pPr>
        <w:pStyle w:val="09Para"/>
        <w:rPr>
          <w:rFonts w:cs="Arial"/>
          <w:b/>
          <w:szCs w:val="22"/>
          <w:lang w:val="en-GB"/>
        </w:rPr>
      </w:pPr>
      <w:r w:rsidRPr="00166C27">
        <w:rPr>
          <w:lang w:val="en-GB"/>
        </w:rPr>
        <w:t>Please complete and return the</w:t>
      </w:r>
      <w:r w:rsidR="00605C39" w:rsidRPr="00166C27">
        <w:rPr>
          <w:lang w:val="en-GB"/>
        </w:rPr>
        <w:t xml:space="preserve"> </w:t>
      </w:r>
      <w:r w:rsidR="006F1D7B" w:rsidRPr="00166C27">
        <w:rPr>
          <w:lang w:val="en-GB"/>
        </w:rPr>
        <w:t>acknowledgement of receipt (</w:t>
      </w:r>
      <w:r w:rsidR="00166C27">
        <w:rPr>
          <w:color w:val="0000FF"/>
          <w:lang w:val="en-GB"/>
        </w:rPr>
        <w:t>Appendix </w:t>
      </w:r>
      <w:r w:rsidR="006F1D7B" w:rsidRPr="00166C27">
        <w:rPr>
          <w:color w:val="0000FF"/>
          <w:lang w:val="en-GB"/>
        </w:rPr>
        <w:t>A</w:t>
      </w:r>
      <w:r w:rsidR="006F1D7B" w:rsidRPr="00166C27">
        <w:rPr>
          <w:lang w:val="en-GB"/>
        </w:rPr>
        <w:t>) by [</w:t>
      </w:r>
      <w:r w:rsidR="006F1D7B" w:rsidRPr="00166C27">
        <w:rPr>
          <w:color w:val="0000FF"/>
          <w:lang w:val="en-GB"/>
        </w:rPr>
        <w:t>insert date</w:t>
      </w:r>
      <w:r w:rsidR="006F1D7B" w:rsidRPr="00166C27">
        <w:rPr>
          <w:lang w:val="en-GB"/>
        </w:rPr>
        <w:t>].</w:t>
      </w:r>
    </w:p>
    <w:p w14:paraId="71173C5F" w14:textId="77777777" w:rsidR="00CA4518" w:rsidRPr="0038708B" w:rsidRDefault="003E785F" w:rsidP="00166C27">
      <w:pPr>
        <w:pStyle w:val="Heading2"/>
        <w:rPr>
          <w:lang w:val="en-GB"/>
        </w:rPr>
      </w:pPr>
      <w:bookmarkStart w:id="1" w:name="_Toc153287903"/>
      <w:r w:rsidRPr="0038708B">
        <w:rPr>
          <w:lang w:val="en-GB"/>
        </w:rPr>
        <w:t xml:space="preserve">Required </w:t>
      </w:r>
      <w:r w:rsidR="00CA4518" w:rsidRPr="0038708B">
        <w:rPr>
          <w:lang w:val="en-GB"/>
        </w:rPr>
        <w:t>communications</w:t>
      </w:r>
      <w:r w:rsidR="0040333A" w:rsidRPr="00C2711E">
        <w:rPr>
          <w:vertAlign w:val="superscript"/>
          <w:lang w:val="en-GB"/>
        </w:rPr>
        <w:footnoteReference w:id="1"/>
      </w:r>
      <w:bookmarkEnd w:id="1"/>
      <w:r w:rsidR="00CA4518" w:rsidRPr="0038708B">
        <w:rPr>
          <w:lang w:val="en-GB"/>
        </w:rPr>
        <w:t xml:space="preserve"> </w:t>
      </w:r>
    </w:p>
    <w:p w14:paraId="2373FE60" w14:textId="77777777" w:rsidR="00E66FE8" w:rsidRPr="0038708B" w:rsidRDefault="00E66FE8" w:rsidP="00166C27">
      <w:pPr>
        <w:pStyle w:val="Heading3"/>
        <w:rPr>
          <w:lang w:val="en-GB"/>
        </w:rPr>
      </w:pPr>
      <w:bookmarkStart w:id="2" w:name="_Toc153287904"/>
      <w:r w:rsidRPr="0038708B">
        <w:rPr>
          <w:lang w:val="en-GB"/>
        </w:rPr>
        <w:t xml:space="preserve">Confirmation of </w:t>
      </w:r>
      <w:r w:rsidR="00AD7D67" w:rsidRPr="0038708B">
        <w:rPr>
          <w:lang w:val="en-GB"/>
        </w:rPr>
        <w:t>your</w:t>
      </w:r>
      <w:r w:rsidRPr="0038708B">
        <w:rPr>
          <w:lang w:val="en-GB"/>
        </w:rPr>
        <w:t xml:space="preserve"> cooperation</w:t>
      </w:r>
      <w:bookmarkEnd w:id="2"/>
    </w:p>
    <w:p w14:paraId="33F27813" w14:textId="491E4708" w:rsidR="00EC6542" w:rsidRPr="00166C27" w:rsidRDefault="00EC6542" w:rsidP="00166C27">
      <w:pPr>
        <w:pStyle w:val="09Para"/>
        <w:rPr>
          <w:lang w:val="en-GB"/>
        </w:rPr>
      </w:pPr>
      <w:r w:rsidRPr="00166C27">
        <w:rPr>
          <w:lang w:val="en-GB"/>
        </w:rPr>
        <w:t>We are writing to advise you that we shall be relying on your report on the financial information of [</w:t>
      </w:r>
      <w:r w:rsidRPr="00166C27">
        <w:rPr>
          <w:color w:val="0000FF"/>
          <w:lang w:val="en-GB"/>
        </w:rPr>
        <w:t>name of component</w:t>
      </w:r>
      <w:r w:rsidRPr="00166C27">
        <w:rPr>
          <w:lang w:val="en-GB"/>
        </w:rPr>
        <w:t>] for the year ended [</w:t>
      </w:r>
      <w:r w:rsidRPr="00166C27">
        <w:rPr>
          <w:color w:val="0000FF"/>
          <w:lang w:val="en-GB"/>
        </w:rPr>
        <w:t>insert year end</w:t>
      </w:r>
      <w:r w:rsidRPr="00166C27">
        <w:rPr>
          <w:lang w:val="en-GB"/>
        </w:rPr>
        <w:t>], when forming our</w:t>
      </w:r>
      <w:r w:rsidR="009B79B6">
        <w:rPr>
          <w:lang w:val="en-GB"/>
        </w:rPr>
        <w:t> </w:t>
      </w:r>
      <w:r w:rsidRPr="00166C27">
        <w:rPr>
          <w:lang w:val="en-GB"/>
        </w:rPr>
        <w:t>opinion on the financial statements of [</w:t>
      </w:r>
      <w:r w:rsidRPr="00166C27">
        <w:rPr>
          <w:color w:val="0000FF"/>
          <w:lang w:val="en-GB"/>
        </w:rPr>
        <w:t>name of parent company</w:t>
      </w:r>
      <w:r w:rsidRPr="00166C27">
        <w:rPr>
          <w:lang w:val="en-GB"/>
        </w:rPr>
        <w:t>]. The financial affairs of</w:t>
      </w:r>
      <w:r w:rsidR="009B79B6">
        <w:rPr>
          <w:lang w:val="en-GB"/>
        </w:rPr>
        <w:t> </w:t>
      </w:r>
      <w:r w:rsidRPr="00166C27">
        <w:rPr>
          <w:lang w:val="en-GB"/>
        </w:rPr>
        <w:t>[</w:t>
      </w:r>
      <w:r w:rsidRPr="00166C27">
        <w:rPr>
          <w:color w:val="0000FF"/>
          <w:lang w:val="en-GB"/>
        </w:rPr>
        <w:t>name of component</w:t>
      </w:r>
      <w:r w:rsidRPr="00166C27">
        <w:rPr>
          <w:lang w:val="en-GB"/>
        </w:rPr>
        <w:t>] will be [</w:t>
      </w:r>
      <w:r w:rsidRPr="00166C27">
        <w:rPr>
          <w:color w:val="0000FF"/>
          <w:lang w:val="en-GB"/>
        </w:rPr>
        <w:t>consolidated with/accounted for on the equity basis in</w:t>
      </w:r>
      <w:r w:rsidRPr="00166C27">
        <w:rPr>
          <w:lang w:val="en-GB"/>
        </w:rPr>
        <w:t>]</w:t>
      </w:r>
      <w:r w:rsidR="00D24748" w:rsidRPr="00166C27">
        <w:rPr>
          <w:lang w:val="en-GB"/>
        </w:rPr>
        <w:t xml:space="preserve">, </w:t>
      </w:r>
      <w:r w:rsidRPr="00166C27">
        <w:rPr>
          <w:lang w:val="en-GB"/>
        </w:rPr>
        <w:t>the</w:t>
      </w:r>
      <w:r w:rsidR="009B79B6">
        <w:rPr>
          <w:lang w:val="en-GB"/>
        </w:rPr>
        <w:t> </w:t>
      </w:r>
      <w:r w:rsidRPr="00166C27">
        <w:rPr>
          <w:lang w:val="en-GB"/>
        </w:rPr>
        <w:t>financial statements of our client.</w:t>
      </w:r>
    </w:p>
    <w:p w14:paraId="77F54A83" w14:textId="77777777" w:rsidR="00E66FE8" w:rsidRDefault="0047365F" w:rsidP="00166C27">
      <w:pPr>
        <w:pStyle w:val="09Para"/>
        <w:rPr>
          <w:lang w:val="en-GB"/>
        </w:rPr>
      </w:pPr>
      <w:r w:rsidRPr="009B0FCB">
        <w:rPr>
          <w:lang w:val="en-GB"/>
        </w:rPr>
        <w:t>The work you will perform on your component (</w:t>
      </w:r>
      <w:r w:rsidRPr="009B0FCB">
        <w:rPr>
          <w:color w:val="0000FF"/>
          <w:lang w:val="en-GB"/>
        </w:rPr>
        <w:t>refer Appendix</w:t>
      </w:r>
      <w:r w:rsidR="009B0FCB" w:rsidRPr="009B0FCB">
        <w:rPr>
          <w:color w:val="0000FF"/>
          <w:lang w:val="en-GB"/>
        </w:rPr>
        <w:t> </w:t>
      </w:r>
      <w:r w:rsidR="00EC6542" w:rsidRPr="009B0FCB">
        <w:rPr>
          <w:color w:val="0000FF"/>
          <w:lang w:val="en-GB"/>
        </w:rPr>
        <w:t>C</w:t>
      </w:r>
      <w:r w:rsidRPr="009B0FCB">
        <w:rPr>
          <w:lang w:val="en-GB"/>
        </w:rPr>
        <w:t>) will form part of the group financial statements of [</w:t>
      </w:r>
      <w:r w:rsidRPr="009B0FCB">
        <w:rPr>
          <w:color w:val="0000FF"/>
          <w:lang w:val="en-GB"/>
        </w:rPr>
        <w:t>name of parent company</w:t>
      </w:r>
      <w:r w:rsidRPr="009B0FCB">
        <w:rPr>
          <w:lang w:val="en-GB"/>
        </w:rPr>
        <w:t xml:space="preserve">]. We require you to confirm that you </w:t>
      </w:r>
      <w:r w:rsidR="00AD7D67" w:rsidRPr="009B0FCB">
        <w:rPr>
          <w:lang w:val="en-GB"/>
        </w:rPr>
        <w:t xml:space="preserve">will </w:t>
      </w:r>
      <w:r w:rsidRPr="009B0FCB">
        <w:rPr>
          <w:lang w:val="en-GB"/>
        </w:rPr>
        <w:t>cooperate with us,</w:t>
      </w:r>
      <w:r w:rsidR="008F4253" w:rsidRPr="009B0FCB">
        <w:rPr>
          <w:lang w:val="en-GB"/>
        </w:rPr>
        <w:t xml:space="preserve"> the group engagement team.</w:t>
      </w:r>
      <w:r w:rsidRPr="009B0FCB">
        <w:rPr>
          <w:lang w:val="en-GB"/>
        </w:rPr>
        <w:t xml:space="preserve"> </w:t>
      </w:r>
      <w:r w:rsidR="0066635F" w:rsidRPr="009B0FCB">
        <w:rPr>
          <w:lang w:val="en-GB"/>
        </w:rPr>
        <w:t>[</w:t>
      </w:r>
      <w:r w:rsidR="0066635F" w:rsidRPr="009B0FCB">
        <w:rPr>
          <w:color w:val="0000FF"/>
          <w:lang w:val="en-GB"/>
        </w:rPr>
        <w:t>S</w:t>
      </w:r>
      <w:r w:rsidR="00AB7EFD" w:rsidRPr="009B0FCB">
        <w:rPr>
          <w:color w:val="0000FF"/>
          <w:lang w:val="en-GB"/>
        </w:rPr>
        <w:t xml:space="preserve">pecify if there is a need </w:t>
      </w:r>
      <w:r w:rsidR="008F4253" w:rsidRPr="009B0FCB">
        <w:rPr>
          <w:color w:val="0000FF"/>
          <w:lang w:val="en-GB"/>
        </w:rPr>
        <w:t xml:space="preserve">for the group engagement team </w:t>
      </w:r>
      <w:r w:rsidR="00AB7EFD" w:rsidRPr="009B0FCB">
        <w:rPr>
          <w:color w:val="0000FF"/>
          <w:lang w:val="en-GB"/>
        </w:rPr>
        <w:t>to access working papers for review and ensure it is clear how this access will take place (i</w:t>
      </w:r>
      <w:r w:rsidR="00F31A60">
        <w:rPr>
          <w:color w:val="0000FF"/>
          <w:lang w:val="en-GB"/>
        </w:rPr>
        <w:t>.</w:t>
      </w:r>
      <w:r w:rsidR="00AB7EFD" w:rsidRPr="009B0FCB">
        <w:rPr>
          <w:color w:val="0000FF"/>
          <w:lang w:val="en-GB"/>
        </w:rPr>
        <w:t>e.</w:t>
      </w:r>
      <w:r w:rsidR="009B0FCB" w:rsidRPr="009B0FCB">
        <w:rPr>
          <w:color w:val="0000FF"/>
          <w:lang w:val="en-GB"/>
        </w:rPr>
        <w:t> </w:t>
      </w:r>
      <w:r w:rsidR="00141A7D" w:rsidRPr="009B0FCB">
        <w:rPr>
          <w:color w:val="0000FF"/>
          <w:lang w:val="en-GB"/>
        </w:rPr>
        <w:t>Discuss results with</w:t>
      </w:r>
      <w:r w:rsidR="00AB7EFD" w:rsidRPr="009B0FCB">
        <w:rPr>
          <w:color w:val="0000FF"/>
          <w:lang w:val="en-GB"/>
        </w:rPr>
        <w:t xml:space="preserve"> compo</w:t>
      </w:r>
      <w:r w:rsidR="0066635F" w:rsidRPr="009B0FCB">
        <w:rPr>
          <w:color w:val="0000FF"/>
          <w:lang w:val="en-GB"/>
        </w:rPr>
        <w:t>nent auditor</w:t>
      </w:r>
      <w:r w:rsidR="00045B7C">
        <w:rPr>
          <w:color w:val="0000FF"/>
          <w:lang w:val="en-GB"/>
        </w:rPr>
        <w:t>’</w:t>
      </w:r>
      <w:r w:rsidR="0066635F" w:rsidRPr="009B0FCB">
        <w:rPr>
          <w:color w:val="0000FF"/>
          <w:lang w:val="en-GB"/>
        </w:rPr>
        <w:t>s office</w:t>
      </w:r>
      <w:r w:rsidR="00141A7D" w:rsidRPr="009B0FCB">
        <w:rPr>
          <w:color w:val="0000FF"/>
          <w:lang w:val="en-GB"/>
        </w:rPr>
        <w:t xml:space="preserve">, request information or </w:t>
      </w:r>
      <w:proofErr w:type="gramStart"/>
      <w:r w:rsidR="00141A7D" w:rsidRPr="009B0FCB">
        <w:rPr>
          <w:color w:val="0000FF"/>
          <w:lang w:val="en-GB"/>
        </w:rPr>
        <w:t>particular audit</w:t>
      </w:r>
      <w:proofErr w:type="gramEnd"/>
      <w:r w:rsidR="00141A7D" w:rsidRPr="009B0FCB">
        <w:rPr>
          <w:color w:val="0000FF"/>
          <w:lang w:val="en-GB"/>
        </w:rPr>
        <w:t xml:space="preserve"> documentation, etc</w:t>
      </w:r>
      <w:r w:rsidR="009B0FCB" w:rsidRPr="009B0FCB">
        <w:rPr>
          <w:color w:val="0000FF"/>
          <w:lang w:val="en-GB"/>
        </w:rPr>
        <w:t>.</w:t>
      </w:r>
      <w:r w:rsidR="0066635F" w:rsidRPr="009B0FCB">
        <w:rPr>
          <w:color w:val="0000FF"/>
          <w:lang w:val="en-GB"/>
        </w:rPr>
        <w:t>)</w:t>
      </w:r>
      <w:r w:rsidR="00AB7EFD" w:rsidRPr="009B0FCB">
        <w:rPr>
          <w:lang w:val="en-GB"/>
        </w:rPr>
        <w:t>]</w:t>
      </w:r>
      <w:r w:rsidR="00FF079E" w:rsidRPr="009B0FCB">
        <w:rPr>
          <w:lang w:val="en-GB"/>
        </w:rPr>
        <w:t>.</w:t>
      </w:r>
      <w:r w:rsidR="0066635F" w:rsidRPr="009B0FCB">
        <w:rPr>
          <w:lang w:val="en-GB"/>
        </w:rPr>
        <w:t xml:space="preserve"> </w:t>
      </w:r>
      <w:r w:rsidRPr="009B0FCB">
        <w:rPr>
          <w:lang w:val="en-GB"/>
        </w:rPr>
        <w:t xml:space="preserve">This confirmation is included in the </w:t>
      </w:r>
      <w:r w:rsidR="006F1D7B" w:rsidRPr="009B0FCB">
        <w:rPr>
          <w:lang w:val="en-GB"/>
        </w:rPr>
        <w:t>a</w:t>
      </w:r>
      <w:r w:rsidR="006934EE" w:rsidRPr="009B0FCB">
        <w:rPr>
          <w:lang w:val="en-GB"/>
        </w:rPr>
        <w:t xml:space="preserve">cknowledgement of receipt </w:t>
      </w:r>
      <w:r w:rsidRPr="009B0FCB">
        <w:rPr>
          <w:lang w:val="en-GB"/>
        </w:rPr>
        <w:t xml:space="preserve">in </w:t>
      </w:r>
      <w:r w:rsidR="008F4253" w:rsidRPr="009B0FCB">
        <w:rPr>
          <w:lang w:val="en-GB"/>
        </w:rPr>
        <w:t>(</w:t>
      </w:r>
      <w:r w:rsidRPr="009B0FCB">
        <w:rPr>
          <w:color w:val="0000FF"/>
          <w:lang w:val="en-GB"/>
        </w:rPr>
        <w:t>Appendix</w:t>
      </w:r>
      <w:r w:rsidR="009B0FCB" w:rsidRPr="009B0FCB">
        <w:rPr>
          <w:color w:val="0000FF"/>
          <w:lang w:val="en-GB"/>
        </w:rPr>
        <w:t> </w:t>
      </w:r>
      <w:r w:rsidRPr="009B0FCB">
        <w:rPr>
          <w:color w:val="0000FF"/>
          <w:lang w:val="en-GB"/>
        </w:rPr>
        <w:t>A</w:t>
      </w:r>
      <w:r w:rsidR="008F4253" w:rsidRPr="009B0FCB">
        <w:rPr>
          <w:lang w:val="en-GB"/>
        </w:rPr>
        <w:t>)</w:t>
      </w:r>
      <w:r w:rsidR="006934EE" w:rsidRPr="009B0FCB">
        <w:rPr>
          <w:lang w:val="en-GB"/>
        </w:rPr>
        <w:t xml:space="preserve">, </w:t>
      </w:r>
      <w:r w:rsidR="006934EE" w:rsidRPr="009B0FCB">
        <w:rPr>
          <w:b/>
          <w:lang w:val="en-GB"/>
        </w:rPr>
        <w:t>which you should complete and return to us by [</w:t>
      </w:r>
      <w:r w:rsidR="006934EE" w:rsidRPr="009B0FCB">
        <w:rPr>
          <w:b/>
          <w:color w:val="0000FF"/>
          <w:lang w:val="en-GB"/>
        </w:rPr>
        <w:t>insert date</w:t>
      </w:r>
      <w:r w:rsidR="006934EE" w:rsidRPr="009B0FCB">
        <w:rPr>
          <w:b/>
          <w:lang w:val="en-GB"/>
        </w:rPr>
        <w:t>]</w:t>
      </w:r>
      <w:r w:rsidR="00141A7D" w:rsidRPr="009B0FCB">
        <w:rPr>
          <w:lang w:val="en-GB"/>
        </w:rPr>
        <w:t>.</w:t>
      </w:r>
    </w:p>
    <w:p w14:paraId="41393488" w14:textId="77777777" w:rsidR="00434E65" w:rsidRPr="00EF01C1" w:rsidRDefault="00434E65" w:rsidP="00434E65">
      <w:pPr>
        <w:pStyle w:val="Heading3"/>
        <w:rPr>
          <w:lang w:val="en-GB"/>
        </w:rPr>
      </w:pPr>
      <w:bookmarkStart w:id="3" w:name="_Toc151560441"/>
      <w:bookmarkStart w:id="4" w:name="_Toc153287905"/>
      <w:r w:rsidRPr="00EF01C1">
        <w:rPr>
          <w:lang w:val="en-GB"/>
        </w:rPr>
        <w:t>Managing and achieving quality</w:t>
      </w:r>
      <w:bookmarkEnd w:id="3"/>
      <w:bookmarkEnd w:id="4"/>
    </w:p>
    <w:p w14:paraId="55921FAD" w14:textId="4AA11FD8" w:rsidR="00434E65" w:rsidRPr="009B0FCB" w:rsidRDefault="00434E65" w:rsidP="00434E65">
      <w:pPr>
        <w:pStyle w:val="09Para"/>
        <w:rPr>
          <w:szCs w:val="22"/>
          <w:lang w:val="en-GB"/>
        </w:rPr>
      </w:pPr>
      <w:r w:rsidRPr="00EF01C1">
        <w:rPr>
          <w:szCs w:val="22"/>
          <w:lang w:val="en-GB"/>
        </w:rPr>
        <w:t>The component engagement leader takes responsibility for managing and achieving quality on the audit work performed by the component engagement team through direction and supervision of the component engagement team and the review of their work.</w:t>
      </w:r>
    </w:p>
    <w:p w14:paraId="18388D16" w14:textId="41A33D4B" w:rsidR="003910DD" w:rsidRPr="0038708B" w:rsidRDefault="003910DD" w:rsidP="009B0FCB">
      <w:pPr>
        <w:pStyle w:val="Heading3"/>
        <w:rPr>
          <w:lang w:val="en-GB"/>
        </w:rPr>
      </w:pPr>
      <w:bookmarkStart w:id="5" w:name="_Toc153287906"/>
      <w:r w:rsidRPr="0038708B">
        <w:rPr>
          <w:lang w:val="en-GB"/>
        </w:rPr>
        <w:t xml:space="preserve">Compliance with ethical requirements, </w:t>
      </w:r>
      <w:r w:rsidR="00434E65" w:rsidRPr="0038708B">
        <w:rPr>
          <w:lang w:val="en-GB"/>
        </w:rPr>
        <w:t xml:space="preserve">including </w:t>
      </w:r>
      <w:r w:rsidR="00434E65">
        <w:rPr>
          <w:lang w:val="en-GB"/>
        </w:rPr>
        <w:t xml:space="preserve">those related to </w:t>
      </w:r>
      <w:proofErr w:type="gramStart"/>
      <w:r w:rsidR="00434E65" w:rsidRPr="0038708B">
        <w:rPr>
          <w:lang w:val="en-GB"/>
        </w:rPr>
        <w:t>independence</w:t>
      </w:r>
      <w:bookmarkEnd w:id="5"/>
      <w:proofErr w:type="gramEnd"/>
    </w:p>
    <w:p w14:paraId="4C894475" w14:textId="42591F41" w:rsidR="0002584F" w:rsidRDefault="003910DD" w:rsidP="009B0FCB">
      <w:pPr>
        <w:pStyle w:val="09Para"/>
        <w:rPr>
          <w:lang w:val="en-GB"/>
        </w:rPr>
      </w:pPr>
      <w:r w:rsidRPr="0038708B">
        <w:rPr>
          <w:lang w:val="en-GB"/>
        </w:rPr>
        <w:t>The group audit is subject to ethical requirements of [</w:t>
      </w:r>
      <w:r w:rsidRPr="009B0FCB">
        <w:rPr>
          <w:color w:val="0000FF"/>
          <w:lang w:val="en-GB"/>
        </w:rPr>
        <w:t>inser</w:t>
      </w:r>
      <w:r w:rsidR="00C01ABC" w:rsidRPr="009B0FCB">
        <w:rPr>
          <w:color w:val="0000FF"/>
          <w:lang w:val="en-GB"/>
        </w:rPr>
        <w:t>t relevant ethical requirements (</w:t>
      </w:r>
      <w:r w:rsidR="0002584F" w:rsidRPr="009B0FCB">
        <w:rPr>
          <w:color w:val="0000FF"/>
          <w:lang w:val="en-GB"/>
        </w:rPr>
        <w:t>the</w:t>
      </w:r>
      <w:r w:rsidR="009B79B6">
        <w:rPr>
          <w:color w:val="0000FF"/>
          <w:lang w:val="en-GB"/>
        </w:rPr>
        <w:t> </w:t>
      </w:r>
      <w:r w:rsidR="00B32F8B" w:rsidRPr="009B0FCB">
        <w:rPr>
          <w:i/>
          <w:color w:val="0000FF"/>
          <w:lang w:val="en-GB"/>
        </w:rPr>
        <w:t>Financial Administration Act</w:t>
      </w:r>
      <w:r w:rsidR="00B32F8B" w:rsidRPr="009B0FCB">
        <w:rPr>
          <w:color w:val="0000FF"/>
          <w:lang w:val="en-GB"/>
        </w:rPr>
        <w:t xml:space="preserve"> or other relevant authority</w:t>
      </w:r>
      <w:r w:rsidR="00C17CD5" w:rsidRPr="009B0FCB">
        <w:rPr>
          <w:color w:val="0000FF"/>
          <w:lang w:val="en-GB"/>
        </w:rPr>
        <w:t>)</w:t>
      </w:r>
      <w:r w:rsidR="00B32F8B" w:rsidRPr="009B0FCB">
        <w:rPr>
          <w:color w:val="0000FF"/>
          <w:lang w:val="en-GB"/>
        </w:rPr>
        <w:t xml:space="preserve">]; </w:t>
      </w:r>
      <w:r w:rsidR="00EC6542" w:rsidRPr="009B0FCB">
        <w:rPr>
          <w:color w:val="0000FF"/>
          <w:lang w:val="en-GB"/>
        </w:rPr>
        <w:t>Rules of Professional Conduct of the [name of province] Institute/Ordre</w:t>
      </w:r>
      <w:r w:rsidR="00FF079E" w:rsidRPr="009B0FCB">
        <w:rPr>
          <w:color w:val="0000FF"/>
          <w:lang w:val="en-GB"/>
        </w:rPr>
        <w:t>)</w:t>
      </w:r>
      <w:r w:rsidRPr="0038708B">
        <w:rPr>
          <w:lang w:val="en-GB"/>
        </w:rPr>
        <w:t xml:space="preserve">] and you are required to comply </w:t>
      </w:r>
      <w:r w:rsidR="00D24748" w:rsidRPr="0038708B">
        <w:rPr>
          <w:lang w:val="en-GB"/>
        </w:rPr>
        <w:t>with these requirements too</w:t>
      </w:r>
      <w:r w:rsidRPr="0038708B">
        <w:rPr>
          <w:lang w:val="en-GB"/>
        </w:rPr>
        <w:t>. You are also required to be independent in respect of [</w:t>
      </w:r>
      <w:r w:rsidRPr="009B0FCB">
        <w:rPr>
          <w:color w:val="0000FF"/>
          <w:lang w:val="en-GB"/>
        </w:rPr>
        <w:t>name of parent</w:t>
      </w:r>
      <w:r w:rsidRPr="0038708B">
        <w:rPr>
          <w:lang w:val="en-GB"/>
        </w:rPr>
        <w:t>] and the other components in the group within the meaning of [</w:t>
      </w:r>
      <w:r w:rsidRPr="009B0FCB">
        <w:rPr>
          <w:color w:val="0000FF"/>
          <w:lang w:val="en-GB"/>
        </w:rPr>
        <w:t>indicate relevant ethical requirements</w:t>
      </w:r>
      <w:r w:rsidRPr="0038708B">
        <w:rPr>
          <w:lang w:val="en-GB"/>
        </w:rPr>
        <w:t>].</w:t>
      </w:r>
      <w:r w:rsidR="008A60E4" w:rsidRPr="0038708B">
        <w:rPr>
          <w:lang w:val="en-GB"/>
        </w:rPr>
        <w:t xml:space="preserve"> </w:t>
      </w:r>
      <w:r w:rsidR="00CD0DC7" w:rsidRPr="0038708B">
        <w:rPr>
          <w:lang w:val="en-GB"/>
        </w:rPr>
        <w:t>The</w:t>
      </w:r>
      <w:r w:rsidR="00EC6542" w:rsidRPr="0038708B">
        <w:rPr>
          <w:lang w:val="en-GB"/>
        </w:rPr>
        <w:t xml:space="preserve"> confirmation is included in </w:t>
      </w:r>
      <w:r w:rsidR="00D24748" w:rsidRPr="009B0FCB">
        <w:rPr>
          <w:color w:val="0000FF"/>
          <w:lang w:val="en-GB"/>
        </w:rPr>
        <w:t>(</w:t>
      </w:r>
      <w:r w:rsidR="009B0FCB" w:rsidRPr="009B0FCB">
        <w:rPr>
          <w:color w:val="0000FF"/>
          <w:lang w:val="en-GB"/>
        </w:rPr>
        <w:t>Appendix </w:t>
      </w:r>
      <w:r w:rsidR="00EC6542" w:rsidRPr="009B0FCB">
        <w:rPr>
          <w:color w:val="0000FF"/>
          <w:lang w:val="en-GB"/>
        </w:rPr>
        <w:t>B</w:t>
      </w:r>
      <w:r w:rsidR="00D24748" w:rsidRPr="009B0FCB">
        <w:rPr>
          <w:color w:val="0000FF"/>
          <w:lang w:val="en-GB"/>
        </w:rPr>
        <w:t>)</w:t>
      </w:r>
      <w:r w:rsidR="00EC6542" w:rsidRPr="0038708B">
        <w:rPr>
          <w:lang w:val="en-GB"/>
        </w:rPr>
        <w:t xml:space="preserve">, which you should </w:t>
      </w:r>
      <w:r w:rsidR="00CD0DC7" w:rsidRPr="0038708B">
        <w:rPr>
          <w:lang w:val="en-GB"/>
        </w:rPr>
        <w:t>complete and return to us with the Acknowledgement of Receipt</w:t>
      </w:r>
      <w:r w:rsidR="00C17CD5" w:rsidRPr="0038708B">
        <w:rPr>
          <w:lang w:val="en-GB"/>
        </w:rPr>
        <w:t xml:space="preserve"> </w:t>
      </w:r>
      <w:r w:rsidR="009B0FCB" w:rsidRPr="009B0FCB">
        <w:rPr>
          <w:color w:val="0000FF"/>
          <w:lang w:val="en-GB"/>
        </w:rPr>
        <w:t>(Appendix </w:t>
      </w:r>
      <w:r w:rsidR="00C17CD5" w:rsidRPr="009B0FCB">
        <w:rPr>
          <w:color w:val="0000FF"/>
          <w:lang w:val="en-GB"/>
        </w:rPr>
        <w:t>A)</w:t>
      </w:r>
      <w:r w:rsidR="00CD0DC7" w:rsidRPr="0038708B">
        <w:rPr>
          <w:lang w:val="en-GB"/>
        </w:rPr>
        <w:t xml:space="preserve"> by </w:t>
      </w:r>
      <w:r w:rsidR="009B0FCB">
        <w:rPr>
          <w:lang w:val="en-GB"/>
        </w:rPr>
        <w:t>[</w:t>
      </w:r>
      <w:r w:rsidR="009B0FCB" w:rsidRPr="009B0FCB">
        <w:rPr>
          <w:color w:val="0000FF"/>
          <w:lang w:val="en-GB"/>
        </w:rPr>
        <w:t>insert date</w:t>
      </w:r>
      <w:r w:rsidR="009B0FCB">
        <w:rPr>
          <w:lang w:val="en-GB"/>
        </w:rPr>
        <w:t>].</w:t>
      </w:r>
    </w:p>
    <w:p w14:paraId="2C4A615D" w14:textId="77777777" w:rsidR="00434E65" w:rsidRPr="003103C9" w:rsidRDefault="00434E65" w:rsidP="00434E65">
      <w:pPr>
        <w:pStyle w:val="09Para"/>
        <w:keepNext/>
        <w:rPr>
          <w:b/>
          <w:bCs/>
          <w:lang w:val="en-GB"/>
        </w:rPr>
      </w:pPr>
      <w:r w:rsidRPr="003103C9">
        <w:rPr>
          <w:b/>
          <w:bCs/>
          <w:lang w:val="en-GB"/>
        </w:rPr>
        <w:t>Threats to compliance with independence requirements</w:t>
      </w:r>
    </w:p>
    <w:p w14:paraId="3C85F458" w14:textId="4822C119" w:rsidR="00434E65" w:rsidRPr="00EF01C1" w:rsidRDefault="00434E65" w:rsidP="00434E65">
      <w:pPr>
        <w:pStyle w:val="09Para"/>
        <w:rPr>
          <w:lang w:val="en-GB"/>
        </w:rPr>
      </w:pPr>
      <w:r w:rsidRPr="00EF01C1">
        <w:rPr>
          <w:lang w:val="en-GB"/>
        </w:rPr>
        <w:t>If you become aware of a threat to compliance with independence requirements that has not otherwise been brought to the group engagement leader’s attention, please notify us so that we can evaluate the threat in compliance with the applicable policies and procedures, and to</w:t>
      </w:r>
      <w:r>
        <w:rPr>
          <w:lang w:val="en-GB"/>
        </w:rPr>
        <w:t> </w:t>
      </w:r>
      <w:r w:rsidRPr="00EF01C1">
        <w:rPr>
          <w:lang w:val="en-GB"/>
        </w:rPr>
        <w:t>agree a course of action to eliminate or reduce it to an acceptable level.</w:t>
      </w:r>
      <w:r>
        <w:rPr>
          <w:lang w:val="en-GB"/>
        </w:rPr>
        <w:t xml:space="preserve"> </w:t>
      </w:r>
    </w:p>
    <w:p w14:paraId="79FB9959" w14:textId="77777777" w:rsidR="00434E65" w:rsidRPr="003103C9" w:rsidRDefault="00434E65" w:rsidP="00434E65">
      <w:pPr>
        <w:pStyle w:val="09Para"/>
        <w:keepNext/>
        <w:rPr>
          <w:b/>
          <w:bCs/>
          <w:lang w:val="en-GB"/>
        </w:rPr>
      </w:pPr>
      <w:r w:rsidRPr="003103C9">
        <w:rPr>
          <w:b/>
          <w:bCs/>
          <w:lang w:val="en-GB"/>
        </w:rPr>
        <w:lastRenderedPageBreak/>
        <w:t>Breaches of independence requirements</w:t>
      </w:r>
    </w:p>
    <w:p w14:paraId="4436F32D" w14:textId="498658E5" w:rsidR="00434E65" w:rsidRPr="00EF01C1" w:rsidRDefault="00434E65" w:rsidP="00434E65">
      <w:pPr>
        <w:pStyle w:val="09Para"/>
        <w:rPr>
          <w:lang w:val="en-GB"/>
        </w:rPr>
      </w:pPr>
      <w:r w:rsidRPr="00EF01C1">
        <w:rPr>
          <w:lang w:val="en-GB"/>
        </w:rPr>
        <w:t>If you identify an actual or potential breach of independence requirements, please inform us</w:t>
      </w:r>
      <w:r>
        <w:rPr>
          <w:lang w:val="en-GB"/>
        </w:rPr>
        <w:t> </w:t>
      </w:r>
      <w:r w:rsidRPr="00EF01C1">
        <w:rPr>
          <w:lang w:val="en-GB"/>
        </w:rPr>
        <w:t>immediately.</w:t>
      </w:r>
    </w:p>
    <w:p w14:paraId="0B1BEB54" w14:textId="77777777" w:rsidR="00434E65" w:rsidRPr="003103C9" w:rsidRDefault="00434E65" w:rsidP="00434E65">
      <w:pPr>
        <w:pStyle w:val="09Para"/>
        <w:keepNext/>
        <w:rPr>
          <w:b/>
          <w:bCs/>
          <w:lang w:val="en-GB"/>
        </w:rPr>
      </w:pPr>
      <w:r w:rsidRPr="003103C9">
        <w:rPr>
          <w:b/>
          <w:bCs/>
          <w:lang w:val="en-GB"/>
        </w:rPr>
        <w:t>Breaches of ethical requirements other than independence</w:t>
      </w:r>
    </w:p>
    <w:p w14:paraId="491FB129" w14:textId="77777777" w:rsidR="00434E65" w:rsidRPr="0038708B" w:rsidRDefault="00434E65" w:rsidP="00434E65">
      <w:pPr>
        <w:pStyle w:val="09Para"/>
        <w:rPr>
          <w:lang w:val="en-GB"/>
        </w:rPr>
      </w:pPr>
      <w:r w:rsidRPr="00EF01C1">
        <w:rPr>
          <w:lang w:val="en-GB"/>
        </w:rPr>
        <w:t xml:space="preserve">If you identify a breach of ethical requirements, </w:t>
      </w:r>
      <w:r>
        <w:rPr>
          <w:lang w:val="en-GB"/>
        </w:rPr>
        <w:t>please inform us immediately</w:t>
      </w:r>
      <w:r w:rsidRPr="00EF01C1">
        <w:rPr>
          <w:lang w:val="en-GB"/>
        </w:rPr>
        <w:t>.</w:t>
      </w:r>
    </w:p>
    <w:p w14:paraId="49141093" w14:textId="77777777" w:rsidR="00D560CB" w:rsidRPr="0038708B" w:rsidRDefault="00D560CB" w:rsidP="009B0FCB">
      <w:pPr>
        <w:pStyle w:val="Heading3"/>
        <w:rPr>
          <w:lang w:val="en-GB"/>
        </w:rPr>
      </w:pPr>
      <w:bookmarkStart w:id="6" w:name="_Toc153287907"/>
      <w:r w:rsidRPr="0038708B">
        <w:rPr>
          <w:lang w:val="en-GB"/>
        </w:rPr>
        <w:t>Auditing and accounting standards</w:t>
      </w:r>
      <w:bookmarkEnd w:id="6"/>
    </w:p>
    <w:p w14:paraId="21CCA99A" w14:textId="77777777" w:rsidR="00D560CB" w:rsidRPr="009B0FCB" w:rsidRDefault="00D560CB" w:rsidP="0055281D">
      <w:pPr>
        <w:pStyle w:val="09Para"/>
        <w:keepNext/>
        <w:rPr>
          <w:i/>
          <w:lang w:val="en-GB"/>
        </w:rPr>
      </w:pPr>
      <w:r w:rsidRPr="009B0FCB">
        <w:rPr>
          <w:i/>
          <w:lang w:val="en-GB"/>
        </w:rPr>
        <w:t>GAAS</w:t>
      </w:r>
    </w:p>
    <w:p w14:paraId="43933663" w14:textId="77777777" w:rsidR="00D560CB" w:rsidRPr="0038708B" w:rsidRDefault="00D560CB" w:rsidP="009B0FCB">
      <w:pPr>
        <w:pStyle w:val="09Para"/>
        <w:rPr>
          <w:lang w:val="en-GB"/>
        </w:rPr>
      </w:pPr>
      <w:r w:rsidRPr="0038708B">
        <w:rPr>
          <w:lang w:val="en-GB"/>
        </w:rPr>
        <w:t xml:space="preserve">Work in connection with the group audit must be conducted in accordance with </w:t>
      </w:r>
      <w:r w:rsidR="00605C39" w:rsidRPr="0038708B">
        <w:rPr>
          <w:lang w:val="en-GB"/>
        </w:rPr>
        <w:t xml:space="preserve">CAS </w:t>
      </w:r>
      <w:r w:rsidRPr="0038708B">
        <w:rPr>
          <w:lang w:val="en-GB"/>
        </w:rPr>
        <w:t>[</w:t>
      </w:r>
      <w:r w:rsidRPr="009B0FCB">
        <w:rPr>
          <w:color w:val="0000FF"/>
          <w:lang w:val="en-GB"/>
        </w:rPr>
        <w:t>specify the auditing standards in accordance with which the group audit must be conducted</w:t>
      </w:r>
      <w:r w:rsidR="00605C39" w:rsidRPr="009B0FCB">
        <w:rPr>
          <w:color w:val="0000FF"/>
          <w:lang w:val="en-GB"/>
        </w:rPr>
        <w:t xml:space="preserve"> if different than CAS</w:t>
      </w:r>
      <w:r w:rsidRPr="0038708B">
        <w:rPr>
          <w:lang w:val="en-GB"/>
        </w:rPr>
        <w:t>].</w:t>
      </w:r>
    </w:p>
    <w:p w14:paraId="019A4BB6" w14:textId="77777777" w:rsidR="00D560CB" w:rsidRPr="0038708B" w:rsidRDefault="00D560CB" w:rsidP="009B0FCB">
      <w:pPr>
        <w:pStyle w:val="09Para"/>
        <w:rPr>
          <w:i/>
          <w:lang w:val="en-GB"/>
        </w:rPr>
      </w:pPr>
      <w:r w:rsidRPr="0038708B">
        <w:rPr>
          <w:lang w:val="en-GB"/>
        </w:rPr>
        <w:t>[</w:t>
      </w:r>
      <w:r w:rsidR="00037355" w:rsidRPr="009B0FCB">
        <w:rPr>
          <w:i/>
          <w:color w:val="0000FF"/>
          <w:lang w:val="en-GB"/>
        </w:rPr>
        <w:t>If component</w:t>
      </w:r>
      <w:r w:rsidRPr="009B0FCB">
        <w:rPr>
          <w:i/>
          <w:color w:val="0000FF"/>
          <w:lang w:val="en-GB"/>
        </w:rPr>
        <w:t xml:space="preserve"> audit is to be conducted in accordance with </w:t>
      </w:r>
      <w:r w:rsidR="00605C39" w:rsidRPr="009B0FCB">
        <w:rPr>
          <w:i/>
          <w:color w:val="0000FF"/>
          <w:lang w:val="en-GB"/>
        </w:rPr>
        <w:t>the</w:t>
      </w:r>
      <w:r w:rsidRPr="009B0FCB">
        <w:rPr>
          <w:i/>
          <w:color w:val="0000FF"/>
          <w:lang w:val="en-GB"/>
        </w:rPr>
        <w:t xml:space="preserve"> ISAs, include the following</w:t>
      </w:r>
      <w:r w:rsidRPr="009B0FCB">
        <w:rPr>
          <w:color w:val="0000FF"/>
          <w:lang w:val="en-GB"/>
        </w:rPr>
        <w:t>: We ask that you conduct your work on the component</w:t>
      </w:r>
      <w:r w:rsidR="00045B7C">
        <w:rPr>
          <w:color w:val="0000FF"/>
          <w:lang w:val="en-GB"/>
        </w:rPr>
        <w:t>’</w:t>
      </w:r>
      <w:r w:rsidRPr="009B0FCB">
        <w:rPr>
          <w:color w:val="0000FF"/>
          <w:lang w:val="en-GB"/>
        </w:rPr>
        <w:t>s financial information in accordance with International Standards o</w:t>
      </w:r>
      <w:r w:rsidR="00063C14" w:rsidRPr="009B0FCB">
        <w:rPr>
          <w:color w:val="0000FF"/>
          <w:lang w:val="en-GB"/>
        </w:rPr>
        <w:t>f</w:t>
      </w:r>
      <w:r w:rsidRPr="009B0FCB">
        <w:rPr>
          <w:color w:val="0000FF"/>
          <w:lang w:val="en-GB"/>
        </w:rPr>
        <w:t xml:space="preserve"> Auditing</w:t>
      </w:r>
      <w:r w:rsidRPr="0038708B">
        <w:rPr>
          <w:lang w:val="en-GB"/>
        </w:rPr>
        <w:t>].</w:t>
      </w:r>
      <w:r w:rsidR="00547B8E" w:rsidRPr="0038708B">
        <w:rPr>
          <w:lang w:val="en-GB"/>
        </w:rPr>
        <w:t xml:space="preserve"> </w:t>
      </w:r>
      <w:r w:rsidR="006E4F0E" w:rsidRPr="006E4F0E">
        <w:rPr>
          <w:lang w:val="en-GB"/>
        </w:rPr>
        <w:t>In addition, your audit procedures should also include the procedures set out in (</w:t>
      </w:r>
      <w:r w:rsidR="009B0FCB">
        <w:rPr>
          <w:color w:val="0000FF"/>
          <w:lang w:val="en-GB"/>
        </w:rPr>
        <w:t>Appendix </w:t>
      </w:r>
      <w:r w:rsidR="006E4F0E" w:rsidRPr="009B0FCB">
        <w:rPr>
          <w:color w:val="0000FF"/>
          <w:lang w:val="en-GB"/>
        </w:rPr>
        <w:t>C</w:t>
      </w:r>
      <w:r w:rsidR="006E4F0E" w:rsidRPr="006E4F0E">
        <w:rPr>
          <w:lang w:val="en-GB"/>
        </w:rPr>
        <w:t>), which are required by the auditing standards generally accepted in Canada.</w:t>
      </w:r>
    </w:p>
    <w:p w14:paraId="17572D22" w14:textId="77777777" w:rsidR="00D560CB" w:rsidRPr="009B0FCB" w:rsidRDefault="00D560CB" w:rsidP="0055281D">
      <w:pPr>
        <w:pStyle w:val="09Para"/>
        <w:keepNext/>
        <w:rPr>
          <w:i/>
          <w:lang w:val="en-GB"/>
        </w:rPr>
      </w:pPr>
      <w:r w:rsidRPr="009B0FCB">
        <w:rPr>
          <w:i/>
          <w:lang w:val="en-GB"/>
        </w:rPr>
        <w:t>GAAP</w:t>
      </w:r>
    </w:p>
    <w:p w14:paraId="066B24AF" w14:textId="77777777" w:rsidR="00D560CB" w:rsidRPr="0038708B" w:rsidRDefault="003910DD" w:rsidP="009B0FCB">
      <w:pPr>
        <w:pStyle w:val="09Para"/>
        <w:rPr>
          <w:lang w:val="en-GB"/>
        </w:rPr>
      </w:pPr>
      <w:r w:rsidRPr="0038708B">
        <w:rPr>
          <w:lang w:val="en-GB"/>
        </w:rPr>
        <w:t>Work in connection with the group audit must be conducted in accordance with [</w:t>
      </w:r>
      <w:r w:rsidRPr="009B0FCB">
        <w:rPr>
          <w:color w:val="0000FF"/>
          <w:lang w:val="en-GB"/>
        </w:rPr>
        <w:t>specify the applicable financial reporting framework in accordance with which the group audit must be conducted</w:t>
      </w:r>
      <w:r w:rsidRPr="0038708B">
        <w:rPr>
          <w:lang w:val="en-GB"/>
        </w:rPr>
        <w:t>]</w:t>
      </w:r>
      <w:r w:rsidR="004D40D2" w:rsidRPr="0038708B">
        <w:rPr>
          <w:lang w:val="en-GB"/>
        </w:rPr>
        <w:t xml:space="preserve"> </w:t>
      </w:r>
      <w:r w:rsidR="004D40D2" w:rsidRPr="0038708B">
        <w:rPr>
          <w:b/>
          <w:lang w:val="en-GB"/>
        </w:rPr>
        <w:t>OR</w:t>
      </w:r>
      <w:r w:rsidRPr="0038708B">
        <w:rPr>
          <w:lang w:val="en-GB"/>
        </w:rPr>
        <w:t xml:space="preserve"> </w:t>
      </w:r>
      <w:r w:rsidR="00D560CB" w:rsidRPr="0038708B">
        <w:rPr>
          <w:lang w:val="en-GB"/>
        </w:rPr>
        <w:t>[</w:t>
      </w:r>
      <w:r w:rsidR="00D560CB" w:rsidRPr="009B0FCB">
        <w:rPr>
          <w:color w:val="0000FF"/>
          <w:lang w:val="en-GB"/>
        </w:rPr>
        <w:t>The Group accounting policies are described in the Group</w:t>
      </w:r>
      <w:r w:rsidR="00045B7C">
        <w:rPr>
          <w:color w:val="0000FF"/>
          <w:lang w:val="en-GB"/>
        </w:rPr>
        <w:t>’</w:t>
      </w:r>
      <w:r w:rsidR="00D560CB" w:rsidRPr="009B0FCB">
        <w:rPr>
          <w:color w:val="0000FF"/>
          <w:lang w:val="en-GB"/>
        </w:rPr>
        <w:t>s Accounting Manual [or state where described]. These policies present the financial reporting framework for the financial information on which you will be reporting.</w:t>
      </w:r>
      <w:r w:rsidR="004D40D2" w:rsidRPr="0038708B">
        <w:rPr>
          <w:lang w:val="en-GB"/>
        </w:rPr>
        <w:t>]</w:t>
      </w:r>
    </w:p>
    <w:p w14:paraId="576AF672" w14:textId="77777777" w:rsidR="00141A7D" w:rsidRDefault="00141A7D" w:rsidP="009B0FCB">
      <w:pPr>
        <w:pStyle w:val="09Para"/>
        <w:rPr>
          <w:lang w:val="en-GB"/>
        </w:rPr>
      </w:pPr>
      <w:r w:rsidRPr="0038708B">
        <w:rPr>
          <w:lang w:val="en-GB"/>
        </w:rPr>
        <w:t>[</w:t>
      </w:r>
      <w:r w:rsidRPr="009B0FCB">
        <w:rPr>
          <w:color w:val="0000FF"/>
          <w:lang w:val="en-GB"/>
        </w:rPr>
        <w:t>If you will provide a separate audit opinion for your component, we understand that the relevant financial reporting framework for purposes of that</w:t>
      </w:r>
      <w:r w:rsidR="009B0FCB">
        <w:rPr>
          <w:color w:val="0000FF"/>
          <w:lang w:val="en-GB"/>
        </w:rPr>
        <w:t xml:space="preserve"> opinion may be different (e.g. </w:t>
      </w:r>
      <w:r w:rsidRPr="009B0FCB">
        <w:rPr>
          <w:color w:val="0000FF"/>
          <w:lang w:val="en-GB"/>
        </w:rPr>
        <w:t xml:space="preserve">IFRS, PSAB, other). Please provide us with the relevant financial framework of your statutory audit </w:t>
      </w:r>
      <w:r w:rsidR="00605C39" w:rsidRPr="009B0FCB">
        <w:rPr>
          <w:color w:val="0000FF"/>
          <w:lang w:val="en-GB"/>
        </w:rPr>
        <w:t xml:space="preserve">outlining </w:t>
      </w:r>
      <w:r w:rsidRPr="009B0FCB">
        <w:rPr>
          <w:color w:val="0000FF"/>
          <w:lang w:val="en-GB"/>
        </w:rPr>
        <w:t>any areas where you believe the conversion to the Group</w:t>
      </w:r>
      <w:r w:rsidR="00045B7C">
        <w:rPr>
          <w:color w:val="0000FF"/>
          <w:lang w:val="en-GB"/>
        </w:rPr>
        <w:t>’</w:t>
      </w:r>
      <w:r w:rsidRPr="009B0FCB">
        <w:rPr>
          <w:color w:val="0000FF"/>
          <w:lang w:val="en-GB"/>
        </w:rPr>
        <w:t>s accounting policies would create a potentially material difference as soon as practicable.</w:t>
      </w:r>
      <w:r w:rsidRPr="0038708B">
        <w:rPr>
          <w:lang w:val="en-GB"/>
        </w:rPr>
        <w:t>]</w:t>
      </w:r>
    </w:p>
    <w:p w14:paraId="04904CC9" w14:textId="77777777" w:rsidR="00434E65" w:rsidRPr="0067428A" w:rsidRDefault="00434E65" w:rsidP="00434E65">
      <w:pPr>
        <w:pStyle w:val="Heading3"/>
        <w:rPr>
          <w:lang w:val="en-GB"/>
        </w:rPr>
      </w:pPr>
      <w:bookmarkStart w:id="7" w:name="_Toc151560444"/>
      <w:bookmarkStart w:id="8" w:name="_Toc153287908"/>
      <w:r w:rsidRPr="0067428A">
        <w:rPr>
          <w:lang w:val="en-GB"/>
        </w:rPr>
        <w:t>Information regarding your firm’s system of quality management (</w:t>
      </w:r>
      <w:proofErr w:type="spellStart"/>
      <w:r w:rsidRPr="0067428A">
        <w:rPr>
          <w:lang w:val="en-GB"/>
        </w:rPr>
        <w:t>SoQM</w:t>
      </w:r>
      <w:proofErr w:type="spellEnd"/>
      <w:r w:rsidRPr="0067428A">
        <w:rPr>
          <w:lang w:val="en-GB"/>
        </w:rPr>
        <w:t>)</w:t>
      </w:r>
      <w:bookmarkEnd w:id="7"/>
      <w:bookmarkEnd w:id="8"/>
    </w:p>
    <w:p w14:paraId="2EDE638F" w14:textId="0DE3C490" w:rsidR="00434E65" w:rsidRDefault="00434E65" w:rsidP="00434E65">
      <w:pPr>
        <w:pStyle w:val="09Para"/>
        <w:rPr>
          <w:lang w:val="en-GB"/>
        </w:rPr>
      </w:pPr>
      <w:r w:rsidRPr="000D3E45">
        <w:rPr>
          <w:color w:val="000000" w:themeColor="text1"/>
          <w:lang w:val="en-GB"/>
        </w:rPr>
        <w:t xml:space="preserve">We ask </w:t>
      </w:r>
      <w:r w:rsidRPr="0067428A">
        <w:rPr>
          <w:lang w:val="en-GB"/>
        </w:rPr>
        <w:t>that you confirm to us in writing that your firm has implemented a system of quality management that is designed to meet the objectives of CSQM 1 and, if your firm publishes information in the public domain relating to the firm’s conclusion on the operating effectiveness of this system, to provide us with a copy of/link to the information publicly disclosed. Please complete and sign the confirmation template provided in Appendix</w:t>
      </w:r>
      <w:r>
        <w:rPr>
          <w:lang w:val="en-GB"/>
        </w:rPr>
        <w:t> </w:t>
      </w:r>
      <w:r w:rsidRPr="0067428A">
        <w:rPr>
          <w:lang w:val="en-GB"/>
        </w:rPr>
        <w:t>J and</w:t>
      </w:r>
      <w:r>
        <w:rPr>
          <w:lang w:val="en-GB"/>
        </w:rPr>
        <w:t> </w:t>
      </w:r>
      <w:r w:rsidRPr="0067428A">
        <w:rPr>
          <w:lang w:val="en-GB"/>
        </w:rPr>
        <w:t xml:space="preserve">return it to us no later than </w:t>
      </w:r>
      <w:r w:rsidRPr="00434E65">
        <w:rPr>
          <w:lang w:val="en-GB"/>
        </w:rPr>
        <w:t>[</w:t>
      </w:r>
      <w:r w:rsidRPr="003103C9">
        <w:rPr>
          <w:color w:val="0000FF"/>
          <w:lang w:val="en-GB"/>
        </w:rPr>
        <w:t>insert date</w:t>
      </w:r>
      <w:r w:rsidRPr="00434E65">
        <w:rPr>
          <w:lang w:val="en-GB"/>
        </w:rPr>
        <w:t>]</w:t>
      </w:r>
      <w:r w:rsidRPr="008D2C75">
        <w:rPr>
          <w:lang w:val="en-GB"/>
        </w:rPr>
        <w:t xml:space="preserve">. </w:t>
      </w:r>
    </w:p>
    <w:p w14:paraId="36CF9506" w14:textId="5494DB66" w:rsidR="009B79B6" w:rsidRPr="008D2C75" w:rsidRDefault="009B79B6" w:rsidP="00434E65">
      <w:pPr>
        <w:pStyle w:val="09Para"/>
        <w:rPr>
          <w:lang w:val="en-GB"/>
        </w:rPr>
      </w:pPr>
      <w:r>
        <w:rPr>
          <w:lang w:val="en-GB"/>
        </w:rPr>
        <w:t>[</w:t>
      </w:r>
      <w:r w:rsidRPr="0023272E">
        <w:rPr>
          <w:color w:val="0000FF"/>
          <w:lang w:val="en-GB"/>
        </w:rPr>
        <w:t>This confirmation should be obtained during the planning phase of the audit</w:t>
      </w:r>
      <w:r>
        <w:rPr>
          <w:lang w:val="en-GB"/>
        </w:rPr>
        <w:t>]</w:t>
      </w:r>
    </w:p>
    <w:p w14:paraId="249E22B1" w14:textId="77777777" w:rsidR="00434E65" w:rsidRPr="003E5A01" w:rsidRDefault="00434E65" w:rsidP="00434E65">
      <w:pPr>
        <w:pStyle w:val="Heading3"/>
        <w:rPr>
          <w:lang w:val="en-GB"/>
        </w:rPr>
      </w:pPr>
      <w:bookmarkStart w:id="9" w:name="_Toc151560445"/>
      <w:bookmarkStart w:id="10" w:name="_Toc153287909"/>
      <w:r w:rsidRPr="003E5A01">
        <w:rPr>
          <w:lang w:val="en-GB"/>
        </w:rPr>
        <w:lastRenderedPageBreak/>
        <w:t>Engagement resources</w:t>
      </w:r>
      <w:bookmarkEnd w:id="9"/>
      <w:bookmarkEnd w:id="10"/>
    </w:p>
    <w:p w14:paraId="61A5AD8D" w14:textId="1D1F933B" w:rsidR="00434E65" w:rsidRDefault="00434E65" w:rsidP="00434E65">
      <w:pPr>
        <w:pStyle w:val="09Para"/>
        <w:rPr>
          <w:lang w:val="en-GB"/>
        </w:rPr>
      </w:pPr>
      <w:r w:rsidRPr="0067428A">
        <w:rPr>
          <w:lang w:val="en-GB"/>
        </w:rPr>
        <w:t>We ask that you confirm to us in writing that you have sufficient and appropriate engagement resources (i.e., human, technological, and intellectual resources), including human resources with the appropriate competence and capabilities and sufficient time, to perform the work requested. Please complete and sign the confirmation template provided in Appendix</w:t>
      </w:r>
      <w:r>
        <w:rPr>
          <w:lang w:val="en-GB"/>
        </w:rPr>
        <w:t> </w:t>
      </w:r>
      <w:r w:rsidRPr="0067428A">
        <w:rPr>
          <w:lang w:val="en-GB"/>
        </w:rPr>
        <w:t>J and</w:t>
      </w:r>
      <w:r>
        <w:rPr>
          <w:lang w:val="en-GB"/>
        </w:rPr>
        <w:t> </w:t>
      </w:r>
      <w:r w:rsidRPr="0067428A">
        <w:rPr>
          <w:lang w:val="en-GB"/>
        </w:rPr>
        <w:t xml:space="preserve">return it to us no later than </w:t>
      </w:r>
      <w:r w:rsidRPr="008D2C75">
        <w:rPr>
          <w:lang w:val="en-GB"/>
        </w:rPr>
        <w:t>[</w:t>
      </w:r>
      <w:r w:rsidRPr="00434E65">
        <w:rPr>
          <w:color w:val="0000FF"/>
          <w:lang w:val="en-GB"/>
        </w:rPr>
        <w:t>insert date</w:t>
      </w:r>
      <w:r w:rsidRPr="008D2C75">
        <w:rPr>
          <w:lang w:val="en-GB"/>
        </w:rPr>
        <w:t>].</w:t>
      </w:r>
    </w:p>
    <w:p w14:paraId="24374FAB" w14:textId="40BB15EA" w:rsidR="00461B97" w:rsidRPr="0038708B" w:rsidRDefault="00461B97" w:rsidP="00434E65">
      <w:pPr>
        <w:pStyle w:val="09Para"/>
        <w:rPr>
          <w:lang w:val="en-GB"/>
        </w:rPr>
      </w:pPr>
      <w:r>
        <w:rPr>
          <w:lang w:val="en-GB"/>
        </w:rPr>
        <w:t>[</w:t>
      </w:r>
      <w:r w:rsidRPr="007C4240">
        <w:rPr>
          <w:color w:val="0000FF"/>
          <w:lang w:val="en-GB"/>
        </w:rPr>
        <w:t>This confirmation should be obtained during the planning phase of the audit</w:t>
      </w:r>
      <w:r>
        <w:rPr>
          <w:lang w:val="en-GB"/>
        </w:rPr>
        <w:t>]</w:t>
      </w:r>
    </w:p>
    <w:p w14:paraId="3D7D63B2" w14:textId="77777777" w:rsidR="00D560CB" w:rsidRPr="0038708B" w:rsidRDefault="00D560CB" w:rsidP="009B0FCB">
      <w:pPr>
        <w:pStyle w:val="Heading3"/>
        <w:rPr>
          <w:lang w:val="en-GB"/>
        </w:rPr>
      </w:pPr>
      <w:bookmarkStart w:id="11" w:name="_Toc153287910"/>
      <w:bookmarkStart w:id="12" w:name="OLE_LINK5"/>
      <w:bookmarkStart w:id="13" w:name="OLE_LINK6"/>
      <w:r w:rsidRPr="0038708B">
        <w:rPr>
          <w:lang w:val="en-GB"/>
        </w:rPr>
        <w:t xml:space="preserve">Audit scoping and materiality </w:t>
      </w:r>
      <w:proofErr w:type="gramStart"/>
      <w:r w:rsidRPr="0038708B">
        <w:rPr>
          <w:lang w:val="en-GB"/>
        </w:rPr>
        <w:t>levels</w:t>
      </w:r>
      <w:bookmarkEnd w:id="11"/>
      <w:proofErr w:type="gramEnd"/>
      <w:r w:rsidRPr="0038708B">
        <w:rPr>
          <w:lang w:val="en-GB"/>
        </w:rPr>
        <w:t xml:space="preserve"> </w:t>
      </w:r>
    </w:p>
    <w:p w14:paraId="0E667198" w14:textId="77777777" w:rsidR="00D560CB" w:rsidRPr="0038708B" w:rsidRDefault="00D560CB" w:rsidP="009B0FCB">
      <w:pPr>
        <w:pStyle w:val="09Para"/>
        <w:rPr>
          <w:lang w:val="en-GB"/>
        </w:rPr>
      </w:pPr>
      <w:r w:rsidRPr="0038708B">
        <w:rPr>
          <w:lang w:val="en-GB"/>
        </w:rPr>
        <w:t xml:space="preserve">For purposes of the group audit, we have determined the nature of the work to be performed in connection with the financial information of each component. </w:t>
      </w:r>
    </w:p>
    <w:p w14:paraId="0B20841A" w14:textId="77777777" w:rsidR="00D560CB" w:rsidRPr="0038708B" w:rsidRDefault="00D24748" w:rsidP="009B0FCB">
      <w:pPr>
        <w:pStyle w:val="09Para"/>
        <w:rPr>
          <w:lang w:val="en-GB"/>
        </w:rPr>
      </w:pPr>
      <w:r w:rsidRPr="009B0FCB">
        <w:rPr>
          <w:color w:val="0000FF"/>
          <w:lang w:val="en-GB"/>
        </w:rPr>
        <w:t>(</w:t>
      </w:r>
      <w:r w:rsidR="009B0FCB">
        <w:rPr>
          <w:color w:val="0000FF"/>
          <w:lang w:val="en-GB"/>
        </w:rPr>
        <w:t>Appendix </w:t>
      </w:r>
      <w:r w:rsidR="00530FF4" w:rsidRPr="009B0FCB">
        <w:rPr>
          <w:color w:val="0000FF"/>
          <w:lang w:val="en-GB"/>
        </w:rPr>
        <w:t>C</w:t>
      </w:r>
      <w:r w:rsidRPr="009B0FCB">
        <w:rPr>
          <w:color w:val="0000FF"/>
          <w:lang w:val="en-GB"/>
        </w:rPr>
        <w:t>)</w:t>
      </w:r>
      <w:r w:rsidR="00D560CB" w:rsidRPr="0038708B">
        <w:rPr>
          <w:lang w:val="en-GB"/>
        </w:rPr>
        <w:t xml:space="preserve"> identifies for each component the nature of the work to be performed and materiality levels.</w:t>
      </w:r>
      <w:bookmarkEnd w:id="12"/>
      <w:bookmarkEnd w:id="13"/>
    </w:p>
    <w:p w14:paraId="79788F8A" w14:textId="1E838446" w:rsidR="001E5639" w:rsidRPr="0038708B" w:rsidRDefault="001E5639" w:rsidP="009B0FCB">
      <w:pPr>
        <w:pStyle w:val="09Para"/>
        <w:rPr>
          <w:lang w:val="en-US"/>
        </w:rPr>
      </w:pPr>
      <w:r w:rsidRPr="0038708B">
        <w:rPr>
          <w:lang w:val="en-US"/>
        </w:rPr>
        <w:t>[</w:t>
      </w:r>
      <w:r w:rsidR="00B11E9E" w:rsidRPr="009B0FCB">
        <w:rPr>
          <w:color w:val="0000FF"/>
          <w:lang w:val="en-US"/>
        </w:rPr>
        <w:t>If</w:t>
      </w:r>
      <w:r w:rsidRPr="009B0FCB">
        <w:rPr>
          <w:color w:val="0000FF"/>
          <w:lang w:val="en-US"/>
        </w:rPr>
        <w:t xml:space="preserve"> </w:t>
      </w:r>
      <w:r w:rsidR="00AC4169" w:rsidRPr="009B0FCB">
        <w:rPr>
          <w:color w:val="0000FF"/>
          <w:lang w:val="en-US"/>
        </w:rPr>
        <w:t xml:space="preserve">the group engagement team decides that </w:t>
      </w:r>
      <w:r w:rsidRPr="009B0FCB">
        <w:rPr>
          <w:color w:val="0000FF"/>
          <w:lang w:val="en-US"/>
        </w:rPr>
        <w:t xml:space="preserve">component </w:t>
      </w:r>
      <w:r w:rsidR="005A4824" w:rsidRPr="009B0FCB">
        <w:rPr>
          <w:color w:val="0000FF"/>
          <w:lang w:val="en-US"/>
        </w:rPr>
        <w:t xml:space="preserve">performance </w:t>
      </w:r>
      <w:r w:rsidRPr="009B0FCB">
        <w:rPr>
          <w:color w:val="0000FF"/>
          <w:lang w:val="en-US"/>
        </w:rPr>
        <w:t xml:space="preserve">materiality levels </w:t>
      </w:r>
      <w:r w:rsidR="00B11E9E" w:rsidRPr="009B0FCB">
        <w:rPr>
          <w:color w:val="0000FF"/>
          <w:lang w:val="en-US"/>
        </w:rPr>
        <w:t>will be</w:t>
      </w:r>
      <w:r w:rsidR="00434306">
        <w:rPr>
          <w:color w:val="0000FF"/>
          <w:lang w:val="en-US"/>
        </w:rPr>
        <w:t> </w:t>
      </w:r>
      <w:r w:rsidRPr="009B0FCB">
        <w:rPr>
          <w:color w:val="0000FF"/>
          <w:lang w:val="en-US"/>
        </w:rPr>
        <w:t>determined by the component auditor</w:t>
      </w:r>
      <w:r w:rsidR="00B11E9E" w:rsidRPr="009B0FCB">
        <w:rPr>
          <w:color w:val="0000FF"/>
          <w:lang w:val="en-US"/>
        </w:rPr>
        <w:t>, it</w:t>
      </w:r>
      <w:r w:rsidRPr="009B0FCB">
        <w:rPr>
          <w:color w:val="0000FF"/>
          <w:lang w:val="en-US"/>
        </w:rPr>
        <w:t xml:space="preserve"> should be approved by the group engagement team</w:t>
      </w:r>
      <w:r w:rsidR="00B11E9E" w:rsidRPr="009B0FCB">
        <w:rPr>
          <w:color w:val="0000FF"/>
          <w:lang w:val="en-US"/>
        </w:rPr>
        <w:t xml:space="preserve"> and the group engagement team should </w:t>
      </w:r>
      <w:r w:rsidRPr="009B0FCB">
        <w:rPr>
          <w:color w:val="0000FF"/>
          <w:lang w:val="en-US"/>
        </w:rPr>
        <w:t>include in the group instructions</w:t>
      </w:r>
      <w:r w:rsidR="00B11E9E" w:rsidRPr="009B0FCB">
        <w:rPr>
          <w:color w:val="0000FF"/>
          <w:lang w:val="en-US"/>
        </w:rPr>
        <w:t xml:space="preserve"> the</w:t>
      </w:r>
      <w:r w:rsidRPr="009B0FCB">
        <w:rPr>
          <w:color w:val="0000FF"/>
          <w:lang w:val="en-US"/>
        </w:rPr>
        <w:t xml:space="preserve"> relevant expectations for the component auditor</w:t>
      </w:r>
      <w:r w:rsidR="00045B7C">
        <w:rPr>
          <w:color w:val="0000FF"/>
          <w:lang w:val="en-US"/>
        </w:rPr>
        <w:t>’</w:t>
      </w:r>
      <w:r w:rsidRPr="009B0FCB">
        <w:rPr>
          <w:color w:val="0000FF"/>
          <w:lang w:val="en-US"/>
        </w:rPr>
        <w:t>s response, such as expected format and timing, and</w:t>
      </w:r>
      <w:r w:rsidR="00314E2E">
        <w:rPr>
          <w:color w:val="0000FF"/>
          <w:lang w:val="en-US"/>
        </w:rPr>
        <w:t> </w:t>
      </w:r>
      <w:r w:rsidRPr="009B0FCB">
        <w:rPr>
          <w:color w:val="0000FF"/>
          <w:lang w:val="en-US"/>
        </w:rPr>
        <w:t>how the group engagement team will subsequently provide their approval</w:t>
      </w:r>
      <w:r w:rsidR="00501884" w:rsidRPr="009B0FCB">
        <w:rPr>
          <w:color w:val="0000FF"/>
          <w:lang w:val="en-US"/>
        </w:rPr>
        <w:t>.</w:t>
      </w:r>
      <w:r w:rsidRPr="0038708B">
        <w:rPr>
          <w:lang w:val="en-US"/>
        </w:rPr>
        <w:t>]</w:t>
      </w:r>
    </w:p>
    <w:p w14:paraId="2127A6E2" w14:textId="77777777" w:rsidR="00713D40" w:rsidRPr="0038708B" w:rsidRDefault="00B11E9E" w:rsidP="009B0FCB">
      <w:pPr>
        <w:pStyle w:val="09Para"/>
        <w:rPr>
          <w:rFonts w:cs="Arial"/>
          <w:lang w:val="en-GB"/>
        </w:rPr>
      </w:pPr>
      <w:r w:rsidRPr="0038708B">
        <w:rPr>
          <w:lang w:val="en-US"/>
        </w:rPr>
        <w:t>[</w:t>
      </w:r>
      <w:r w:rsidRPr="009B0FCB">
        <w:rPr>
          <w:i/>
          <w:color w:val="0000FF"/>
          <w:lang w:val="en-US"/>
        </w:rPr>
        <w:t xml:space="preserve">If the component auditor is </w:t>
      </w:r>
      <w:r w:rsidR="0038691A" w:rsidRPr="009B0FCB">
        <w:rPr>
          <w:i/>
          <w:color w:val="0000FF"/>
          <w:lang w:val="en-US"/>
        </w:rPr>
        <w:t>responsible for a stand</w:t>
      </w:r>
      <w:r w:rsidR="009B0FCB">
        <w:rPr>
          <w:i/>
          <w:color w:val="0000FF"/>
          <w:lang w:val="en-US"/>
        </w:rPr>
        <w:t>-alone report (e.g. </w:t>
      </w:r>
      <w:r w:rsidR="0038691A" w:rsidRPr="009B0FCB">
        <w:rPr>
          <w:i/>
          <w:color w:val="0000FF"/>
          <w:lang w:val="en-US"/>
        </w:rPr>
        <w:t>statutory audit)</w:t>
      </w:r>
      <w:r w:rsidR="002947A9" w:rsidRPr="009B0FCB">
        <w:rPr>
          <w:i/>
          <w:color w:val="0000FF"/>
          <w:lang w:val="en-US"/>
        </w:rPr>
        <w:t>, with</w:t>
      </w:r>
      <w:r w:rsidR="00AC4169" w:rsidRPr="009B0FCB">
        <w:rPr>
          <w:i/>
          <w:color w:val="0000FF"/>
          <w:lang w:val="en-US"/>
        </w:rPr>
        <w:t xml:space="preserve"> </w:t>
      </w:r>
      <w:r w:rsidR="0038691A" w:rsidRPr="009B0FCB">
        <w:rPr>
          <w:i/>
          <w:color w:val="0000FF"/>
          <w:lang w:val="en-US"/>
        </w:rPr>
        <w:t>separate materiality levels</w:t>
      </w:r>
      <w:r w:rsidR="00AC4169" w:rsidRPr="009B0FCB">
        <w:rPr>
          <w:i/>
          <w:color w:val="0000FF"/>
          <w:lang w:val="en-US"/>
        </w:rPr>
        <w:t>, the compone</w:t>
      </w:r>
      <w:r w:rsidR="00EC6542" w:rsidRPr="009B0FCB">
        <w:rPr>
          <w:i/>
          <w:color w:val="0000FF"/>
          <w:lang w:val="en-US"/>
        </w:rPr>
        <w:t>n</w:t>
      </w:r>
      <w:r w:rsidR="00AC4169" w:rsidRPr="009B0FCB">
        <w:rPr>
          <w:i/>
          <w:color w:val="0000FF"/>
          <w:lang w:val="en-US"/>
        </w:rPr>
        <w:t xml:space="preserve">t auditor should get the </w:t>
      </w:r>
      <w:r w:rsidR="000E60CB" w:rsidRPr="009B0FCB">
        <w:rPr>
          <w:i/>
          <w:color w:val="0000FF"/>
          <w:lang w:val="en-US"/>
        </w:rPr>
        <w:t xml:space="preserve">separate </w:t>
      </w:r>
      <w:r w:rsidR="00AC4169" w:rsidRPr="009B0FCB">
        <w:rPr>
          <w:i/>
          <w:color w:val="0000FF"/>
          <w:lang w:val="en-US"/>
        </w:rPr>
        <w:t>materiality levels approved by the group engagement team</w:t>
      </w:r>
      <w:r w:rsidR="00713D40" w:rsidRPr="009B0FCB">
        <w:rPr>
          <w:i/>
          <w:color w:val="0000FF"/>
          <w:lang w:val="en-US"/>
        </w:rPr>
        <w:t>, include the following:</w:t>
      </w:r>
      <w:r w:rsidR="00713D40" w:rsidRPr="009B0FCB">
        <w:rPr>
          <w:color w:val="0000FF"/>
          <w:lang w:val="en-US"/>
        </w:rPr>
        <w:t xml:space="preserve"> </w:t>
      </w:r>
      <w:r w:rsidR="00605C39" w:rsidRPr="009B0FCB">
        <w:rPr>
          <w:color w:val="0000FF"/>
          <w:lang w:val="en-US"/>
        </w:rPr>
        <w:t>The group engagement team must approve the component audit materiality levels.</w:t>
      </w:r>
      <w:r w:rsidR="00605C39" w:rsidRPr="009B0FCB">
        <w:rPr>
          <w:rFonts w:cs="Arial"/>
          <w:color w:val="0000FF"/>
          <w:lang w:val="en-GB"/>
        </w:rPr>
        <w:t xml:space="preserve"> P</w:t>
      </w:r>
      <w:r w:rsidR="00713D40" w:rsidRPr="009B0FCB">
        <w:rPr>
          <w:rFonts w:cs="Arial"/>
          <w:color w:val="0000FF"/>
          <w:lang w:val="en-GB"/>
        </w:rPr>
        <w:t>lease provide us with the materiality levels you wish to use in your audit as soon as practicable after you determine them, as explained in below.</w:t>
      </w:r>
      <w:r w:rsidR="00713D40" w:rsidRPr="0038708B">
        <w:rPr>
          <w:rFonts w:cs="Arial"/>
          <w:lang w:val="en-GB"/>
        </w:rPr>
        <w:t>]</w:t>
      </w:r>
    </w:p>
    <w:p w14:paraId="0939E86C" w14:textId="77777777" w:rsidR="00D560CB" w:rsidRPr="0038708B" w:rsidRDefault="00D560CB" w:rsidP="009B0FCB">
      <w:pPr>
        <w:pStyle w:val="Heading3"/>
        <w:rPr>
          <w:lang w:val="en-GB"/>
        </w:rPr>
      </w:pPr>
      <w:bookmarkStart w:id="14" w:name="_Toc153287911"/>
      <w:r w:rsidRPr="0038708B">
        <w:rPr>
          <w:lang w:val="en-GB"/>
        </w:rPr>
        <w:t xml:space="preserve">Risk assessment, including </w:t>
      </w:r>
      <w:proofErr w:type="gramStart"/>
      <w:r w:rsidRPr="0038708B">
        <w:rPr>
          <w:lang w:val="en-GB"/>
        </w:rPr>
        <w:t>fraud</w:t>
      </w:r>
      <w:bookmarkEnd w:id="14"/>
      <w:proofErr w:type="gramEnd"/>
    </w:p>
    <w:p w14:paraId="0D96332E" w14:textId="0985B267" w:rsidR="00D560CB" w:rsidRPr="0038708B" w:rsidRDefault="00D24748" w:rsidP="009B0FCB">
      <w:pPr>
        <w:pStyle w:val="09Para"/>
        <w:rPr>
          <w:lang w:val="en-GB"/>
        </w:rPr>
      </w:pPr>
      <w:r w:rsidRPr="0038708B">
        <w:rPr>
          <w:lang w:val="en-GB"/>
        </w:rPr>
        <w:t>[</w:t>
      </w:r>
      <w:r w:rsidRPr="009B0FCB">
        <w:rPr>
          <w:color w:val="0000FF"/>
          <w:lang w:val="en-GB"/>
        </w:rPr>
        <w:t>(</w:t>
      </w:r>
      <w:r w:rsidR="009B0FCB">
        <w:rPr>
          <w:color w:val="0000FF"/>
          <w:lang w:val="en-GB"/>
        </w:rPr>
        <w:t>Appendix </w:t>
      </w:r>
      <w:r w:rsidR="00530FF4" w:rsidRPr="009B0FCB">
        <w:rPr>
          <w:color w:val="0000FF"/>
          <w:lang w:val="en-GB"/>
        </w:rPr>
        <w:t>D</w:t>
      </w:r>
      <w:r w:rsidRPr="009B0FCB">
        <w:rPr>
          <w:color w:val="0000FF"/>
          <w:lang w:val="en-GB"/>
        </w:rPr>
        <w:t>)</w:t>
      </w:r>
      <w:r w:rsidR="00D560CB" w:rsidRPr="009B0FCB">
        <w:rPr>
          <w:color w:val="0000FF"/>
          <w:lang w:val="en-GB"/>
        </w:rPr>
        <w:t xml:space="preserve"> </w:t>
      </w:r>
      <w:r w:rsidR="00434306" w:rsidRPr="009B0FCB">
        <w:rPr>
          <w:color w:val="0000FF"/>
          <w:lang w:val="en-GB"/>
        </w:rPr>
        <w:t xml:space="preserve">contains a description of significant </w:t>
      </w:r>
      <w:r w:rsidR="00434306" w:rsidRPr="003103C9">
        <w:rPr>
          <w:lang w:val="en-GB"/>
        </w:rPr>
        <w:t>[</w:t>
      </w:r>
      <w:r w:rsidR="00434306" w:rsidRPr="0067428A">
        <w:rPr>
          <w:color w:val="0000FF"/>
          <w:lang w:val="en-GB"/>
        </w:rPr>
        <w:t>and elevated</w:t>
      </w:r>
      <w:r w:rsidR="00434306" w:rsidRPr="003103C9">
        <w:rPr>
          <w:lang w:val="en-GB"/>
        </w:rPr>
        <w:t>]</w:t>
      </w:r>
      <w:r w:rsidR="00434306" w:rsidRPr="009B0FCB">
        <w:rPr>
          <w:color w:val="0000FF"/>
          <w:lang w:val="en-GB"/>
        </w:rPr>
        <w:t xml:space="preserve"> risks</w:t>
      </w:r>
      <w:r w:rsidR="00434306">
        <w:rPr>
          <w:color w:val="0000FF"/>
          <w:lang w:val="en-GB"/>
        </w:rPr>
        <w:t xml:space="preserve"> o</w:t>
      </w:r>
      <w:r w:rsidR="00434306" w:rsidRPr="0067428A">
        <w:rPr>
          <w:color w:val="0000FF"/>
          <w:lang w:val="en-GB"/>
        </w:rPr>
        <w:t>f material misstatement of the group financial statements, due to fraud or error</w:t>
      </w:r>
      <w:r w:rsidR="00434306" w:rsidRPr="009B0FCB">
        <w:rPr>
          <w:color w:val="0000FF"/>
          <w:lang w:val="en-GB"/>
        </w:rPr>
        <w:t>, that were identified by the group engagement team and that are considered relevant to your component. The key risks should be addressed in your work performed on the component</w:t>
      </w:r>
      <w:r w:rsidR="00434306" w:rsidRPr="00434306">
        <w:rPr>
          <w:color w:val="000000" w:themeColor="text1"/>
          <w:lang w:val="en-GB"/>
        </w:rPr>
        <w:t>]</w:t>
      </w:r>
      <w:r w:rsidR="00434306">
        <w:rPr>
          <w:lang w:val="en-GB"/>
        </w:rPr>
        <w:t xml:space="preserve">. </w:t>
      </w:r>
      <w:r w:rsidR="00434306" w:rsidRPr="0067428A">
        <w:rPr>
          <w:lang w:val="en-GB"/>
        </w:rPr>
        <w:t xml:space="preserve">Maintain professional </w:t>
      </w:r>
      <w:proofErr w:type="spellStart"/>
      <w:r w:rsidR="00434306" w:rsidRPr="0067428A">
        <w:rPr>
          <w:lang w:val="en-GB"/>
        </w:rPr>
        <w:t>skepticism</w:t>
      </w:r>
      <w:proofErr w:type="spellEnd"/>
      <w:r w:rsidR="00434306" w:rsidRPr="0067428A">
        <w:rPr>
          <w:lang w:val="en-GB"/>
        </w:rPr>
        <w:t>, recognizing that circumstances may exist that cause the financial statements to be</w:t>
      </w:r>
      <w:r w:rsidR="00434306">
        <w:rPr>
          <w:lang w:val="en-GB"/>
        </w:rPr>
        <w:t> </w:t>
      </w:r>
      <w:r w:rsidR="00434306" w:rsidRPr="0067428A">
        <w:rPr>
          <w:lang w:val="en-GB"/>
        </w:rPr>
        <w:t>materially misstated</w:t>
      </w:r>
      <w:r w:rsidR="009B0FCB">
        <w:rPr>
          <w:lang w:val="en-GB"/>
        </w:rPr>
        <w:t>.</w:t>
      </w:r>
    </w:p>
    <w:p w14:paraId="56362B2D" w14:textId="77777777" w:rsidR="00547B8E" w:rsidRPr="0038708B" w:rsidRDefault="006E4F0E" w:rsidP="009B0FCB">
      <w:pPr>
        <w:pStyle w:val="09Para"/>
        <w:rPr>
          <w:lang w:val="en-GB"/>
        </w:rPr>
      </w:pPr>
      <w:r w:rsidRPr="006E4F0E">
        <w:rPr>
          <w:lang w:val="en-GB"/>
        </w:rPr>
        <w:t>Fraud risk is a critical component of business risk and, accordingly, the group engagement team has taken responsibility for planning and performing our audit to obtain reasonable assurance that the financial statements are not materially misstated due to fraud as described in the fraud risk assess</w:t>
      </w:r>
      <w:r w:rsidR="009B0FCB">
        <w:rPr>
          <w:lang w:val="en-GB"/>
        </w:rPr>
        <w:t>ment memo attached in (</w:t>
      </w:r>
      <w:r w:rsidR="009B0FCB" w:rsidRPr="009B0FCB">
        <w:rPr>
          <w:color w:val="0000FF"/>
          <w:lang w:val="en-GB"/>
        </w:rPr>
        <w:t>Appendix </w:t>
      </w:r>
      <w:r w:rsidRPr="009B0FCB">
        <w:rPr>
          <w:color w:val="0000FF"/>
          <w:lang w:val="en-GB"/>
        </w:rPr>
        <w:t>D</w:t>
      </w:r>
      <w:r w:rsidRPr="006E4F0E">
        <w:rPr>
          <w:lang w:val="en-GB"/>
        </w:rPr>
        <w:t>).</w:t>
      </w:r>
    </w:p>
    <w:p w14:paraId="7723316A" w14:textId="77777777" w:rsidR="00064185" w:rsidRPr="0038708B" w:rsidRDefault="00064185" w:rsidP="009B0FCB">
      <w:pPr>
        <w:pStyle w:val="09Para"/>
      </w:pPr>
      <w:r w:rsidRPr="0038708B">
        <w:rPr>
          <w:lang w:val="en-GB"/>
        </w:rPr>
        <w:t xml:space="preserve">For each </w:t>
      </w:r>
      <w:r w:rsidR="006C4047" w:rsidRPr="0038708B">
        <w:rPr>
          <w:lang w:val="en-GB"/>
        </w:rPr>
        <w:t xml:space="preserve">significant </w:t>
      </w:r>
      <w:r w:rsidRPr="0038708B">
        <w:rPr>
          <w:lang w:val="en-GB"/>
        </w:rPr>
        <w:t xml:space="preserve">risk identified by the group engagement team, you are required to communicate your responses </w:t>
      </w:r>
      <w:r w:rsidR="00141A7D" w:rsidRPr="0038708B">
        <w:rPr>
          <w:lang w:val="en-GB"/>
        </w:rPr>
        <w:t xml:space="preserve">in the </w:t>
      </w:r>
      <w:r w:rsidR="006F1D7B" w:rsidRPr="0038708B">
        <w:rPr>
          <w:lang w:val="en-GB"/>
        </w:rPr>
        <w:t>acknowledgement of</w:t>
      </w:r>
      <w:r w:rsidR="006934EE" w:rsidRPr="0038708B">
        <w:rPr>
          <w:lang w:val="en-GB"/>
        </w:rPr>
        <w:t xml:space="preserve"> receipt </w:t>
      </w:r>
      <w:r w:rsidR="009B0FCB">
        <w:rPr>
          <w:lang w:val="en-GB"/>
        </w:rPr>
        <w:t>(Appendix </w:t>
      </w:r>
      <w:r w:rsidR="00141A7D" w:rsidRPr="0038708B">
        <w:rPr>
          <w:lang w:val="en-GB"/>
        </w:rPr>
        <w:t>A)</w:t>
      </w:r>
      <w:r w:rsidRPr="0038708B">
        <w:rPr>
          <w:lang w:val="en-GB"/>
        </w:rPr>
        <w:t xml:space="preserve">, </w:t>
      </w:r>
      <w:r w:rsidRPr="0038708B">
        <w:t xml:space="preserve">You are also required to communicate to the group engagement team any other </w:t>
      </w:r>
      <w:r w:rsidR="006C4047" w:rsidRPr="0038708B">
        <w:t xml:space="preserve">significant </w:t>
      </w:r>
      <w:r w:rsidRPr="0038708B">
        <w:t xml:space="preserve">risks, including fraud risks that you identify when you perform your risk assessment procedures, </w:t>
      </w:r>
      <w:r w:rsidR="00141A7D" w:rsidRPr="0038708B">
        <w:t xml:space="preserve">and </w:t>
      </w:r>
      <w:r w:rsidRPr="0038708B">
        <w:t>your</w:t>
      </w:r>
      <w:r w:rsidR="00605C39" w:rsidRPr="0038708B">
        <w:t xml:space="preserve"> planned</w:t>
      </w:r>
      <w:r w:rsidRPr="0038708B">
        <w:t xml:space="preserve"> responses to those risks.</w:t>
      </w:r>
    </w:p>
    <w:p w14:paraId="1C2BA812" w14:textId="719A511A" w:rsidR="00141A7D" w:rsidRPr="0038708B" w:rsidRDefault="00141A7D" w:rsidP="009B0FCB">
      <w:pPr>
        <w:pStyle w:val="09Para"/>
        <w:rPr>
          <w:iCs/>
          <w:lang w:val="en-GB"/>
        </w:rPr>
      </w:pPr>
      <w:r w:rsidRPr="0038708B">
        <w:lastRenderedPageBreak/>
        <w:t>The results of your responses to those risks identified is required to be communicated in the</w:t>
      </w:r>
      <w:r w:rsidR="00314E2E">
        <w:t> </w:t>
      </w:r>
      <w:r w:rsidRPr="0038708B">
        <w:t>Memorandum of Work Performed or Rep</w:t>
      </w:r>
      <w:r w:rsidR="009B0FCB">
        <w:t>ort Clearance Summary [</w:t>
      </w:r>
      <w:r w:rsidR="009B0FCB" w:rsidRPr="009B0FCB">
        <w:rPr>
          <w:color w:val="0000FF"/>
        </w:rPr>
        <w:t>Appendix </w:t>
      </w:r>
      <w:r w:rsidRPr="009B0FCB">
        <w:rPr>
          <w:color w:val="0000FF"/>
        </w:rPr>
        <w:t>E</w:t>
      </w:r>
      <w:r w:rsidRPr="0038708B">
        <w:t>].</w:t>
      </w:r>
    </w:p>
    <w:p w14:paraId="51DB780E" w14:textId="482652DF" w:rsidR="00D560CB" w:rsidRPr="0038708B" w:rsidRDefault="00D560CB" w:rsidP="009B0FCB">
      <w:pPr>
        <w:pStyle w:val="Heading3"/>
        <w:rPr>
          <w:i/>
          <w:sz w:val="20"/>
          <w:lang w:val="en-GB"/>
        </w:rPr>
      </w:pPr>
      <w:bookmarkStart w:id="15" w:name="_Toc153287912"/>
      <w:r w:rsidRPr="0038708B">
        <w:rPr>
          <w:lang w:val="en-GB"/>
        </w:rPr>
        <w:t>Laws and regulations</w:t>
      </w:r>
      <w:bookmarkEnd w:id="15"/>
    </w:p>
    <w:p w14:paraId="6B998FCB" w14:textId="77777777" w:rsidR="007664F7" w:rsidRPr="0038708B" w:rsidRDefault="00D560CB" w:rsidP="009B0FCB">
      <w:pPr>
        <w:pStyle w:val="09Para"/>
        <w:rPr>
          <w:lang w:val="en-GB"/>
        </w:rPr>
      </w:pPr>
      <w:r w:rsidRPr="0038708B">
        <w:rPr>
          <w:lang w:val="en-GB"/>
        </w:rPr>
        <w:t>[</w:t>
      </w:r>
      <w:r w:rsidRPr="009B0FCB">
        <w:rPr>
          <w:color w:val="0000FF"/>
          <w:lang w:val="en-GB"/>
        </w:rPr>
        <w:t xml:space="preserve">The </w:t>
      </w:r>
      <w:r w:rsidR="004F4BF2" w:rsidRPr="009B0FCB">
        <w:rPr>
          <w:color w:val="0000FF"/>
          <w:lang w:val="en-GB"/>
        </w:rPr>
        <w:t>group engagement team</w:t>
      </w:r>
      <w:r w:rsidRPr="009B0FCB">
        <w:rPr>
          <w:color w:val="0000FF"/>
          <w:lang w:val="en-GB"/>
        </w:rPr>
        <w:t xml:space="preserve"> should inform </w:t>
      </w:r>
      <w:r w:rsidR="00C3332E" w:rsidRPr="009B0FCB">
        <w:rPr>
          <w:color w:val="0000FF"/>
          <w:lang w:val="en-GB"/>
        </w:rPr>
        <w:t>component auditor</w:t>
      </w:r>
      <w:r w:rsidR="004D2AFE" w:rsidRPr="009B0FCB">
        <w:rPr>
          <w:color w:val="0000FF"/>
          <w:lang w:val="en-GB"/>
        </w:rPr>
        <w:t>[</w:t>
      </w:r>
      <w:r w:rsidRPr="009B0FCB">
        <w:rPr>
          <w:color w:val="0000FF"/>
          <w:lang w:val="en-GB"/>
        </w:rPr>
        <w:t>s</w:t>
      </w:r>
      <w:r w:rsidR="004D2AFE" w:rsidRPr="009B0FCB">
        <w:rPr>
          <w:color w:val="0000FF"/>
          <w:lang w:val="en-GB"/>
        </w:rPr>
        <w:t>]</w:t>
      </w:r>
      <w:r w:rsidRPr="009B0FCB">
        <w:rPr>
          <w:color w:val="0000FF"/>
          <w:lang w:val="en-GB"/>
        </w:rPr>
        <w:t xml:space="preserve"> of laws and regulations</w:t>
      </w:r>
      <w:r w:rsidR="006D6A5F">
        <w:rPr>
          <w:color w:val="0000FF"/>
          <w:lang w:val="en-GB"/>
        </w:rPr>
        <w:t>, e.g. </w:t>
      </w:r>
      <w:r w:rsidR="004F4BF2" w:rsidRPr="009B0FCB">
        <w:rPr>
          <w:color w:val="0000FF"/>
          <w:lang w:val="en-GB"/>
        </w:rPr>
        <w:t>Money Laundering regulations</w:t>
      </w:r>
      <w:r w:rsidRPr="009B0FCB">
        <w:rPr>
          <w:color w:val="0000FF"/>
          <w:lang w:val="en-GB"/>
        </w:rPr>
        <w:t xml:space="preserve"> applicable to the parent company that could have a direct bearing on the work the </w:t>
      </w:r>
      <w:r w:rsidR="00C3332E" w:rsidRPr="009B0FCB">
        <w:rPr>
          <w:color w:val="0000FF"/>
          <w:lang w:val="en-GB"/>
        </w:rPr>
        <w:t>component auditor</w:t>
      </w:r>
      <w:r w:rsidRPr="009B0FCB">
        <w:rPr>
          <w:color w:val="0000FF"/>
          <w:lang w:val="en-GB"/>
        </w:rPr>
        <w:t xml:space="preserve"> performs at the component.</w:t>
      </w:r>
      <w:r w:rsidR="0055281D" w:rsidRPr="0055281D">
        <w:rPr>
          <w:lang w:val="en-GB"/>
        </w:rPr>
        <w:t>]</w:t>
      </w:r>
    </w:p>
    <w:p w14:paraId="7D2E4F5C" w14:textId="77777777" w:rsidR="00D560CB" w:rsidRPr="0038708B" w:rsidRDefault="00D560CB" w:rsidP="009B0FCB">
      <w:pPr>
        <w:pStyle w:val="09Para"/>
        <w:rPr>
          <w:iCs/>
          <w:lang w:val="en-GB"/>
        </w:rPr>
      </w:pPr>
      <w:r w:rsidRPr="0038708B">
        <w:rPr>
          <w:lang w:val="en-GB"/>
        </w:rPr>
        <w:t>Please inform us of any instance</w:t>
      </w:r>
      <w:r w:rsidR="005443AC" w:rsidRPr="0038708B">
        <w:rPr>
          <w:lang w:val="en-GB"/>
        </w:rPr>
        <w:t>s</w:t>
      </w:r>
      <w:r w:rsidRPr="0038708B">
        <w:rPr>
          <w:lang w:val="en-GB"/>
        </w:rPr>
        <w:t xml:space="preserve"> of non-compliance.</w:t>
      </w:r>
    </w:p>
    <w:p w14:paraId="74A77CEC" w14:textId="77777777" w:rsidR="0086668E" w:rsidRPr="0038708B" w:rsidRDefault="0086668E" w:rsidP="009B0FCB">
      <w:pPr>
        <w:pStyle w:val="Heading3"/>
        <w:rPr>
          <w:i/>
          <w:sz w:val="20"/>
          <w:lang w:val="en-GB"/>
        </w:rPr>
      </w:pPr>
      <w:bookmarkStart w:id="16" w:name="_Toc153287913"/>
      <w:r w:rsidRPr="0038708B">
        <w:rPr>
          <w:lang w:val="en-GB"/>
        </w:rPr>
        <w:t>Authorities</w:t>
      </w:r>
      <w:bookmarkEnd w:id="16"/>
      <w:r w:rsidRPr="0038708B">
        <w:rPr>
          <w:lang w:val="en-GB"/>
        </w:rPr>
        <w:t xml:space="preserve"> </w:t>
      </w:r>
    </w:p>
    <w:p w14:paraId="5870575A" w14:textId="7FDBFFDD" w:rsidR="0086668E" w:rsidRPr="0038708B" w:rsidRDefault="0086668E" w:rsidP="009B0FCB">
      <w:pPr>
        <w:pStyle w:val="09Para"/>
        <w:rPr>
          <w:lang w:val="en-GB"/>
        </w:rPr>
      </w:pPr>
      <w:r w:rsidRPr="0038708B">
        <w:rPr>
          <w:lang w:val="en-GB"/>
        </w:rPr>
        <w:t>[From our obligations as legislative auditors, the group engagement team should also inform component auditors of applicable authorities. E.g.</w:t>
      </w:r>
      <w:r w:rsidR="006D6A5F">
        <w:rPr>
          <w:lang w:val="en-US"/>
        </w:rPr>
        <w:t> </w:t>
      </w:r>
      <w:r w:rsidRPr="0038708B">
        <w:rPr>
          <w:lang w:val="en-US"/>
        </w:rPr>
        <w:t xml:space="preserve">the </w:t>
      </w:r>
      <w:r w:rsidRPr="0038708B">
        <w:rPr>
          <w:i/>
          <w:lang w:val="en-US"/>
        </w:rPr>
        <w:t>[</w:t>
      </w:r>
      <w:r w:rsidRPr="009B0FCB">
        <w:rPr>
          <w:i/>
          <w:color w:val="0000FF"/>
          <w:lang w:val="en-US"/>
        </w:rPr>
        <w:t>name of parent</w:t>
      </w:r>
      <w:r w:rsidRPr="0038708B">
        <w:rPr>
          <w:i/>
          <w:lang w:val="en-US"/>
        </w:rPr>
        <w:t>] Act</w:t>
      </w:r>
      <w:r w:rsidRPr="0038708B">
        <w:rPr>
          <w:lang w:val="en-US"/>
        </w:rPr>
        <w:t xml:space="preserve"> and regulations, Part X of the </w:t>
      </w:r>
      <w:r w:rsidRPr="0038708B">
        <w:rPr>
          <w:i/>
          <w:lang w:val="en-US"/>
        </w:rPr>
        <w:t>Financial Administration Act</w:t>
      </w:r>
      <w:r w:rsidRPr="0038708B">
        <w:rPr>
          <w:lang w:val="en-US"/>
        </w:rPr>
        <w:t xml:space="preserve"> and regulations, any directives issued by the Governor in Council [</w:t>
      </w:r>
      <w:r w:rsidRPr="009B0FCB">
        <w:rPr>
          <w:color w:val="0000FF"/>
          <w:lang w:val="en-US"/>
        </w:rPr>
        <w:t xml:space="preserve">or </w:t>
      </w:r>
      <w:proofErr w:type="gramStart"/>
      <w:r w:rsidRPr="009B0FCB">
        <w:rPr>
          <w:color w:val="0000FF"/>
          <w:lang w:val="en-US"/>
        </w:rPr>
        <w:t>where</w:t>
      </w:r>
      <w:proofErr w:type="gramEnd"/>
      <w:r w:rsidRPr="009B0FCB">
        <w:rPr>
          <w:color w:val="0000FF"/>
          <w:lang w:val="en-US"/>
        </w:rPr>
        <w:t xml:space="preserve"> permitted by enabling legislation, the responsible Minister</w:t>
      </w:r>
      <w:r w:rsidRPr="0038708B">
        <w:rPr>
          <w:lang w:val="en-US"/>
        </w:rPr>
        <w:t>] to</w:t>
      </w:r>
      <w:r w:rsidR="00434306">
        <w:rPr>
          <w:lang w:val="en-US"/>
        </w:rPr>
        <w:t> </w:t>
      </w:r>
      <w:r w:rsidRPr="0038708B">
        <w:rPr>
          <w:lang w:val="en-US"/>
        </w:rPr>
        <w:t>the [</w:t>
      </w:r>
      <w:r w:rsidRPr="009B0FCB">
        <w:rPr>
          <w:color w:val="0000FF"/>
          <w:lang w:val="en-US"/>
        </w:rPr>
        <w:t>name of parent</w:t>
      </w:r>
      <w:r w:rsidRPr="0038708B">
        <w:rPr>
          <w:lang w:val="en-US"/>
        </w:rPr>
        <w:t>] and the by-laws of [</w:t>
      </w:r>
      <w:r w:rsidRPr="009B0FCB">
        <w:rPr>
          <w:color w:val="0000FF"/>
          <w:lang w:val="en-US"/>
        </w:rPr>
        <w:t>name of parent</w:t>
      </w:r>
      <w:r w:rsidRPr="0038708B">
        <w:rPr>
          <w:lang w:val="en-US"/>
        </w:rPr>
        <w:t>]</w:t>
      </w:r>
      <w:r w:rsidRPr="0038708B">
        <w:rPr>
          <w:lang w:val="en-GB"/>
        </w:rPr>
        <w:t>].</w:t>
      </w:r>
      <w:r w:rsidR="00C652E0" w:rsidRPr="0038708B">
        <w:rPr>
          <w:lang w:val="en-GB"/>
        </w:rPr>
        <w:t xml:space="preserve"> </w:t>
      </w:r>
    </w:p>
    <w:p w14:paraId="68D40E01" w14:textId="22035E2A" w:rsidR="0086668E" w:rsidRPr="0038708B" w:rsidRDefault="0086668E" w:rsidP="009B0FCB">
      <w:pPr>
        <w:pStyle w:val="09Para"/>
      </w:pPr>
      <w:r w:rsidRPr="0038708B">
        <w:t>We request that you ascertain that</w:t>
      </w:r>
      <w:r w:rsidRPr="0038708B">
        <w:rPr>
          <w:color w:val="0000FF"/>
        </w:rPr>
        <w:t xml:space="preserve"> </w:t>
      </w:r>
      <w:r w:rsidRPr="0038708B">
        <w:t xml:space="preserve">transactions coming to your notice </w:t>
      </w:r>
      <w:proofErr w:type="gramStart"/>
      <w:r w:rsidRPr="0038708B">
        <w:t>in the course of</w:t>
      </w:r>
      <w:proofErr w:type="gramEnd"/>
      <w:r w:rsidRPr="0038708B">
        <w:t xml:space="preserve"> your</w:t>
      </w:r>
      <w:r w:rsidR="00F92087">
        <w:t> </w:t>
      </w:r>
      <w:r w:rsidRPr="0038708B">
        <w:t xml:space="preserve">examination were, in all significant respects, in accordance with </w:t>
      </w:r>
      <w:r w:rsidRPr="0038708B">
        <w:rPr>
          <w:color w:val="0000FF"/>
        </w:rPr>
        <w:t>[specified authority instruments]</w:t>
      </w:r>
      <w:r w:rsidRPr="0038708B">
        <w:t xml:space="preserve">. These authorities include: the </w:t>
      </w:r>
      <w:r w:rsidRPr="0038708B">
        <w:rPr>
          <w:i/>
          <w:color w:val="0000FF"/>
        </w:rPr>
        <w:t>[name of parent]</w:t>
      </w:r>
      <w:r w:rsidRPr="0038708B">
        <w:rPr>
          <w:i/>
        </w:rPr>
        <w:t xml:space="preserve"> Act</w:t>
      </w:r>
      <w:r w:rsidRPr="0038708B">
        <w:t xml:space="preserve"> and regulations, Part X of the </w:t>
      </w:r>
      <w:r w:rsidRPr="0038708B">
        <w:rPr>
          <w:i/>
        </w:rPr>
        <w:t>Financial Administration Act</w:t>
      </w:r>
      <w:r w:rsidRPr="0038708B">
        <w:t xml:space="preserve"> and regulations, any directives issued by the Governor in Council </w:t>
      </w:r>
      <w:r w:rsidRPr="0038708B">
        <w:rPr>
          <w:color w:val="0000FF"/>
        </w:rPr>
        <w:t xml:space="preserve">[or </w:t>
      </w:r>
      <w:proofErr w:type="gramStart"/>
      <w:r w:rsidRPr="0038708B">
        <w:rPr>
          <w:color w:val="0000FF"/>
        </w:rPr>
        <w:t>where</w:t>
      </w:r>
      <w:proofErr w:type="gramEnd"/>
      <w:r w:rsidRPr="0038708B">
        <w:rPr>
          <w:color w:val="0000FF"/>
        </w:rPr>
        <w:t xml:space="preserve"> permitted by enabling legislation, the responsible Minister]</w:t>
      </w:r>
      <w:r w:rsidRPr="0038708B">
        <w:t xml:space="preserve"> to the [</w:t>
      </w:r>
      <w:r w:rsidRPr="0055281D">
        <w:rPr>
          <w:color w:val="0000FF"/>
        </w:rPr>
        <w:t>name of</w:t>
      </w:r>
      <w:r w:rsidR="00434306">
        <w:rPr>
          <w:color w:val="0000FF"/>
        </w:rPr>
        <w:t> </w:t>
      </w:r>
      <w:r w:rsidRPr="0055281D">
        <w:rPr>
          <w:color w:val="0000FF"/>
        </w:rPr>
        <w:t>parent</w:t>
      </w:r>
      <w:r w:rsidRPr="0038708B">
        <w:t xml:space="preserve">] and the by-laws of </w:t>
      </w:r>
      <w:r w:rsidRPr="0038708B">
        <w:rPr>
          <w:color w:val="0000FF"/>
        </w:rPr>
        <w:t>[name of parent]</w:t>
      </w:r>
      <w:r w:rsidRPr="0038708B">
        <w:t>.</w:t>
      </w:r>
      <w:r w:rsidR="00C652E0" w:rsidRPr="0038708B">
        <w:t xml:space="preserve"> </w:t>
      </w:r>
    </w:p>
    <w:p w14:paraId="2A2A354D" w14:textId="77777777" w:rsidR="00713D40" w:rsidRPr="0038708B" w:rsidRDefault="00713D40" w:rsidP="00CB348E">
      <w:pPr>
        <w:pStyle w:val="09Para"/>
        <w:rPr>
          <w:iCs/>
          <w:lang w:val="en-GB"/>
        </w:rPr>
      </w:pPr>
      <w:r w:rsidRPr="0038708B">
        <w:rPr>
          <w:lang w:val="en-GB"/>
        </w:rPr>
        <w:t>Please inform us of any instances of non-compliance.</w:t>
      </w:r>
    </w:p>
    <w:p w14:paraId="304B84E5" w14:textId="77777777" w:rsidR="00FA4C4B" w:rsidRPr="0038708B" w:rsidRDefault="00FB439B" w:rsidP="00CB348E">
      <w:pPr>
        <w:pStyle w:val="Heading3"/>
        <w:rPr>
          <w:i/>
          <w:sz w:val="20"/>
          <w:lang w:val="en-GB"/>
        </w:rPr>
      </w:pPr>
      <w:bookmarkStart w:id="17" w:name="_Toc153287914"/>
      <w:r w:rsidRPr="00FB439B">
        <w:rPr>
          <w:lang w:val="en-GB"/>
        </w:rPr>
        <w:t>Executive and board compensation, travel, hospitality, conferences, and events</w:t>
      </w:r>
      <w:bookmarkEnd w:id="17"/>
    </w:p>
    <w:p w14:paraId="5C360853" w14:textId="77777777" w:rsidR="00FA4C4B" w:rsidRPr="0038708B" w:rsidRDefault="00FA4C4B" w:rsidP="00CB348E">
      <w:pPr>
        <w:pStyle w:val="09Para"/>
      </w:pPr>
      <w:r w:rsidRPr="0038708B">
        <w:t>[</w:t>
      </w:r>
      <w:r w:rsidR="00FB439B" w:rsidRPr="0038708B">
        <w:t>We perform audit work on senior executive and board compensation, travel, hospitality</w:t>
      </w:r>
      <w:r w:rsidR="00FB439B">
        <w:t>, conferences, and events</w:t>
      </w:r>
      <w:r w:rsidR="00FB439B" w:rsidRPr="0038708B">
        <w:t xml:space="preserve"> on annual financial audits</w:t>
      </w:r>
      <w:r w:rsidR="00FB439B">
        <w:t xml:space="preserve"> </w:t>
      </w:r>
      <w:proofErr w:type="gramStart"/>
      <w:r w:rsidR="00FB439B">
        <w:t>on the basis of</w:t>
      </w:r>
      <w:proofErr w:type="gramEnd"/>
      <w:r w:rsidR="00FB439B" w:rsidRPr="00056A4C">
        <w:t xml:space="preserve"> risk assessment of the entity</w:t>
      </w:r>
      <w:r w:rsidR="00FB439B" w:rsidRPr="0038708B">
        <w:t>. We request that you review this area annually to identify potential risks and perform detailed [</w:t>
      </w:r>
      <w:r w:rsidR="00FB439B" w:rsidRPr="00CB348E">
        <w:rPr>
          <w:color w:val="0000FF"/>
        </w:rPr>
        <w:t>tests of controls or on selected transactions</w:t>
      </w:r>
      <w:r w:rsidR="00FB439B" w:rsidRPr="0038708B">
        <w:t xml:space="preserve">] </w:t>
      </w:r>
      <w:proofErr w:type="gramStart"/>
      <w:r w:rsidR="00FB439B">
        <w:t>on the basis of</w:t>
      </w:r>
      <w:proofErr w:type="gramEnd"/>
      <w:r w:rsidR="00FB439B">
        <w:t xml:space="preserve"> your assessed risk</w:t>
      </w:r>
      <w:r w:rsidR="00FB439B" w:rsidRPr="0038708B">
        <w:t>, as well as in response to specific risks that we have identified. The objective of this review is to determine if senior executives</w:t>
      </w:r>
      <w:r w:rsidR="00FB439B">
        <w:t>’</w:t>
      </w:r>
      <w:r w:rsidR="00FB439B" w:rsidRPr="0038708B">
        <w:t xml:space="preserve"> and board members</w:t>
      </w:r>
      <w:r w:rsidR="00FB439B">
        <w:t>’</w:t>
      </w:r>
      <w:r w:rsidR="00FB439B" w:rsidRPr="0038708B">
        <w:t xml:space="preserve"> compensation arrangements and travel</w:t>
      </w:r>
      <w:r w:rsidR="00FB439B">
        <w:t>,</w:t>
      </w:r>
      <w:r w:rsidR="00FB439B" w:rsidRPr="0038708B">
        <w:t xml:space="preserve"> hospitality</w:t>
      </w:r>
      <w:r w:rsidR="00FB439B">
        <w:t xml:space="preserve">, </w:t>
      </w:r>
      <w:proofErr w:type="gramStart"/>
      <w:r w:rsidR="00FB439B">
        <w:t>conference</w:t>
      </w:r>
      <w:proofErr w:type="gramEnd"/>
      <w:r w:rsidR="00FB439B">
        <w:t xml:space="preserve"> and event</w:t>
      </w:r>
      <w:r w:rsidR="00FB439B" w:rsidRPr="0038708B">
        <w:t xml:space="preserve"> </w:t>
      </w:r>
      <w:r w:rsidR="00FB439B">
        <w:t>expenditures</w:t>
      </w:r>
      <w:r w:rsidR="00FB439B" w:rsidRPr="0038708B">
        <w:t xml:space="preserve"> comply with relevant authorities</w:t>
      </w:r>
      <w:r w:rsidR="00FB439B">
        <w:t>.</w:t>
      </w:r>
      <w:r w:rsidR="00CB348E">
        <w:t>]</w:t>
      </w:r>
    </w:p>
    <w:p w14:paraId="1FEA4EC4" w14:textId="77777777" w:rsidR="00FA4C4B" w:rsidRPr="0038708B" w:rsidRDefault="00FA4C4B" w:rsidP="00CB348E">
      <w:pPr>
        <w:pStyle w:val="09Para"/>
        <w:rPr>
          <w:iCs/>
          <w:lang w:val="en-GB"/>
        </w:rPr>
      </w:pPr>
      <w:r w:rsidRPr="0038708B">
        <w:rPr>
          <w:lang w:val="en-GB"/>
        </w:rPr>
        <w:t>Please inform us of any instances of non-compliance.</w:t>
      </w:r>
    </w:p>
    <w:p w14:paraId="7ADC7D48" w14:textId="77777777" w:rsidR="00874DAE" w:rsidRPr="0038708B" w:rsidRDefault="00874DAE" w:rsidP="00CB348E">
      <w:pPr>
        <w:pStyle w:val="Heading3"/>
        <w:rPr>
          <w:i/>
          <w:sz w:val="20"/>
          <w:lang w:val="en-GB"/>
        </w:rPr>
      </w:pPr>
      <w:bookmarkStart w:id="18" w:name="_Toc153287915"/>
      <w:r w:rsidRPr="0038708B">
        <w:rPr>
          <w:lang w:val="en-GB"/>
        </w:rPr>
        <w:t>Other Matters</w:t>
      </w:r>
      <w:bookmarkEnd w:id="18"/>
    </w:p>
    <w:p w14:paraId="77BF2951" w14:textId="77777777" w:rsidR="00874DAE" w:rsidRPr="0038708B" w:rsidRDefault="00874DAE" w:rsidP="00CB348E">
      <w:pPr>
        <w:pStyle w:val="09Para"/>
        <w:rPr>
          <w:lang w:val="en-GB"/>
        </w:rPr>
      </w:pPr>
      <w:r w:rsidRPr="0038708B">
        <w:t xml:space="preserve">We request that you confirm that </w:t>
      </w:r>
      <w:proofErr w:type="gramStart"/>
      <w:r w:rsidRPr="0038708B">
        <w:t>during the course of</w:t>
      </w:r>
      <w:proofErr w:type="gramEnd"/>
      <w:r w:rsidRPr="0038708B">
        <w:t xml:space="preserve"> your examination you will consider whether, you have become aware of any “other matters” that, in your opinion, should be brought </w:t>
      </w:r>
      <w:r w:rsidR="00CB348E">
        <w:t>to the attention of Parliament.</w:t>
      </w:r>
    </w:p>
    <w:p w14:paraId="7BA0F37F" w14:textId="77777777" w:rsidR="00D560CB" w:rsidRPr="0038708B" w:rsidRDefault="00D560CB" w:rsidP="00CB348E">
      <w:pPr>
        <w:pStyle w:val="Heading3"/>
        <w:rPr>
          <w:i/>
          <w:sz w:val="20"/>
          <w:lang w:val="en-GB"/>
        </w:rPr>
      </w:pPr>
      <w:bookmarkStart w:id="19" w:name="_Toc153287916"/>
      <w:r w:rsidRPr="0038708B">
        <w:rPr>
          <w:lang w:val="en-GB"/>
        </w:rPr>
        <w:lastRenderedPageBreak/>
        <w:t>Related parties</w:t>
      </w:r>
      <w:bookmarkEnd w:id="19"/>
    </w:p>
    <w:p w14:paraId="68AA3EB4" w14:textId="15D3D1B7" w:rsidR="00D560CB" w:rsidRPr="0038708B" w:rsidRDefault="00CB348E" w:rsidP="00CB348E">
      <w:pPr>
        <w:pStyle w:val="09Para"/>
        <w:rPr>
          <w:lang w:val="en-GB"/>
        </w:rPr>
      </w:pPr>
      <w:r>
        <w:rPr>
          <w:lang w:val="en-GB"/>
        </w:rPr>
        <w:t>Appendix </w:t>
      </w:r>
      <w:r w:rsidR="00AD197F" w:rsidRPr="0038708B">
        <w:rPr>
          <w:lang w:val="en-GB"/>
        </w:rPr>
        <w:t>I</w:t>
      </w:r>
      <w:r w:rsidR="00141A7D" w:rsidRPr="0038708B">
        <w:rPr>
          <w:lang w:val="en-GB"/>
        </w:rPr>
        <w:t xml:space="preserve"> contains a list </w:t>
      </w:r>
      <w:r w:rsidR="00D560CB" w:rsidRPr="00CB348E">
        <w:rPr>
          <w:color w:val="0000FF"/>
          <w:lang w:val="en-GB"/>
        </w:rPr>
        <w:t xml:space="preserve">with the names of related parties the </w:t>
      </w:r>
      <w:r w:rsidR="004F4BF2" w:rsidRPr="00CB348E">
        <w:rPr>
          <w:color w:val="0000FF"/>
          <w:lang w:val="en-GB"/>
        </w:rPr>
        <w:t>group engagement team</w:t>
      </w:r>
      <w:r w:rsidR="00D560CB" w:rsidRPr="00CB348E">
        <w:rPr>
          <w:color w:val="0000FF"/>
          <w:lang w:val="en-GB"/>
        </w:rPr>
        <w:t xml:space="preserve"> is aware of</w:t>
      </w:r>
      <w:r w:rsidR="00D560CB" w:rsidRPr="00CB348E">
        <w:rPr>
          <w:lang w:val="en-GB"/>
        </w:rPr>
        <w:t>.</w:t>
      </w:r>
      <w:r w:rsidR="00D560CB" w:rsidRPr="0038708B">
        <w:rPr>
          <w:lang w:val="en-GB"/>
        </w:rPr>
        <w:t xml:space="preserve"> We request that you notify us of any additional related parties identified by you</w:t>
      </w:r>
      <w:r w:rsidR="00141A7D" w:rsidRPr="0038708B">
        <w:rPr>
          <w:lang w:val="en-GB"/>
        </w:rPr>
        <w:t xml:space="preserve"> in</w:t>
      </w:r>
      <w:r w:rsidR="00F92087">
        <w:rPr>
          <w:lang w:val="en-GB"/>
        </w:rPr>
        <w:t> </w:t>
      </w:r>
      <w:r w:rsidR="00141A7D" w:rsidRPr="0038708B">
        <w:rPr>
          <w:lang w:val="en-GB"/>
        </w:rPr>
        <w:t xml:space="preserve">the </w:t>
      </w:r>
      <w:r w:rsidR="006934EE" w:rsidRPr="0038708B">
        <w:rPr>
          <w:lang w:val="en-GB"/>
        </w:rPr>
        <w:t xml:space="preserve">acknowledgement of receipt </w:t>
      </w:r>
      <w:r>
        <w:rPr>
          <w:lang w:val="en-GB"/>
        </w:rPr>
        <w:t>(</w:t>
      </w:r>
      <w:r w:rsidRPr="00CB348E">
        <w:rPr>
          <w:color w:val="0000FF"/>
          <w:lang w:val="en-GB"/>
        </w:rPr>
        <w:t>Appendix </w:t>
      </w:r>
      <w:r w:rsidR="00141A7D" w:rsidRPr="00CB348E">
        <w:rPr>
          <w:color w:val="0000FF"/>
          <w:lang w:val="en-GB"/>
        </w:rPr>
        <w:t>A</w:t>
      </w:r>
      <w:r w:rsidR="00141A7D" w:rsidRPr="0038708B">
        <w:rPr>
          <w:lang w:val="en-GB"/>
        </w:rPr>
        <w:t>)</w:t>
      </w:r>
      <w:r w:rsidR="00D560CB" w:rsidRPr="0038708B">
        <w:rPr>
          <w:lang w:val="en-GB"/>
        </w:rPr>
        <w:t xml:space="preserve">. </w:t>
      </w:r>
    </w:p>
    <w:p w14:paraId="66346B10" w14:textId="77777777" w:rsidR="00D560CB" w:rsidRPr="0038708B" w:rsidRDefault="00D560CB" w:rsidP="00CB348E">
      <w:pPr>
        <w:pStyle w:val="Heading3"/>
        <w:rPr>
          <w:lang w:val="en-GB"/>
        </w:rPr>
      </w:pPr>
      <w:bookmarkStart w:id="20" w:name="_Toc153287917"/>
      <w:r w:rsidRPr="0038708B">
        <w:rPr>
          <w:snapToGrid w:val="0"/>
          <w:lang w:val="en-GB"/>
        </w:rPr>
        <w:t>Communication during the audit</w:t>
      </w:r>
      <w:bookmarkEnd w:id="20"/>
    </w:p>
    <w:p w14:paraId="03FC1F54" w14:textId="77777777" w:rsidR="00254655" w:rsidRPr="0038708B" w:rsidRDefault="00EE76A7" w:rsidP="00CB348E">
      <w:pPr>
        <w:pStyle w:val="09Para"/>
        <w:rPr>
          <w:lang w:val="en-GB"/>
        </w:rPr>
      </w:pPr>
      <w:r w:rsidRPr="0038708B">
        <w:rPr>
          <w:lang w:val="en-GB"/>
        </w:rPr>
        <w:t>We request that you notify us on a timely basis of any matters that require our attention and significant matters that you expect to report to management or those charged with governance of the component.</w:t>
      </w:r>
      <w:r w:rsidR="007A22AC" w:rsidRPr="0038708B">
        <w:rPr>
          <w:lang w:val="en-GB"/>
        </w:rPr>
        <w:t xml:space="preserve"> These matters would include, but are not limited to, </w:t>
      </w:r>
      <w:r w:rsidR="006C4047" w:rsidRPr="0038708B">
        <w:rPr>
          <w:lang w:val="en-GB"/>
        </w:rPr>
        <w:t>uncorrected misstatements</w:t>
      </w:r>
      <w:r w:rsidR="00F36620" w:rsidRPr="0038708B">
        <w:rPr>
          <w:lang w:val="en-GB"/>
        </w:rPr>
        <w:t xml:space="preserve">, </w:t>
      </w:r>
      <w:r w:rsidR="007A22AC" w:rsidRPr="0038708B">
        <w:rPr>
          <w:lang w:val="en-GB"/>
        </w:rPr>
        <w:t>material weaknesses in internal control over financial reporting, significant accounting, auditing, financial reporting or taxation matters</w:t>
      </w:r>
      <w:r w:rsidR="00D16935" w:rsidRPr="0038708B">
        <w:rPr>
          <w:lang w:val="en-GB"/>
        </w:rPr>
        <w:t xml:space="preserve">, </w:t>
      </w:r>
      <w:r w:rsidR="007A22AC" w:rsidRPr="0038708B">
        <w:rPr>
          <w:lang w:val="en-GB"/>
        </w:rPr>
        <w:t>suspected or detected fraud involving component management, employees who play significant roles in internal control or where the fraud results in a material misstatement of the financial information of the component</w:t>
      </w:r>
      <w:r w:rsidR="00DB6544" w:rsidRPr="0038708B">
        <w:rPr>
          <w:lang w:val="en-GB"/>
        </w:rPr>
        <w:t>, exceptions noted in the written representations that the component auditor requested from component management and the component auditor</w:t>
      </w:r>
      <w:r w:rsidR="00045B7C">
        <w:rPr>
          <w:lang w:val="en-GB"/>
        </w:rPr>
        <w:t>’</w:t>
      </w:r>
      <w:r w:rsidR="00DB6544" w:rsidRPr="0038708B">
        <w:rPr>
          <w:lang w:val="en-GB"/>
        </w:rPr>
        <w:t>s overall findings, conclusions or opinion</w:t>
      </w:r>
      <w:r w:rsidR="007A22AC" w:rsidRPr="0038708B">
        <w:rPr>
          <w:lang w:val="en-GB"/>
        </w:rPr>
        <w:t>.</w:t>
      </w:r>
      <w:r w:rsidR="00254655" w:rsidRPr="0038708B">
        <w:rPr>
          <w:lang w:val="en-GB"/>
        </w:rPr>
        <w:t xml:space="preserve"> Y</w:t>
      </w:r>
      <w:r w:rsidR="00CB348E">
        <w:rPr>
          <w:lang w:val="en-GB"/>
        </w:rPr>
        <w:t>our documentation should cover:</w:t>
      </w:r>
    </w:p>
    <w:p w14:paraId="7A4A9D2C" w14:textId="77777777" w:rsidR="00254655" w:rsidRPr="0038708B" w:rsidRDefault="00254655" w:rsidP="00CB348E">
      <w:pPr>
        <w:pStyle w:val="09ParaBullet1"/>
      </w:pPr>
      <w:r w:rsidRPr="0038708B">
        <w:t xml:space="preserve">The nature of the </w:t>
      </w:r>
      <w:proofErr w:type="gramStart"/>
      <w:r w:rsidRPr="0038708B">
        <w:t>matter;</w:t>
      </w:r>
      <w:proofErr w:type="gramEnd"/>
    </w:p>
    <w:p w14:paraId="1B7CA203" w14:textId="77777777" w:rsidR="00254655" w:rsidRPr="0038708B" w:rsidRDefault="00254655" w:rsidP="00CB348E">
      <w:pPr>
        <w:pStyle w:val="09ParaBullet1"/>
      </w:pPr>
      <w:r w:rsidRPr="0038708B">
        <w:t xml:space="preserve">Its accounting, auditing, or reporting </w:t>
      </w:r>
      <w:proofErr w:type="gramStart"/>
      <w:r w:rsidRPr="0038708B">
        <w:t>significance;</w:t>
      </w:r>
      <w:proofErr w:type="gramEnd"/>
    </w:p>
    <w:p w14:paraId="17601ED7" w14:textId="77777777" w:rsidR="00254655" w:rsidRPr="0038708B" w:rsidRDefault="00254655" w:rsidP="00CB348E">
      <w:pPr>
        <w:pStyle w:val="09ParaBullet1"/>
      </w:pPr>
      <w:r w:rsidRPr="0038708B">
        <w:t>The persons with whom the matter was discussed; and</w:t>
      </w:r>
    </w:p>
    <w:p w14:paraId="5D8BD819" w14:textId="77777777" w:rsidR="00254655" w:rsidRPr="0038708B" w:rsidRDefault="00254655" w:rsidP="00CB348E">
      <w:pPr>
        <w:pStyle w:val="09ParaBullet1"/>
      </w:pPr>
      <w:r w:rsidRPr="0038708B">
        <w:t>Conclusions reached, the related rationales and the actions taken.</w:t>
      </w:r>
    </w:p>
    <w:p w14:paraId="58EE278C" w14:textId="77777777" w:rsidR="00D07AE0" w:rsidRPr="0038708B" w:rsidRDefault="00D07AE0" w:rsidP="00CB348E">
      <w:pPr>
        <w:pStyle w:val="Heading3"/>
        <w:rPr>
          <w:i/>
          <w:sz w:val="20"/>
          <w:lang w:val="en-GB"/>
        </w:rPr>
      </w:pPr>
      <w:bookmarkStart w:id="21" w:name="_Toc153287918"/>
      <w:r w:rsidRPr="0038708B">
        <w:rPr>
          <w:lang w:val="en-GB"/>
        </w:rPr>
        <w:t xml:space="preserve">Other matters to be communicated to the group audit </w:t>
      </w:r>
      <w:proofErr w:type="gramStart"/>
      <w:r w:rsidRPr="0038708B">
        <w:rPr>
          <w:lang w:val="en-GB"/>
        </w:rPr>
        <w:t>committee</w:t>
      </w:r>
      <w:bookmarkEnd w:id="21"/>
      <w:proofErr w:type="gramEnd"/>
      <w:r w:rsidRPr="0038708B">
        <w:rPr>
          <w:lang w:val="en-GB"/>
        </w:rPr>
        <w:t xml:space="preserve"> </w:t>
      </w:r>
    </w:p>
    <w:p w14:paraId="4370185A" w14:textId="77777777" w:rsidR="00D07AE0" w:rsidRPr="00751703" w:rsidRDefault="00D07AE0" w:rsidP="00CB348E">
      <w:pPr>
        <w:pStyle w:val="09Para"/>
      </w:pPr>
      <w:r w:rsidRPr="0038708B">
        <w:rPr>
          <w:lang w:val="en-GB"/>
        </w:rPr>
        <w:t>We request you notify us on a timely basis and/or in your Memorandum of W</w:t>
      </w:r>
      <w:r w:rsidR="00CB348E">
        <w:rPr>
          <w:lang w:val="en-GB"/>
        </w:rPr>
        <w:t>ork Performed on the following:</w:t>
      </w:r>
    </w:p>
    <w:p w14:paraId="3E62FD27" w14:textId="77777777" w:rsidR="00D07AE0" w:rsidRPr="0038708B" w:rsidRDefault="00D07AE0" w:rsidP="00CB348E">
      <w:pPr>
        <w:pStyle w:val="09ParaBullet1"/>
      </w:pPr>
      <w:r w:rsidRPr="0038708B">
        <w:t xml:space="preserve">Any concerns regarding the honesty and integrity of </w:t>
      </w:r>
      <w:proofErr w:type="gramStart"/>
      <w:r w:rsidRPr="0038708B">
        <w:t>management;</w:t>
      </w:r>
      <w:proofErr w:type="gramEnd"/>
    </w:p>
    <w:p w14:paraId="76968D71" w14:textId="2F444C34" w:rsidR="00D07AE0" w:rsidRPr="0038708B" w:rsidRDefault="00D07AE0" w:rsidP="00CB348E">
      <w:pPr>
        <w:pStyle w:val="09ParaBullet1"/>
      </w:pPr>
      <w:r w:rsidRPr="0038708B">
        <w:t>Matters that may cause future financial statements to be materially misstated</w:t>
      </w:r>
      <w:r w:rsidR="006C4047" w:rsidRPr="0038708B">
        <w:t xml:space="preserve"> such as</w:t>
      </w:r>
      <w:r w:rsidR="00434306">
        <w:t> </w:t>
      </w:r>
      <w:r w:rsidR="006C4047" w:rsidRPr="0038708B">
        <w:t xml:space="preserve">method of adoption of a change in accounting policy or timing of a change in accounting policy in relation to expected new accounting </w:t>
      </w:r>
      <w:proofErr w:type="gramStart"/>
      <w:r w:rsidR="006C4047" w:rsidRPr="0038708B">
        <w:t>pronouncements</w:t>
      </w:r>
      <w:r w:rsidRPr="0038708B">
        <w:t>;</w:t>
      </w:r>
      <w:proofErr w:type="gramEnd"/>
    </w:p>
    <w:p w14:paraId="08BD24CF" w14:textId="77777777" w:rsidR="00D07AE0" w:rsidRPr="0038708B" w:rsidRDefault="002179AB" w:rsidP="00CB348E">
      <w:pPr>
        <w:pStyle w:val="09ParaBullet1"/>
      </w:pPr>
      <w:r w:rsidRPr="0038708B">
        <w:t>Significant matters arising during the audit in connection with the entity</w:t>
      </w:r>
      <w:r w:rsidR="00045B7C">
        <w:t>’</w:t>
      </w:r>
      <w:r w:rsidRPr="0038708B">
        <w:t xml:space="preserve">s related </w:t>
      </w:r>
      <w:proofErr w:type="gramStart"/>
      <w:r w:rsidRPr="0038708B">
        <w:t>parties</w:t>
      </w:r>
      <w:r w:rsidR="00D07AE0" w:rsidRPr="0038708B">
        <w:t>;</w:t>
      </w:r>
      <w:proofErr w:type="gramEnd"/>
    </w:p>
    <w:p w14:paraId="5B39DD4F" w14:textId="5FAD73AD" w:rsidR="00D07AE0" w:rsidRPr="0038708B" w:rsidRDefault="00D07AE0" w:rsidP="00CB348E">
      <w:pPr>
        <w:pStyle w:val="09ParaBullet1"/>
      </w:pPr>
      <w:r w:rsidRPr="0038708B">
        <w:t>Total fees from audit and non-audit services provided to the client for the period from</w:t>
      </w:r>
      <w:r w:rsidR="00F92087">
        <w:t> </w:t>
      </w:r>
      <w:r w:rsidRPr="00CB348E">
        <w:t>[</w:t>
      </w:r>
      <w:r w:rsidRPr="00CB348E">
        <w:rPr>
          <w:color w:val="0000FF"/>
        </w:rPr>
        <w:t>date</w:t>
      </w:r>
      <w:r w:rsidRPr="00CB348E">
        <w:t>]</w:t>
      </w:r>
      <w:r w:rsidRPr="0038708B">
        <w:t xml:space="preserve"> to </w:t>
      </w:r>
      <w:r w:rsidRPr="00CB348E">
        <w:t>[</w:t>
      </w:r>
      <w:r w:rsidRPr="00CB348E">
        <w:rPr>
          <w:color w:val="0000FF"/>
        </w:rPr>
        <w:t>date</w:t>
      </w:r>
      <w:r w:rsidRPr="00CB348E">
        <w:t>]</w:t>
      </w:r>
      <w:r w:rsidRPr="0038708B">
        <w:t xml:space="preserve">, including details of the components of these </w:t>
      </w:r>
      <w:proofErr w:type="gramStart"/>
      <w:r w:rsidRPr="0038708B">
        <w:t>fees;</w:t>
      </w:r>
      <w:proofErr w:type="gramEnd"/>
    </w:p>
    <w:p w14:paraId="55EBFDCF" w14:textId="77777777" w:rsidR="00944260" w:rsidRPr="00CB348E" w:rsidRDefault="00944260" w:rsidP="00CB348E">
      <w:pPr>
        <w:pStyle w:val="09ParaBullet1"/>
      </w:pPr>
      <w:r w:rsidRPr="00CB348E">
        <w:t>[</w:t>
      </w:r>
      <w:r w:rsidRPr="00CB348E">
        <w:rPr>
          <w:color w:val="0000FF"/>
        </w:rPr>
        <w:t>The Group engagement team should tailor and add any other matters of audit</w:t>
      </w:r>
      <w:r w:rsidR="003921A1">
        <w:rPr>
          <w:color w:val="0000FF"/>
        </w:rPr>
        <w:t xml:space="preserve"> </w:t>
      </w:r>
      <w:r w:rsidRPr="00CB348E">
        <w:rPr>
          <w:color w:val="0000FF"/>
        </w:rPr>
        <w:t>committe</w:t>
      </w:r>
      <w:r w:rsidR="00CB348E" w:rsidRPr="00CB348E">
        <w:rPr>
          <w:color w:val="0000FF"/>
        </w:rPr>
        <w:t>e importance as outlined in CAS </w:t>
      </w:r>
      <w:r w:rsidRPr="00CB348E">
        <w:rPr>
          <w:color w:val="0000FF"/>
        </w:rPr>
        <w:t>260, as the above list does not list all matters to be communicated.</w:t>
      </w:r>
      <w:r w:rsidRPr="00CB348E">
        <w:t>]</w:t>
      </w:r>
    </w:p>
    <w:p w14:paraId="5974CD6F" w14:textId="77777777" w:rsidR="007215C8" w:rsidRPr="0038708B" w:rsidRDefault="007215C8" w:rsidP="00CB348E">
      <w:pPr>
        <w:pStyle w:val="Heading3"/>
        <w:rPr>
          <w:lang w:val="en-GB"/>
        </w:rPr>
      </w:pPr>
      <w:bookmarkStart w:id="22" w:name="_Toc153287919"/>
      <w:r w:rsidRPr="0038708B">
        <w:rPr>
          <w:lang w:val="en-GB"/>
        </w:rPr>
        <w:lastRenderedPageBreak/>
        <w:t>Communicating results</w:t>
      </w:r>
      <w:bookmarkEnd w:id="22"/>
      <w:r w:rsidRPr="0038708B">
        <w:rPr>
          <w:lang w:val="en-GB"/>
        </w:rPr>
        <w:t xml:space="preserve"> </w:t>
      </w:r>
    </w:p>
    <w:p w14:paraId="70F9EFFE" w14:textId="3DD06236" w:rsidR="007215C8" w:rsidRPr="0038708B" w:rsidRDefault="00EE76A7" w:rsidP="00CB348E">
      <w:pPr>
        <w:pStyle w:val="09Para"/>
        <w:rPr>
          <w:lang w:val="en-GB"/>
        </w:rPr>
      </w:pPr>
      <w:r w:rsidRPr="0038708B">
        <w:rPr>
          <w:lang w:val="en-GB"/>
        </w:rPr>
        <w:t>[</w:t>
      </w:r>
      <w:r w:rsidR="007215C8" w:rsidRPr="0038708B">
        <w:rPr>
          <w:lang w:val="en-GB"/>
        </w:rPr>
        <w:t>At the completion of your procedures on the financial information of your component, but</w:t>
      </w:r>
      <w:r w:rsidR="00434306">
        <w:rPr>
          <w:lang w:val="en-GB"/>
        </w:rPr>
        <w:t> </w:t>
      </w:r>
      <w:r w:rsidR="007215C8" w:rsidRPr="0038708B">
        <w:rPr>
          <w:lang w:val="en-GB"/>
        </w:rPr>
        <w:t>no later than [</w:t>
      </w:r>
      <w:r w:rsidR="007215C8" w:rsidRPr="00CB348E">
        <w:rPr>
          <w:color w:val="0000FF"/>
          <w:lang w:val="en-GB"/>
        </w:rPr>
        <w:t>insert date</w:t>
      </w:r>
      <w:r w:rsidR="007215C8" w:rsidRPr="0038708B">
        <w:rPr>
          <w:lang w:val="en-GB"/>
        </w:rPr>
        <w:t xml:space="preserve">], we require you to submit to us a Memorandum of Work Performed. The template in </w:t>
      </w:r>
      <w:r w:rsidR="00D24748" w:rsidRPr="0038708B">
        <w:rPr>
          <w:lang w:val="en-GB"/>
        </w:rPr>
        <w:t>(</w:t>
      </w:r>
      <w:r w:rsidR="00CB348E">
        <w:rPr>
          <w:color w:val="0000FF"/>
          <w:lang w:val="en-GB"/>
        </w:rPr>
        <w:t>Appendix </w:t>
      </w:r>
      <w:r w:rsidR="00412B2A" w:rsidRPr="00CB348E">
        <w:rPr>
          <w:color w:val="0000FF"/>
          <w:lang w:val="en-GB"/>
        </w:rPr>
        <w:t>E</w:t>
      </w:r>
      <w:r w:rsidR="00D24748" w:rsidRPr="0038708B">
        <w:rPr>
          <w:lang w:val="en-GB"/>
        </w:rPr>
        <w:t>)</w:t>
      </w:r>
      <w:r w:rsidR="007215C8" w:rsidRPr="0038708B">
        <w:rPr>
          <w:lang w:val="en-GB"/>
        </w:rPr>
        <w:t xml:space="preserve"> should </w:t>
      </w:r>
      <w:r w:rsidR="00CB348E">
        <w:rPr>
          <w:lang w:val="en-GB"/>
        </w:rPr>
        <w:t>be used for this communication.</w:t>
      </w:r>
    </w:p>
    <w:p w14:paraId="3F78C6DA" w14:textId="77777777" w:rsidR="007215C8" w:rsidRPr="0038708B" w:rsidRDefault="007215C8" w:rsidP="00CB348E">
      <w:pPr>
        <w:pStyle w:val="09Para"/>
        <w:rPr>
          <w:lang w:val="en-GB"/>
        </w:rPr>
      </w:pPr>
      <w:r w:rsidRPr="0038708B">
        <w:rPr>
          <w:lang w:val="en-GB"/>
        </w:rPr>
        <w:t>You</w:t>
      </w:r>
      <w:r w:rsidR="00605C39" w:rsidRPr="0038708B">
        <w:rPr>
          <w:lang w:val="en-GB"/>
        </w:rPr>
        <w:t>r</w:t>
      </w:r>
      <w:r w:rsidRPr="0038708B">
        <w:rPr>
          <w:lang w:val="en-GB"/>
        </w:rPr>
        <w:t xml:space="preserve"> </w:t>
      </w:r>
      <w:r w:rsidR="00412B2A" w:rsidRPr="0038708B">
        <w:rPr>
          <w:lang w:val="en-GB"/>
        </w:rPr>
        <w:t xml:space="preserve">Summary of </w:t>
      </w:r>
      <w:r w:rsidR="00513B64" w:rsidRPr="0038708B">
        <w:rPr>
          <w:lang w:val="en-GB"/>
        </w:rPr>
        <w:t>Uncorrected Misstatements</w:t>
      </w:r>
      <w:r w:rsidR="00CB348E">
        <w:rPr>
          <w:lang w:val="en-GB"/>
        </w:rPr>
        <w:t xml:space="preserve"> [</w:t>
      </w:r>
      <w:r w:rsidR="00CB348E" w:rsidRPr="00CB348E">
        <w:rPr>
          <w:color w:val="0000FF"/>
          <w:lang w:val="en-GB"/>
        </w:rPr>
        <w:t>Appendix </w:t>
      </w:r>
      <w:r w:rsidR="00AD197F" w:rsidRPr="00CB348E">
        <w:rPr>
          <w:color w:val="0000FF"/>
          <w:lang w:val="en-GB"/>
        </w:rPr>
        <w:t>H</w:t>
      </w:r>
      <w:r w:rsidR="00AD197F" w:rsidRPr="0038708B">
        <w:rPr>
          <w:lang w:val="en-GB"/>
        </w:rPr>
        <w:t>]</w:t>
      </w:r>
      <w:r w:rsidR="004D40D2" w:rsidRPr="0038708B">
        <w:rPr>
          <w:lang w:val="en-GB"/>
        </w:rPr>
        <w:t xml:space="preserve"> and </w:t>
      </w:r>
      <w:r w:rsidR="00141A7D" w:rsidRPr="0038708B">
        <w:rPr>
          <w:lang w:val="en-GB"/>
        </w:rPr>
        <w:t>Stand-Alone</w:t>
      </w:r>
      <w:r w:rsidRPr="0038708B">
        <w:rPr>
          <w:lang w:val="en-GB"/>
        </w:rPr>
        <w:t xml:space="preserve"> Report </w:t>
      </w:r>
      <w:r w:rsidR="004D40D2" w:rsidRPr="0038708B">
        <w:rPr>
          <w:lang w:val="en-GB"/>
        </w:rPr>
        <w:t>(</w:t>
      </w:r>
      <w:r w:rsidR="00F31A60">
        <w:rPr>
          <w:lang w:val="en-GB"/>
        </w:rPr>
        <w:t>if </w:t>
      </w:r>
      <w:r w:rsidR="00141A7D" w:rsidRPr="0038708B">
        <w:rPr>
          <w:lang w:val="en-GB"/>
        </w:rPr>
        <w:t>applicable)</w:t>
      </w:r>
      <w:r w:rsidRPr="0038708B">
        <w:rPr>
          <w:lang w:val="en-GB"/>
        </w:rPr>
        <w:t xml:space="preserve"> should accompany the Memorandum</w:t>
      </w:r>
      <w:r w:rsidR="007122C1" w:rsidRPr="0038708B">
        <w:rPr>
          <w:lang w:val="en-GB"/>
        </w:rPr>
        <w:t xml:space="preserve"> </w:t>
      </w:r>
      <w:r w:rsidR="00CB348E">
        <w:rPr>
          <w:lang w:val="en-GB"/>
        </w:rPr>
        <w:t>[</w:t>
      </w:r>
      <w:r w:rsidR="00CB348E" w:rsidRPr="00CB348E">
        <w:rPr>
          <w:color w:val="0000FF"/>
          <w:lang w:val="en-GB"/>
        </w:rPr>
        <w:t>Appendix </w:t>
      </w:r>
      <w:r w:rsidR="00141A7D" w:rsidRPr="00CB348E">
        <w:rPr>
          <w:color w:val="0000FF"/>
          <w:lang w:val="en-GB"/>
        </w:rPr>
        <w:t>E</w:t>
      </w:r>
      <w:r w:rsidR="00141A7D" w:rsidRPr="0038708B">
        <w:rPr>
          <w:lang w:val="en-GB"/>
        </w:rPr>
        <w:t>]</w:t>
      </w:r>
      <w:r w:rsidRPr="0038708B">
        <w:rPr>
          <w:lang w:val="en-GB"/>
        </w:rPr>
        <w:t xml:space="preserve">. All </w:t>
      </w:r>
      <w:r w:rsidR="00513B64" w:rsidRPr="0038708B">
        <w:rPr>
          <w:lang w:val="en-GB"/>
        </w:rPr>
        <w:t xml:space="preserve">uncorrected </w:t>
      </w:r>
      <w:r w:rsidRPr="0038708B">
        <w:rPr>
          <w:lang w:val="en-GB"/>
        </w:rPr>
        <w:t>misstatements identified during your work must be discussed with</w:t>
      </w:r>
      <w:r w:rsidR="005A201E" w:rsidRPr="0038708B">
        <w:rPr>
          <w:lang w:val="en-GB"/>
        </w:rPr>
        <w:t xml:space="preserve"> component</w:t>
      </w:r>
      <w:r w:rsidRPr="0038708B">
        <w:rPr>
          <w:lang w:val="en-GB"/>
        </w:rPr>
        <w:t xml:space="preserve"> management prior to reporting to the group engagement team].</w:t>
      </w:r>
    </w:p>
    <w:p w14:paraId="17718279" w14:textId="77777777" w:rsidR="00265238" w:rsidRPr="0038708B" w:rsidRDefault="00265238" w:rsidP="00CB348E">
      <w:pPr>
        <w:pStyle w:val="09Para"/>
        <w:rPr>
          <w:lang w:val="en-US"/>
        </w:rPr>
      </w:pPr>
      <w:r w:rsidRPr="0038708B">
        <w:rPr>
          <w:lang w:val="en-US"/>
        </w:rPr>
        <w:t>The S</w:t>
      </w:r>
      <w:r w:rsidR="00412B2A" w:rsidRPr="0038708B">
        <w:rPr>
          <w:lang w:val="en-US"/>
        </w:rPr>
        <w:t xml:space="preserve">ummary of </w:t>
      </w:r>
      <w:r w:rsidR="00513B64" w:rsidRPr="0038708B">
        <w:rPr>
          <w:lang w:val="en-US"/>
        </w:rPr>
        <w:t>Uncorrected Misstatements</w:t>
      </w:r>
      <w:r w:rsidRPr="0038708B">
        <w:rPr>
          <w:lang w:val="en-US"/>
        </w:rPr>
        <w:t xml:space="preserve"> sheet should be prepared using the Rollover Method</w:t>
      </w:r>
      <w:r w:rsidR="009D045E" w:rsidRPr="00CB348E">
        <w:rPr>
          <w:lang w:val="en-US"/>
        </w:rPr>
        <w:t xml:space="preserve"> </w:t>
      </w:r>
      <w:r w:rsidR="00CB348E">
        <w:rPr>
          <w:color w:val="0000FF"/>
          <w:lang w:val="en-US"/>
        </w:rPr>
        <w:t>(Appendix </w:t>
      </w:r>
      <w:r w:rsidR="00412B2A" w:rsidRPr="00CB348E">
        <w:rPr>
          <w:color w:val="0000FF"/>
          <w:lang w:val="en-US"/>
        </w:rPr>
        <w:t>H</w:t>
      </w:r>
      <w:r w:rsidR="009D045E" w:rsidRPr="00CB348E">
        <w:rPr>
          <w:color w:val="0000FF"/>
          <w:lang w:val="en-US"/>
        </w:rPr>
        <w:t>)</w:t>
      </w:r>
      <w:r w:rsidRPr="0038708B">
        <w:rPr>
          <w:lang w:val="en-US"/>
        </w:rPr>
        <w:t xml:space="preserve">. If the component auditor is not familiar with this method to record </w:t>
      </w:r>
      <w:r w:rsidR="00513B64" w:rsidRPr="0038708B">
        <w:rPr>
          <w:lang w:val="en-US"/>
        </w:rPr>
        <w:t>uncorrected misstatements</w:t>
      </w:r>
      <w:r w:rsidRPr="0038708B">
        <w:rPr>
          <w:lang w:val="en-US"/>
        </w:rPr>
        <w:t>, the component auditor should contact the group engagement team for further assistance to ensure the proper methodology is used.</w:t>
      </w:r>
    </w:p>
    <w:p w14:paraId="78A7174C" w14:textId="77777777" w:rsidR="000E7E61" w:rsidRPr="0038708B" w:rsidRDefault="000E7E61" w:rsidP="00CB348E">
      <w:pPr>
        <w:pStyle w:val="09Para"/>
        <w:rPr>
          <w:lang w:val="en-US"/>
        </w:rPr>
      </w:pPr>
      <w:r w:rsidRPr="0038708B">
        <w:rPr>
          <w:lang w:val="en-US"/>
        </w:rPr>
        <w:t>You are required to report all control deficiencies to the group engagement team in a timely manner.</w:t>
      </w:r>
    </w:p>
    <w:p w14:paraId="3D35B96B" w14:textId="77777777" w:rsidR="006A154B" w:rsidRPr="0038708B" w:rsidRDefault="006A154B" w:rsidP="00CB348E">
      <w:pPr>
        <w:pStyle w:val="Heading3"/>
        <w:rPr>
          <w:lang w:val="en-GB"/>
        </w:rPr>
      </w:pPr>
      <w:bookmarkStart w:id="23" w:name="_Toc153287920"/>
      <w:r w:rsidRPr="0038708B">
        <w:rPr>
          <w:lang w:val="en-GB"/>
        </w:rPr>
        <w:t>Archiving and record retention</w:t>
      </w:r>
      <w:bookmarkEnd w:id="23"/>
    </w:p>
    <w:p w14:paraId="51170C9F" w14:textId="77777777" w:rsidR="00D24748" w:rsidRPr="00CB348E" w:rsidRDefault="006A154B" w:rsidP="00CB348E">
      <w:pPr>
        <w:pStyle w:val="09Para"/>
        <w:rPr>
          <w:color w:val="0000FF"/>
          <w:lang w:val="en-GB"/>
        </w:rPr>
      </w:pPr>
      <w:r w:rsidRPr="0038708B">
        <w:rPr>
          <w:lang w:val="en-GB"/>
        </w:rPr>
        <w:t>[</w:t>
      </w:r>
      <w:r w:rsidRPr="00CB348E">
        <w:rPr>
          <w:color w:val="0000FF"/>
          <w:lang w:val="en-GB"/>
        </w:rPr>
        <w:t xml:space="preserve">Amend to reflect </w:t>
      </w:r>
      <w:r w:rsidR="00555BD0" w:rsidRPr="00CB348E">
        <w:rPr>
          <w:color w:val="0000FF"/>
          <w:lang w:val="en-GB"/>
        </w:rPr>
        <w:t xml:space="preserve">group </w:t>
      </w:r>
      <w:r w:rsidRPr="00CB348E">
        <w:rPr>
          <w:color w:val="0000FF"/>
          <w:lang w:val="en-GB"/>
        </w:rPr>
        <w:t xml:space="preserve">engagement </w:t>
      </w:r>
      <w:r w:rsidR="00555BD0" w:rsidRPr="00CB348E">
        <w:rPr>
          <w:color w:val="0000FF"/>
          <w:lang w:val="en-GB"/>
        </w:rPr>
        <w:t>practices</w:t>
      </w:r>
      <w:r w:rsidRPr="00CB348E">
        <w:rPr>
          <w:color w:val="0000FF"/>
          <w:lang w:val="en-GB"/>
        </w:rPr>
        <w:t xml:space="preserve">. Detailed guidance is included in </w:t>
      </w:r>
      <w:r w:rsidR="00B07CE7">
        <w:rPr>
          <w:color w:val="0000FF"/>
          <w:lang w:val="en-GB"/>
        </w:rPr>
        <w:t>CSQM</w:t>
      </w:r>
      <w:r w:rsidR="005A201E" w:rsidRPr="00CB348E">
        <w:rPr>
          <w:color w:val="0000FF"/>
          <w:lang w:val="en-GB"/>
        </w:rPr>
        <w:t>1</w:t>
      </w:r>
      <w:r w:rsidR="00D24748" w:rsidRPr="00CB348E">
        <w:rPr>
          <w:color w:val="0000FF"/>
          <w:lang w:val="en-GB"/>
        </w:rPr>
        <w:t xml:space="preserve"> (Note–</w:t>
      </w:r>
      <w:r w:rsidR="00F54C38" w:rsidRPr="00CB348E">
        <w:rPr>
          <w:color w:val="0000FF"/>
          <w:lang w:val="en-GB"/>
        </w:rPr>
        <w:t>Group e</w:t>
      </w:r>
      <w:r w:rsidR="00D24748" w:rsidRPr="00CB348E">
        <w:rPr>
          <w:color w:val="0000FF"/>
          <w:lang w:val="en-GB"/>
        </w:rPr>
        <w:t xml:space="preserve">ngagement teams should include a copy of </w:t>
      </w:r>
      <w:r w:rsidR="00FA31C3" w:rsidRPr="00CB348E">
        <w:rPr>
          <w:color w:val="0000FF"/>
          <w:lang w:val="en-GB"/>
        </w:rPr>
        <w:t>CSQ</w:t>
      </w:r>
      <w:r w:rsidR="00B07CE7">
        <w:rPr>
          <w:color w:val="0000FF"/>
          <w:lang w:val="en-GB"/>
        </w:rPr>
        <w:t>M</w:t>
      </w:r>
      <w:r w:rsidR="00FA31C3" w:rsidRPr="00CB348E">
        <w:rPr>
          <w:color w:val="0000FF"/>
          <w:lang w:val="en-GB"/>
        </w:rPr>
        <w:t>1</w:t>
      </w:r>
      <w:r w:rsidR="00D24748" w:rsidRPr="00CB348E">
        <w:rPr>
          <w:color w:val="0000FF"/>
          <w:lang w:val="en-GB"/>
        </w:rPr>
        <w:t xml:space="preserve"> as an appendix when dealing with component auditors outside of Canada)</w:t>
      </w:r>
      <w:r w:rsidRPr="00CB348E">
        <w:rPr>
          <w:color w:val="0000FF"/>
          <w:lang w:val="en-GB"/>
        </w:rPr>
        <w:t xml:space="preserve">. </w:t>
      </w:r>
    </w:p>
    <w:p w14:paraId="7C4C05ED" w14:textId="77777777" w:rsidR="006A154B" w:rsidRPr="00CB348E" w:rsidRDefault="006A154B" w:rsidP="00CB348E">
      <w:pPr>
        <w:pStyle w:val="09Para"/>
        <w:rPr>
          <w:color w:val="0000FF"/>
          <w:lang w:val="en-GB"/>
        </w:rPr>
      </w:pPr>
      <w:r w:rsidRPr="00CB348E">
        <w:rPr>
          <w:color w:val="0000FF"/>
          <w:lang w:val="en-GB"/>
        </w:rPr>
        <w:t>Suggested wording:</w:t>
      </w:r>
    </w:p>
    <w:p w14:paraId="0B8C50F5" w14:textId="77777777" w:rsidR="006A154B" w:rsidRPr="00CB348E" w:rsidRDefault="006A154B" w:rsidP="00CB348E">
      <w:pPr>
        <w:pStyle w:val="09Para"/>
        <w:rPr>
          <w:color w:val="0000FF"/>
          <w:lang w:val="en-GB"/>
        </w:rPr>
      </w:pPr>
      <w:r w:rsidRPr="00CB348E">
        <w:rPr>
          <w:color w:val="0000FF"/>
          <w:lang w:val="en-GB"/>
        </w:rPr>
        <w:t xml:space="preserve">Documentation, archiving and retention of audit work / files must be performed in accordance with </w:t>
      </w:r>
      <w:r w:rsidR="005A201E" w:rsidRPr="00CB348E">
        <w:rPr>
          <w:color w:val="0000FF"/>
          <w:lang w:val="en-GB"/>
        </w:rPr>
        <w:t>CSQ</w:t>
      </w:r>
      <w:r w:rsidR="00B07CE7">
        <w:rPr>
          <w:color w:val="0000FF"/>
          <w:lang w:val="en-GB"/>
        </w:rPr>
        <w:t>M</w:t>
      </w:r>
      <w:r w:rsidR="005A201E" w:rsidRPr="00CB348E">
        <w:rPr>
          <w:color w:val="0000FF"/>
          <w:lang w:val="en-GB"/>
        </w:rPr>
        <w:t>1</w:t>
      </w:r>
      <w:r w:rsidR="00CB348E">
        <w:rPr>
          <w:color w:val="0000FF"/>
          <w:lang w:val="en-GB"/>
        </w:rPr>
        <w:t>.</w:t>
      </w:r>
    </w:p>
    <w:p w14:paraId="210A8439" w14:textId="77777777" w:rsidR="00010946" w:rsidRPr="00CB348E" w:rsidRDefault="006A154B" w:rsidP="00CB348E">
      <w:pPr>
        <w:pStyle w:val="09Para"/>
        <w:rPr>
          <w:color w:val="0000FF"/>
          <w:lang w:val="en-GB"/>
        </w:rPr>
      </w:pPr>
      <w:r w:rsidRPr="00CB348E">
        <w:rPr>
          <w:color w:val="0000FF"/>
          <w:lang w:val="en-GB"/>
        </w:rPr>
        <w:t>The following date (mm/dd/</w:t>
      </w:r>
      <w:proofErr w:type="spellStart"/>
      <w:r w:rsidRPr="00CB348E">
        <w:rPr>
          <w:color w:val="0000FF"/>
          <w:lang w:val="en-GB"/>
        </w:rPr>
        <w:t>yy</w:t>
      </w:r>
      <w:proofErr w:type="spellEnd"/>
      <w:r w:rsidRPr="00CB348E">
        <w:rPr>
          <w:color w:val="0000FF"/>
          <w:lang w:val="en-GB"/>
        </w:rPr>
        <w:t xml:space="preserve">) </w:t>
      </w:r>
      <w:r w:rsidR="00010946" w:rsidRPr="00CB348E">
        <w:rPr>
          <w:color w:val="0000FF"/>
          <w:lang w:val="en-GB"/>
        </w:rPr>
        <w:t>is</w:t>
      </w:r>
      <w:r w:rsidRPr="00CB348E">
        <w:rPr>
          <w:color w:val="0000FF"/>
          <w:lang w:val="en-GB"/>
        </w:rPr>
        <w:t xml:space="preserve"> relevant to you for archiving purposes:</w:t>
      </w:r>
    </w:p>
    <w:p w14:paraId="2B7F418B" w14:textId="77777777" w:rsidR="006A154B" w:rsidRPr="00CB348E" w:rsidRDefault="00010946" w:rsidP="00CB348E">
      <w:pPr>
        <w:pStyle w:val="09Para"/>
        <w:rPr>
          <w:color w:val="0000FF"/>
          <w:lang w:val="en-GB"/>
        </w:rPr>
      </w:pPr>
      <w:r w:rsidRPr="00CB348E">
        <w:rPr>
          <w:color w:val="0000FF"/>
          <w:lang w:val="en-GB"/>
        </w:rPr>
        <w:t xml:space="preserve">Group auditors report </w:t>
      </w:r>
      <w:r w:rsidR="006A154B" w:rsidRPr="00CB348E">
        <w:rPr>
          <w:color w:val="0000FF"/>
          <w:lang w:val="en-GB"/>
        </w:rPr>
        <w:t>date:</w:t>
      </w:r>
      <w:r w:rsidR="00C913DD" w:rsidRPr="00CB348E">
        <w:rPr>
          <w:color w:val="0000FF"/>
          <w:lang w:val="en-GB"/>
        </w:rPr>
        <w:t xml:space="preserve"> </w:t>
      </w:r>
      <w:r w:rsidR="006A154B" w:rsidRPr="00CB348E">
        <w:rPr>
          <w:color w:val="0000FF"/>
          <w:lang w:val="en-GB"/>
        </w:rPr>
        <w:t xml:space="preserve">[enter </w:t>
      </w:r>
      <w:r w:rsidRPr="00CB348E">
        <w:rPr>
          <w:color w:val="0000FF"/>
          <w:lang w:val="en-GB"/>
        </w:rPr>
        <w:t xml:space="preserve">expected </w:t>
      </w:r>
      <w:r w:rsidR="006A154B" w:rsidRPr="00CB348E">
        <w:rPr>
          <w:color w:val="0000FF"/>
          <w:lang w:val="en-GB"/>
        </w:rPr>
        <w:t>date]</w:t>
      </w:r>
    </w:p>
    <w:p w14:paraId="4C024C3C" w14:textId="77777777" w:rsidR="006A154B" w:rsidRPr="00CB348E" w:rsidRDefault="00C40979" w:rsidP="00CB348E">
      <w:pPr>
        <w:pStyle w:val="09Para"/>
        <w:rPr>
          <w:color w:val="0000FF"/>
          <w:lang w:val="en-GB"/>
        </w:rPr>
      </w:pPr>
      <w:r w:rsidRPr="00CB348E">
        <w:rPr>
          <w:color w:val="0000FF"/>
          <w:lang w:val="en-GB"/>
        </w:rPr>
        <w:t>CSQ</w:t>
      </w:r>
      <w:r w:rsidR="00B07CE7">
        <w:rPr>
          <w:color w:val="0000FF"/>
          <w:lang w:val="en-GB"/>
        </w:rPr>
        <w:t>M</w:t>
      </w:r>
      <w:r w:rsidRPr="00CB348E">
        <w:rPr>
          <w:color w:val="0000FF"/>
          <w:lang w:val="en-GB"/>
        </w:rPr>
        <w:t>1</w:t>
      </w:r>
      <w:r w:rsidR="006A154B" w:rsidRPr="00CB348E">
        <w:rPr>
          <w:color w:val="0000FF"/>
          <w:lang w:val="en-GB"/>
        </w:rPr>
        <w:t xml:space="preserve"> requires archiving within </w:t>
      </w:r>
      <w:r w:rsidR="00B80279" w:rsidRPr="00CB348E">
        <w:rPr>
          <w:color w:val="0000FF"/>
          <w:lang w:val="en-GB"/>
        </w:rPr>
        <w:t>60</w:t>
      </w:r>
      <w:r w:rsidR="003921A1">
        <w:rPr>
          <w:color w:val="0000FF"/>
          <w:lang w:val="en-GB"/>
        </w:rPr>
        <w:t> </w:t>
      </w:r>
      <w:r w:rsidR="006A154B" w:rsidRPr="00CB348E">
        <w:rPr>
          <w:color w:val="0000FF"/>
          <w:lang w:val="en-GB"/>
        </w:rPr>
        <w:t xml:space="preserve">days of </w:t>
      </w:r>
      <w:r w:rsidR="00C61923" w:rsidRPr="00CB348E">
        <w:rPr>
          <w:color w:val="0000FF"/>
          <w:lang w:val="en-GB"/>
        </w:rPr>
        <w:t xml:space="preserve">group </w:t>
      </w:r>
      <w:r w:rsidR="00633FBC" w:rsidRPr="00CB348E">
        <w:rPr>
          <w:color w:val="0000FF"/>
          <w:lang w:val="en-GB"/>
        </w:rPr>
        <w:t>auditor</w:t>
      </w:r>
      <w:r w:rsidR="00045B7C">
        <w:rPr>
          <w:color w:val="0000FF"/>
          <w:lang w:val="en-GB"/>
        </w:rPr>
        <w:t>’</w:t>
      </w:r>
      <w:r w:rsidR="00633FBC" w:rsidRPr="00CB348E">
        <w:rPr>
          <w:color w:val="0000FF"/>
          <w:lang w:val="en-GB"/>
        </w:rPr>
        <w:t>s report date</w:t>
      </w:r>
      <w:r w:rsidR="006A154B" w:rsidRPr="00CB348E">
        <w:rPr>
          <w:color w:val="0000FF"/>
          <w:lang w:val="en-GB"/>
        </w:rPr>
        <w:t>.</w:t>
      </w:r>
    </w:p>
    <w:p w14:paraId="0F33725E" w14:textId="77777777" w:rsidR="00C61923" w:rsidRPr="0038708B" w:rsidRDefault="00C61923" w:rsidP="00CB348E">
      <w:pPr>
        <w:pStyle w:val="09Para"/>
        <w:rPr>
          <w:lang w:val="en-GB"/>
        </w:rPr>
      </w:pPr>
      <w:r w:rsidRPr="00CB348E">
        <w:rPr>
          <w:color w:val="0000FF"/>
        </w:rPr>
        <w:t>[If also performing a statutory audit on the component, the archiving date for that engagement would be considered separately.</w:t>
      </w:r>
      <w:r w:rsidRPr="0038708B">
        <w:t>]</w:t>
      </w:r>
    </w:p>
    <w:p w14:paraId="43B72816" w14:textId="77777777" w:rsidR="007215C8" w:rsidRPr="0038708B" w:rsidRDefault="00EE76A7" w:rsidP="00CB348E">
      <w:pPr>
        <w:pStyle w:val="Heading2"/>
        <w:rPr>
          <w:iCs/>
          <w:lang w:val="en-GB"/>
        </w:rPr>
      </w:pPr>
      <w:bookmarkStart w:id="24" w:name="_Toc153287921"/>
      <w:r w:rsidRPr="0038708B">
        <w:rPr>
          <w:lang w:val="en-GB"/>
        </w:rPr>
        <w:t>Optional communications</w:t>
      </w:r>
      <w:bookmarkEnd w:id="24"/>
      <w:r w:rsidRPr="0038708B">
        <w:rPr>
          <w:lang w:val="en-GB"/>
        </w:rPr>
        <w:t xml:space="preserve"> </w:t>
      </w:r>
    </w:p>
    <w:p w14:paraId="6489A6B6" w14:textId="77777777" w:rsidR="0047365F" w:rsidRPr="0038708B" w:rsidRDefault="0047365F" w:rsidP="00CB348E">
      <w:pPr>
        <w:pStyle w:val="Heading3"/>
        <w:rPr>
          <w:lang w:val="en-GB"/>
        </w:rPr>
      </w:pPr>
      <w:bookmarkStart w:id="25" w:name="_Toc153287922"/>
      <w:r w:rsidRPr="0038708B">
        <w:rPr>
          <w:lang w:val="en-GB"/>
        </w:rPr>
        <w:t xml:space="preserve">Entity information, including significant developments affecting the </w:t>
      </w:r>
      <w:proofErr w:type="gramStart"/>
      <w:r w:rsidRPr="0038708B">
        <w:rPr>
          <w:lang w:val="en-GB"/>
        </w:rPr>
        <w:t>group</w:t>
      </w:r>
      <w:bookmarkEnd w:id="25"/>
      <w:proofErr w:type="gramEnd"/>
    </w:p>
    <w:p w14:paraId="0FCD8257" w14:textId="77777777" w:rsidR="0047365F" w:rsidRPr="0038708B" w:rsidRDefault="0047365F" w:rsidP="00CB348E">
      <w:pPr>
        <w:pStyle w:val="09Para"/>
        <w:rPr>
          <w:snapToGrid w:val="0"/>
          <w:lang w:val="en-GB" w:eastAsia="fr-FR"/>
        </w:rPr>
      </w:pPr>
      <w:r w:rsidRPr="0038708B">
        <w:rPr>
          <w:snapToGrid w:val="0"/>
          <w:lang w:val="en-GB" w:eastAsia="fr-FR"/>
        </w:rPr>
        <w:t>[</w:t>
      </w:r>
      <w:r w:rsidRPr="00CB348E">
        <w:rPr>
          <w:snapToGrid w:val="0"/>
          <w:color w:val="0000FF"/>
          <w:lang w:val="en-GB" w:eastAsia="fr-FR"/>
        </w:rPr>
        <w:t xml:space="preserve">Include here entity information and significant developments affecting the group that is relevant to components. </w:t>
      </w:r>
      <w:r w:rsidR="00F36620" w:rsidRPr="00CB348E">
        <w:rPr>
          <w:snapToGrid w:val="0"/>
          <w:color w:val="0000FF"/>
          <w:lang w:val="en-GB" w:eastAsia="fr-FR"/>
        </w:rPr>
        <w:t xml:space="preserve">These might include relevant new accounting pronouncements. </w:t>
      </w:r>
      <w:r w:rsidRPr="00CB348E">
        <w:rPr>
          <w:snapToGrid w:val="0"/>
          <w:color w:val="0000FF"/>
          <w:lang w:val="en-GB" w:eastAsia="fr-FR"/>
        </w:rPr>
        <w:t>Alternatively, provide cross-references to where this i</w:t>
      </w:r>
      <w:r w:rsidR="00CB348E" w:rsidRPr="00CB348E">
        <w:rPr>
          <w:snapToGrid w:val="0"/>
          <w:color w:val="0000FF"/>
          <w:lang w:val="en-GB" w:eastAsia="fr-FR"/>
        </w:rPr>
        <w:t>nformation can be located (e.g. </w:t>
      </w:r>
      <w:r w:rsidRPr="00CB348E">
        <w:rPr>
          <w:snapToGrid w:val="0"/>
          <w:color w:val="0000FF"/>
          <w:lang w:val="en-GB" w:eastAsia="fr-FR"/>
        </w:rPr>
        <w:t>the group</w:t>
      </w:r>
      <w:r w:rsidR="00045B7C">
        <w:rPr>
          <w:snapToGrid w:val="0"/>
          <w:color w:val="0000FF"/>
          <w:lang w:val="en-GB" w:eastAsia="fr-FR"/>
        </w:rPr>
        <w:t>’</w:t>
      </w:r>
      <w:r w:rsidRPr="00CB348E">
        <w:rPr>
          <w:snapToGrid w:val="0"/>
          <w:color w:val="0000FF"/>
          <w:lang w:val="en-GB" w:eastAsia="fr-FR"/>
        </w:rPr>
        <w:t>s website) or has</w:t>
      </w:r>
      <w:r w:rsidR="00CB348E" w:rsidRPr="00CB348E">
        <w:rPr>
          <w:snapToGrid w:val="0"/>
          <w:color w:val="0000FF"/>
          <w:lang w:val="en-GB" w:eastAsia="fr-FR"/>
        </w:rPr>
        <w:t xml:space="preserve"> been previously provided (e.g. </w:t>
      </w:r>
      <w:r w:rsidRPr="00CB348E">
        <w:rPr>
          <w:snapToGrid w:val="0"/>
          <w:color w:val="0000FF"/>
          <w:lang w:val="en-GB" w:eastAsia="fr-FR"/>
        </w:rPr>
        <w:t>group planning meetings).</w:t>
      </w:r>
      <w:r w:rsidR="004D40D2" w:rsidRPr="0038708B">
        <w:rPr>
          <w:snapToGrid w:val="0"/>
          <w:lang w:val="en-GB" w:eastAsia="fr-FR"/>
        </w:rPr>
        <w:t>]</w:t>
      </w:r>
    </w:p>
    <w:p w14:paraId="411C008A" w14:textId="77777777" w:rsidR="00D560CB" w:rsidRPr="0038708B" w:rsidRDefault="00D560CB" w:rsidP="00CB348E">
      <w:pPr>
        <w:pStyle w:val="Heading3"/>
        <w:rPr>
          <w:i/>
          <w:sz w:val="20"/>
          <w:lang w:val="en-GB"/>
        </w:rPr>
      </w:pPr>
      <w:bookmarkStart w:id="26" w:name="_Toc153287923"/>
      <w:bookmarkStart w:id="27" w:name="OLE_LINK3"/>
      <w:bookmarkStart w:id="28" w:name="OLE_LINK4"/>
      <w:r w:rsidRPr="0038708B">
        <w:rPr>
          <w:lang w:val="en-GB"/>
        </w:rPr>
        <w:lastRenderedPageBreak/>
        <w:t>Sharing audit comfort</w:t>
      </w:r>
      <w:bookmarkEnd w:id="26"/>
    </w:p>
    <w:p w14:paraId="6A4D7B15" w14:textId="77777777" w:rsidR="00D560CB" w:rsidRPr="0038708B" w:rsidRDefault="00D560CB" w:rsidP="00CB348E">
      <w:pPr>
        <w:pStyle w:val="09Para"/>
        <w:rPr>
          <w:lang w:val="en-GB"/>
        </w:rPr>
      </w:pPr>
      <w:r w:rsidRPr="0038708B">
        <w:rPr>
          <w:lang w:val="en-GB"/>
        </w:rPr>
        <w:t>[</w:t>
      </w:r>
      <w:r w:rsidRPr="00CB348E">
        <w:rPr>
          <w:color w:val="0000FF"/>
          <w:lang w:val="en-GB"/>
        </w:rPr>
        <w:t>Amend to reflect exten</w:t>
      </w:r>
      <w:r w:rsidR="00150756" w:rsidRPr="00CB348E">
        <w:rPr>
          <w:color w:val="0000FF"/>
          <w:lang w:val="en-GB"/>
        </w:rPr>
        <w:t>t</w:t>
      </w:r>
      <w:r w:rsidRPr="00CB348E">
        <w:rPr>
          <w:color w:val="0000FF"/>
          <w:lang w:val="en-GB"/>
        </w:rPr>
        <w:t xml:space="preserve"> to which audit comfort will be obtained and shared between group audit and </w:t>
      </w:r>
      <w:r w:rsidR="00C3332E" w:rsidRPr="00CB348E">
        <w:rPr>
          <w:color w:val="0000FF"/>
          <w:lang w:val="en-GB"/>
        </w:rPr>
        <w:t>component auditor</w:t>
      </w:r>
      <w:r w:rsidRPr="00CB348E">
        <w:rPr>
          <w:color w:val="0000FF"/>
          <w:lang w:val="en-GB"/>
        </w:rPr>
        <w:t>s, including in a Shared Services Centre</w:t>
      </w:r>
      <w:r w:rsidR="00FA31C3" w:rsidRPr="00CB348E">
        <w:rPr>
          <w:color w:val="0000FF"/>
          <w:lang w:val="en-GB"/>
        </w:rPr>
        <w:t xml:space="preserve"> (SSC)</w:t>
      </w:r>
      <w:r w:rsidRPr="00CB348E">
        <w:rPr>
          <w:color w:val="0000FF"/>
          <w:lang w:val="en-GB"/>
        </w:rPr>
        <w:t xml:space="preserve"> environment, if applicable. Reliance that </w:t>
      </w:r>
      <w:r w:rsidR="00C3332E" w:rsidRPr="00CB348E">
        <w:rPr>
          <w:color w:val="0000FF"/>
          <w:lang w:val="en-GB"/>
        </w:rPr>
        <w:t>component auditor</w:t>
      </w:r>
      <w:r w:rsidRPr="00CB348E">
        <w:rPr>
          <w:color w:val="0000FF"/>
          <w:lang w:val="en-GB"/>
        </w:rPr>
        <w:t>s could place on non-SSC activities that will be tested at group level, e.g.</w:t>
      </w:r>
      <w:r w:rsidR="00D30322">
        <w:rPr>
          <w:color w:val="0000FF"/>
          <w:lang w:val="en-GB"/>
        </w:rPr>
        <w:t> </w:t>
      </w:r>
      <w:r w:rsidRPr="00CB348E">
        <w:rPr>
          <w:color w:val="0000FF"/>
          <w:lang w:val="en-GB"/>
        </w:rPr>
        <w:t>group-wide controls impacting the component</w:t>
      </w:r>
      <w:r w:rsidR="0040333A" w:rsidRPr="00CB348E">
        <w:rPr>
          <w:color w:val="0000FF"/>
          <w:lang w:val="en-GB"/>
        </w:rPr>
        <w:t xml:space="preserve">, testing of </w:t>
      </w:r>
      <w:r w:rsidR="00513B64" w:rsidRPr="00CB348E">
        <w:rPr>
          <w:color w:val="0000FF"/>
          <w:lang w:val="en-GB"/>
        </w:rPr>
        <w:t>ITGCs</w:t>
      </w:r>
      <w:r w:rsidR="0040333A" w:rsidRPr="00CB348E">
        <w:rPr>
          <w:color w:val="0000FF"/>
          <w:lang w:val="en-GB"/>
        </w:rPr>
        <w:t>, etc</w:t>
      </w:r>
      <w:r w:rsidR="00F31A60">
        <w:rPr>
          <w:color w:val="0000FF"/>
          <w:lang w:val="en-GB"/>
        </w:rPr>
        <w:t>.</w:t>
      </w:r>
      <w:r w:rsidRPr="00CB348E">
        <w:rPr>
          <w:color w:val="0000FF"/>
          <w:lang w:val="en-GB"/>
        </w:rPr>
        <w:t xml:space="preserve"> s</w:t>
      </w:r>
      <w:r w:rsidR="00CB348E" w:rsidRPr="00CB348E">
        <w:rPr>
          <w:color w:val="0000FF"/>
          <w:lang w:val="en-GB"/>
        </w:rPr>
        <w:t>hould also be discussed here</w:t>
      </w:r>
      <w:r w:rsidR="00CB348E">
        <w:rPr>
          <w:lang w:val="en-GB"/>
        </w:rPr>
        <w:t>].</w:t>
      </w:r>
    </w:p>
    <w:p w14:paraId="3977C360" w14:textId="77777777" w:rsidR="00D560CB" w:rsidRPr="0038708B" w:rsidRDefault="00D560CB" w:rsidP="00D30322">
      <w:pPr>
        <w:pStyle w:val="Heading3"/>
        <w:rPr>
          <w:lang w:val="en-GB"/>
        </w:rPr>
      </w:pPr>
      <w:bookmarkStart w:id="29" w:name="_Toc153287924"/>
      <w:bookmarkEnd w:id="27"/>
      <w:bookmarkEnd w:id="28"/>
      <w:r w:rsidRPr="0038708B">
        <w:rPr>
          <w:lang w:val="en-GB"/>
        </w:rPr>
        <w:t>Reliance on the work of the client</w:t>
      </w:r>
      <w:r w:rsidR="00045B7C">
        <w:rPr>
          <w:lang w:val="en-GB"/>
        </w:rPr>
        <w:t>’</w:t>
      </w:r>
      <w:r w:rsidRPr="0038708B">
        <w:rPr>
          <w:lang w:val="en-GB"/>
        </w:rPr>
        <w:t>s Internal Audit department</w:t>
      </w:r>
      <w:bookmarkEnd w:id="29"/>
    </w:p>
    <w:p w14:paraId="428EFF2F" w14:textId="6BFA6F4A" w:rsidR="00D560CB" w:rsidRPr="0038708B" w:rsidRDefault="00D560CB" w:rsidP="00D30322">
      <w:pPr>
        <w:pStyle w:val="09Para"/>
        <w:rPr>
          <w:rFonts w:cs="Arial"/>
          <w:lang w:val="en-GB"/>
        </w:rPr>
      </w:pPr>
      <w:r w:rsidRPr="0038708B">
        <w:rPr>
          <w:rFonts w:cs="Arial"/>
          <w:lang w:val="en-GB"/>
        </w:rPr>
        <w:t>[</w:t>
      </w:r>
      <w:r w:rsidRPr="00D30322">
        <w:rPr>
          <w:rFonts w:cs="Arial"/>
          <w:color w:val="0000FF"/>
          <w:lang w:val="en-GB"/>
        </w:rPr>
        <w:t xml:space="preserve">For further guidance, refer to </w:t>
      </w:r>
      <w:r w:rsidR="005A201E" w:rsidRPr="00D30322">
        <w:rPr>
          <w:rFonts w:cs="Arial"/>
          <w:color w:val="0000FF"/>
          <w:lang w:val="en-GB"/>
        </w:rPr>
        <w:t>CAS</w:t>
      </w:r>
      <w:r w:rsidR="00D30322" w:rsidRPr="00D30322">
        <w:rPr>
          <w:rFonts w:cs="Arial"/>
          <w:color w:val="0000FF"/>
          <w:lang w:val="en-GB"/>
        </w:rPr>
        <w:t> </w:t>
      </w:r>
      <w:r w:rsidR="005A201E" w:rsidRPr="00D30322">
        <w:rPr>
          <w:rFonts w:cs="Arial"/>
          <w:color w:val="0000FF"/>
          <w:lang w:val="en-GB"/>
        </w:rPr>
        <w:t>610–Using the Work of Internal Auditors</w:t>
      </w:r>
      <w:r w:rsidR="00F54C38" w:rsidRPr="00D30322">
        <w:rPr>
          <w:rFonts w:cs="Arial"/>
          <w:color w:val="0000FF"/>
          <w:lang w:val="en-GB"/>
        </w:rPr>
        <w:t xml:space="preserve"> </w:t>
      </w:r>
      <w:r w:rsidR="00D30322" w:rsidRPr="00D30322">
        <w:rPr>
          <w:color w:val="0000FF"/>
          <w:lang w:val="en-GB"/>
        </w:rPr>
        <w:t>(Note–</w:t>
      </w:r>
      <w:r w:rsidR="00F54C38" w:rsidRPr="00D30322">
        <w:rPr>
          <w:color w:val="0000FF"/>
          <w:lang w:val="en-GB"/>
        </w:rPr>
        <w:t xml:space="preserve">Group engagement teams should include a copy of </w:t>
      </w:r>
      <w:r w:rsidR="00D30322" w:rsidRPr="00D30322">
        <w:rPr>
          <w:color w:val="0000FF"/>
          <w:lang w:val="en-GB"/>
        </w:rPr>
        <w:t>CAS </w:t>
      </w:r>
      <w:r w:rsidR="00FA31C3" w:rsidRPr="00D30322">
        <w:rPr>
          <w:color w:val="0000FF"/>
          <w:lang w:val="en-GB"/>
        </w:rPr>
        <w:t>610</w:t>
      </w:r>
      <w:r w:rsidR="00F54C38" w:rsidRPr="00D30322">
        <w:rPr>
          <w:color w:val="0000FF"/>
          <w:lang w:val="en-GB"/>
        </w:rPr>
        <w:t xml:space="preserve"> as an appendix when dealing with component auditors outside of Canada)</w:t>
      </w:r>
      <w:r w:rsidRPr="00D30322">
        <w:rPr>
          <w:rFonts w:cs="Arial"/>
          <w:color w:val="0000FF"/>
          <w:lang w:val="en-GB"/>
        </w:rPr>
        <w:t>. Amend to reflect the extent to which reliance will be</w:t>
      </w:r>
      <w:r w:rsidR="00434306">
        <w:rPr>
          <w:rFonts w:cs="Arial"/>
          <w:color w:val="0000FF"/>
          <w:lang w:val="en-GB"/>
        </w:rPr>
        <w:t> </w:t>
      </w:r>
      <w:r w:rsidRPr="00D30322">
        <w:rPr>
          <w:rFonts w:cs="Arial"/>
          <w:color w:val="0000FF"/>
          <w:lang w:val="en-GB"/>
        </w:rPr>
        <w:t xml:space="preserve">placed </w:t>
      </w:r>
      <w:r w:rsidR="00D30322" w:rsidRPr="00D30322">
        <w:rPr>
          <w:rFonts w:cs="Arial"/>
          <w:color w:val="0000FF"/>
          <w:lang w:val="en-GB"/>
        </w:rPr>
        <w:t>on the work of Internal Audit.</w:t>
      </w:r>
      <w:r w:rsidR="00D30322">
        <w:rPr>
          <w:rFonts w:cs="Arial"/>
          <w:lang w:val="en-GB"/>
        </w:rPr>
        <w:t>]</w:t>
      </w:r>
    </w:p>
    <w:p w14:paraId="02E08897" w14:textId="77777777" w:rsidR="004B0C90" w:rsidRDefault="006E4F0E" w:rsidP="004651BA">
      <w:pPr>
        <w:pStyle w:val="Heading3"/>
        <w:rPr>
          <w:lang w:val="en-GB"/>
        </w:rPr>
      </w:pPr>
      <w:bookmarkStart w:id="30" w:name="_Toc153287925"/>
      <w:r w:rsidRPr="006E4F0E">
        <w:rPr>
          <w:lang w:val="en-GB" w:eastAsia="nl-NL"/>
        </w:rPr>
        <w:t>Relevant comments on the internal control structure</w:t>
      </w:r>
      <w:bookmarkEnd w:id="30"/>
    </w:p>
    <w:p w14:paraId="4F8C81DE" w14:textId="2E57FBF8" w:rsidR="0027186D" w:rsidRPr="00A91A30" w:rsidRDefault="0046647D" w:rsidP="0046647D">
      <w:pPr>
        <w:rPr>
          <w:szCs w:val="22"/>
          <w:lang w:val="en-GB"/>
        </w:rPr>
      </w:pPr>
      <w:r w:rsidRPr="00A91A30">
        <w:rPr>
          <w:szCs w:val="22"/>
          <w:lang w:val="en-GB"/>
        </w:rPr>
        <w:t>[</w:t>
      </w:r>
      <w:r w:rsidRPr="00A91A30">
        <w:rPr>
          <w:color w:val="0000FF"/>
          <w:szCs w:val="22"/>
          <w:lang w:val="en-GB"/>
        </w:rPr>
        <w:t>If appropriate, include an overview of the group</w:t>
      </w:r>
      <w:r w:rsidR="00045B7C" w:rsidRPr="00A91A30">
        <w:rPr>
          <w:color w:val="0000FF"/>
          <w:szCs w:val="22"/>
          <w:lang w:val="en-GB"/>
        </w:rPr>
        <w:t>’</w:t>
      </w:r>
      <w:r w:rsidRPr="00A91A30">
        <w:rPr>
          <w:color w:val="0000FF"/>
          <w:szCs w:val="22"/>
          <w:lang w:val="en-GB"/>
        </w:rPr>
        <w:t xml:space="preserve">s control design for each of the five components of </w:t>
      </w:r>
      <w:r w:rsidR="00405F1A" w:rsidRPr="00A91A30">
        <w:rPr>
          <w:color w:val="0000FF"/>
          <w:szCs w:val="22"/>
          <w:lang w:val="en-GB"/>
        </w:rPr>
        <w:t xml:space="preserve">internal control </w:t>
      </w:r>
      <w:r w:rsidRPr="00A91A30">
        <w:rPr>
          <w:color w:val="0000FF"/>
          <w:szCs w:val="22"/>
          <w:lang w:val="en-GB"/>
        </w:rPr>
        <w:t>and any other information relevant to the component teams</w:t>
      </w:r>
      <w:r w:rsidR="00045B7C" w:rsidRPr="00A91A30">
        <w:rPr>
          <w:color w:val="0000FF"/>
          <w:szCs w:val="22"/>
          <w:lang w:val="en-GB"/>
        </w:rPr>
        <w:t>’</w:t>
      </w:r>
      <w:r w:rsidRPr="00A91A30">
        <w:rPr>
          <w:color w:val="0000FF"/>
          <w:szCs w:val="22"/>
          <w:lang w:val="en-GB"/>
        </w:rPr>
        <w:t xml:space="preserve"> understanding of internal controls, possibly including a copy of internal control instructions group management has issued to component management or a </w:t>
      </w:r>
      <w:proofErr w:type="gramStart"/>
      <w:r w:rsidRPr="00A91A30">
        <w:rPr>
          <w:color w:val="0000FF"/>
          <w:szCs w:val="22"/>
          <w:lang w:val="en-GB"/>
        </w:rPr>
        <w:t>high level</w:t>
      </w:r>
      <w:proofErr w:type="gramEnd"/>
      <w:r w:rsidRPr="00A91A30">
        <w:rPr>
          <w:color w:val="0000FF"/>
          <w:szCs w:val="22"/>
          <w:lang w:val="en-GB"/>
        </w:rPr>
        <w:t xml:space="preserve"> summary of the </w:t>
      </w:r>
      <w:r w:rsidR="00405F1A" w:rsidRPr="00A91A30">
        <w:rPr>
          <w:color w:val="0000FF"/>
          <w:szCs w:val="22"/>
          <w:lang w:val="en-GB"/>
        </w:rPr>
        <w:t>u</w:t>
      </w:r>
      <w:r w:rsidRPr="00A91A30">
        <w:rPr>
          <w:color w:val="0000FF"/>
          <w:szCs w:val="22"/>
          <w:lang w:val="en-GB"/>
        </w:rPr>
        <w:t xml:space="preserve">nderstanding the </w:t>
      </w:r>
      <w:r w:rsidR="00405F1A" w:rsidRPr="00A91A30">
        <w:rPr>
          <w:color w:val="0000FF"/>
          <w:szCs w:val="22"/>
          <w:lang w:val="en-GB"/>
        </w:rPr>
        <w:t>c</w:t>
      </w:r>
      <w:r w:rsidRPr="00A91A30">
        <w:rPr>
          <w:color w:val="0000FF"/>
          <w:szCs w:val="22"/>
          <w:lang w:val="en-GB"/>
        </w:rPr>
        <w:t>ompany</w:t>
      </w:r>
      <w:r w:rsidR="00045B7C" w:rsidRPr="00A91A30">
        <w:rPr>
          <w:color w:val="0000FF"/>
          <w:szCs w:val="22"/>
          <w:lang w:val="en-GB"/>
        </w:rPr>
        <w:t>’</w:t>
      </w:r>
      <w:r w:rsidRPr="00A91A30">
        <w:rPr>
          <w:color w:val="0000FF"/>
          <w:szCs w:val="22"/>
          <w:lang w:val="en-GB"/>
        </w:rPr>
        <w:t xml:space="preserve">s </w:t>
      </w:r>
      <w:r w:rsidR="00405F1A" w:rsidRPr="00A91A30">
        <w:rPr>
          <w:color w:val="0000FF"/>
          <w:szCs w:val="22"/>
          <w:lang w:val="en-GB"/>
        </w:rPr>
        <w:t>i</w:t>
      </w:r>
      <w:r w:rsidRPr="00A91A30">
        <w:rPr>
          <w:color w:val="0000FF"/>
          <w:szCs w:val="22"/>
          <w:lang w:val="en-GB"/>
        </w:rPr>
        <w:t xml:space="preserve">nternal </w:t>
      </w:r>
      <w:r w:rsidR="00405F1A" w:rsidRPr="00A91A30">
        <w:rPr>
          <w:color w:val="0000FF"/>
          <w:szCs w:val="22"/>
          <w:lang w:val="en-GB"/>
        </w:rPr>
        <w:t>c</w:t>
      </w:r>
      <w:r w:rsidRPr="00A91A30">
        <w:rPr>
          <w:color w:val="0000FF"/>
          <w:szCs w:val="22"/>
          <w:lang w:val="en-GB"/>
        </w:rPr>
        <w:t xml:space="preserve">ontrol (including </w:t>
      </w:r>
      <w:r w:rsidR="00405F1A" w:rsidRPr="00A91A30">
        <w:rPr>
          <w:color w:val="0000FF"/>
          <w:szCs w:val="22"/>
          <w:lang w:val="en-GB"/>
        </w:rPr>
        <w:t>entity level controls</w:t>
      </w:r>
      <w:r w:rsidRPr="00A91A30">
        <w:rPr>
          <w:color w:val="0000FF"/>
          <w:szCs w:val="22"/>
          <w:lang w:val="en-GB"/>
        </w:rPr>
        <w:t>)</w:t>
      </w:r>
      <w:r w:rsidRPr="00A91A30">
        <w:rPr>
          <w:szCs w:val="22"/>
          <w:lang w:val="en-GB"/>
        </w:rPr>
        <w:t>]</w:t>
      </w:r>
    </w:p>
    <w:p w14:paraId="1400AB36" w14:textId="77777777" w:rsidR="0027186D" w:rsidRPr="003103C9" w:rsidRDefault="0027186D" w:rsidP="0027186D">
      <w:pPr>
        <w:pStyle w:val="Heading3"/>
        <w:rPr>
          <w:lang w:val="en-GB" w:eastAsia="nl-NL"/>
        </w:rPr>
      </w:pPr>
      <w:bookmarkStart w:id="31" w:name="_Toc151560463"/>
      <w:bookmarkStart w:id="32" w:name="_Toc153287926"/>
      <w:r w:rsidRPr="003103C9">
        <w:rPr>
          <w:lang w:val="en-GB" w:eastAsia="nl-NL"/>
        </w:rPr>
        <w:t>The group engagement team’s involvement in your work</w:t>
      </w:r>
      <w:bookmarkEnd w:id="31"/>
      <w:bookmarkEnd w:id="32"/>
    </w:p>
    <w:p w14:paraId="4F127190" w14:textId="1DA0CCAC" w:rsidR="0027186D" w:rsidRPr="00A91A30" w:rsidRDefault="0027186D" w:rsidP="0027186D">
      <w:pPr>
        <w:rPr>
          <w:color w:val="000000" w:themeColor="text1"/>
          <w:szCs w:val="22"/>
          <w:lang w:val="en-GB"/>
        </w:rPr>
      </w:pPr>
      <w:r w:rsidRPr="00A91A30">
        <w:rPr>
          <w:szCs w:val="22"/>
          <w:lang w:val="en-GB"/>
        </w:rPr>
        <w:t>[</w:t>
      </w:r>
      <w:r w:rsidRPr="00A91A30">
        <w:rPr>
          <w:color w:val="0000FF"/>
          <w:szCs w:val="22"/>
          <w:lang w:val="en-GB"/>
        </w:rPr>
        <w:t xml:space="preserve">As the group engagement team with ultimate responsibility for managing and achieving quality of the group audit engagement, we will apply judgment to determine the nature, </w:t>
      </w:r>
      <w:proofErr w:type="gramStart"/>
      <w:r w:rsidRPr="00A91A30">
        <w:rPr>
          <w:color w:val="0000FF"/>
          <w:szCs w:val="22"/>
          <w:lang w:val="en-GB"/>
        </w:rPr>
        <w:t>timing</w:t>
      </w:r>
      <w:proofErr w:type="gramEnd"/>
      <w:r w:rsidRPr="00A91A30">
        <w:rPr>
          <w:color w:val="0000FF"/>
          <w:szCs w:val="22"/>
          <w:lang w:val="en-GB"/>
        </w:rPr>
        <w:t xml:space="preserve"> and extent of our involvement in the direction and supervision of your team and the review of the work performed. Our involvement may comprise:</w:t>
      </w:r>
    </w:p>
    <w:p w14:paraId="119B863E" w14:textId="77777777" w:rsidR="0027186D" w:rsidRPr="00A91A30" w:rsidRDefault="0027186D" w:rsidP="0027186D">
      <w:pPr>
        <w:rPr>
          <w:color w:val="000000" w:themeColor="text1"/>
          <w:szCs w:val="22"/>
          <w:lang w:val="en-GB"/>
        </w:rPr>
      </w:pPr>
    </w:p>
    <w:p w14:paraId="3D8BCC47" w14:textId="128FED6E" w:rsidR="0027186D" w:rsidRPr="00A91A30" w:rsidRDefault="0027186D" w:rsidP="0027186D">
      <w:pPr>
        <w:pStyle w:val="ListParagraph"/>
        <w:numPr>
          <w:ilvl w:val="0"/>
          <w:numId w:val="47"/>
        </w:numPr>
        <w:rPr>
          <w:color w:val="0000FF"/>
          <w:szCs w:val="22"/>
          <w:lang w:val="en-GB"/>
        </w:rPr>
      </w:pPr>
      <w:r w:rsidRPr="00A91A30">
        <w:rPr>
          <w:color w:val="0000FF"/>
          <w:szCs w:val="22"/>
          <w:lang w:val="en-GB"/>
        </w:rPr>
        <w:t>Participating in discussions and decisions relating to significant judgments in areas such</w:t>
      </w:r>
      <w:r w:rsidR="00FC0EFF" w:rsidRPr="00A91A30">
        <w:rPr>
          <w:color w:val="0000FF"/>
          <w:szCs w:val="22"/>
          <w:lang w:val="en-GB"/>
        </w:rPr>
        <w:t> </w:t>
      </w:r>
      <w:r w:rsidRPr="00A91A30">
        <w:rPr>
          <w:color w:val="0000FF"/>
          <w:szCs w:val="22"/>
          <w:lang w:val="en-GB"/>
        </w:rPr>
        <w:t xml:space="preserve">as risk assessment, and determining the audit strategy and </w:t>
      </w:r>
      <w:proofErr w:type="gramStart"/>
      <w:r w:rsidRPr="00A91A30">
        <w:rPr>
          <w:color w:val="0000FF"/>
          <w:szCs w:val="22"/>
          <w:lang w:val="en-GB"/>
        </w:rPr>
        <w:t>plan;</w:t>
      </w:r>
      <w:proofErr w:type="gramEnd"/>
    </w:p>
    <w:p w14:paraId="226932A2" w14:textId="77777777" w:rsidR="0027186D" w:rsidRPr="00A91A30" w:rsidRDefault="0027186D" w:rsidP="00C417EE">
      <w:pPr>
        <w:pStyle w:val="ListParagraph"/>
        <w:numPr>
          <w:ilvl w:val="0"/>
          <w:numId w:val="47"/>
        </w:numPr>
        <w:rPr>
          <w:color w:val="0000FF"/>
          <w:szCs w:val="22"/>
          <w:lang w:val="en-GB"/>
        </w:rPr>
      </w:pPr>
      <w:r w:rsidRPr="00A91A30">
        <w:rPr>
          <w:color w:val="0000FF"/>
          <w:szCs w:val="22"/>
          <w:lang w:val="en-GB"/>
        </w:rPr>
        <w:t xml:space="preserve">Communicating with you throughout the course of the </w:t>
      </w:r>
      <w:proofErr w:type="gramStart"/>
      <w:r w:rsidRPr="00A91A30">
        <w:rPr>
          <w:color w:val="0000FF"/>
          <w:szCs w:val="22"/>
          <w:lang w:val="en-GB"/>
        </w:rPr>
        <w:t>audit;</w:t>
      </w:r>
      <w:proofErr w:type="gramEnd"/>
    </w:p>
    <w:p w14:paraId="22132018" w14:textId="77777777" w:rsidR="0027186D" w:rsidRPr="00A91A30" w:rsidRDefault="0027186D" w:rsidP="0065567B">
      <w:pPr>
        <w:pStyle w:val="ListParagraph"/>
        <w:numPr>
          <w:ilvl w:val="0"/>
          <w:numId w:val="47"/>
        </w:numPr>
        <w:rPr>
          <w:color w:val="0000FF"/>
          <w:szCs w:val="22"/>
          <w:lang w:val="en-GB"/>
        </w:rPr>
      </w:pPr>
      <w:r w:rsidRPr="00A91A30">
        <w:rPr>
          <w:color w:val="0000FF"/>
          <w:szCs w:val="22"/>
          <w:lang w:val="en-GB"/>
        </w:rPr>
        <w:t>Reviewing your audit work and related documentation; and</w:t>
      </w:r>
    </w:p>
    <w:p w14:paraId="042D0D27" w14:textId="74AB3FD4" w:rsidR="0027186D" w:rsidRPr="00A91A30" w:rsidRDefault="0027186D" w:rsidP="0065567B">
      <w:pPr>
        <w:pStyle w:val="ListParagraph"/>
        <w:numPr>
          <w:ilvl w:val="0"/>
          <w:numId w:val="47"/>
        </w:numPr>
        <w:rPr>
          <w:color w:val="0000FF"/>
          <w:szCs w:val="22"/>
          <w:lang w:val="en-GB"/>
        </w:rPr>
      </w:pPr>
      <w:r w:rsidRPr="00A91A30">
        <w:rPr>
          <w:color w:val="0000FF"/>
          <w:szCs w:val="22"/>
          <w:lang w:val="en-GB"/>
        </w:rPr>
        <w:t>Reviewing, based on the judgment of the group engagement leader, formal written communications prepared to component management, those charged with governance of</w:t>
      </w:r>
      <w:r w:rsidR="00FC0EFF" w:rsidRPr="00A91A30">
        <w:rPr>
          <w:color w:val="0000FF"/>
          <w:szCs w:val="22"/>
          <w:lang w:val="en-GB"/>
        </w:rPr>
        <w:t> </w:t>
      </w:r>
      <w:r w:rsidRPr="00A91A30">
        <w:rPr>
          <w:color w:val="0000FF"/>
          <w:szCs w:val="22"/>
          <w:lang w:val="en-GB"/>
        </w:rPr>
        <w:t>the component and/or regulatory authorities of the component, that are relevant to the group audit, before they are issued.</w:t>
      </w:r>
      <w:r w:rsidRPr="00A91A30">
        <w:rPr>
          <w:szCs w:val="22"/>
          <w:lang w:val="en-GB"/>
        </w:rPr>
        <w:t>]</w:t>
      </w:r>
    </w:p>
    <w:p w14:paraId="4F5E4A43" w14:textId="77777777" w:rsidR="0027186D" w:rsidRPr="00A91A30" w:rsidRDefault="0027186D" w:rsidP="0027186D">
      <w:pPr>
        <w:rPr>
          <w:color w:val="0000FF"/>
          <w:szCs w:val="22"/>
          <w:lang w:val="en-GB"/>
        </w:rPr>
      </w:pPr>
    </w:p>
    <w:p w14:paraId="44586B45" w14:textId="0F92C5FB" w:rsidR="0027186D" w:rsidRPr="00A91A30" w:rsidRDefault="0027186D" w:rsidP="0027186D">
      <w:pPr>
        <w:rPr>
          <w:szCs w:val="22"/>
          <w:lang w:val="en-GB"/>
        </w:rPr>
      </w:pPr>
      <w:r w:rsidRPr="00A91A30">
        <w:rPr>
          <w:szCs w:val="22"/>
          <w:lang w:val="en-GB"/>
        </w:rPr>
        <w:t>[</w:t>
      </w:r>
      <w:r w:rsidRPr="00A91A30">
        <w:rPr>
          <w:color w:val="0000FF"/>
          <w:szCs w:val="22"/>
          <w:lang w:val="en-GB"/>
        </w:rPr>
        <w:t>Insert details of how the group engagement team intends to be involved in the work of components on a timely basis, e.g. discussing significant business activities, discussing risk of material misstatements, by communicating the dates of planned visits to the component auditors, or dates of</w:t>
      </w:r>
      <w:r w:rsidRPr="00A91A30">
        <w:rPr>
          <w:color w:val="0000FF"/>
          <w:szCs w:val="22"/>
        </w:rPr>
        <w:t> </w:t>
      </w:r>
      <w:r w:rsidRPr="00A91A30">
        <w:rPr>
          <w:color w:val="0000FF"/>
          <w:szCs w:val="22"/>
          <w:lang w:val="en-GB"/>
        </w:rPr>
        <w:t>planned meetings with component management and the component auditors.</w:t>
      </w:r>
      <w:r w:rsidRPr="00A91A30">
        <w:rPr>
          <w:szCs w:val="22"/>
          <w:lang w:val="en-GB"/>
        </w:rPr>
        <w:t>]</w:t>
      </w:r>
    </w:p>
    <w:p w14:paraId="3686BE9F" w14:textId="77777777" w:rsidR="004B0C90" w:rsidRDefault="00EA0B3C" w:rsidP="004651BA">
      <w:pPr>
        <w:pStyle w:val="Heading3"/>
        <w:rPr>
          <w:lang w:val="en-GB"/>
        </w:rPr>
      </w:pPr>
      <w:bookmarkStart w:id="33" w:name="_Toc153287927"/>
      <w:r w:rsidRPr="0038708B">
        <w:rPr>
          <w:lang w:val="en-GB"/>
        </w:rPr>
        <w:t>Engagement letter</w:t>
      </w:r>
      <w:r w:rsidR="004D2AFE" w:rsidRPr="0038708B">
        <w:rPr>
          <w:lang w:val="en-GB"/>
        </w:rPr>
        <w:t>s</w:t>
      </w:r>
      <w:bookmarkEnd w:id="33"/>
    </w:p>
    <w:p w14:paraId="6A4B9C12" w14:textId="77777777" w:rsidR="004651BA" w:rsidRPr="004651BA" w:rsidRDefault="006E4F0E" w:rsidP="004651BA">
      <w:pPr>
        <w:pStyle w:val="09Para"/>
        <w:rPr>
          <w:snapToGrid w:val="0"/>
          <w:lang w:val="en-GB" w:eastAsia="fr-FR"/>
        </w:rPr>
      </w:pPr>
      <w:r w:rsidRPr="004651BA">
        <w:rPr>
          <w:snapToGrid w:val="0"/>
          <w:lang w:val="en-GB" w:eastAsia="fr-FR"/>
        </w:rPr>
        <w:t>[</w:t>
      </w:r>
      <w:r w:rsidRPr="004651BA">
        <w:rPr>
          <w:snapToGrid w:val="0"/>
          <w:color w:val="0000FF"/>
          <w:lang w:val="en-GB" w:eastAsia="fr-FR"/>
        </w:rPr>
        <w:t>Amend this section to reflect any specific policies relating to the engagement letters.</w:t>
      </w:r>
      <w:r w:rsidRPr="004651BA">
        <w:rPr>
          <w:snapToGrid w:val="0"/>
          <w:lang w:val="en-GB" w:eastAsia="fr-FR"/>
        </w:rPr>
        <w:t>]</w:t>
      </w:r>
    </w:p>
    <w:p w14:paraId="71AF5539" w14:textId="77777777" w:rsidR="00D560CB" w:rsidRPr="0038708B" w:rsidRDefault="00D560CB" w:rsidP="004651BA">
      <w:pPr>
        <w:pStyle w:val="Heading3"/>
        <w:rPr>
          <w:lang w:val="en-GB"/>
        </w:rPr>
      </w:pPr>
      <w:bookmarkStart w:id="34" w:name="_Toc153287928"/>
      <w:r w:rsidRPr="0038708B">
        <w:rPr>
          <w:lang w:val="en-GB"/>
        </w:rPr>
        <w:lastRenderedPageBreak/>
        <w:t xml:space="preserve">Approach to involvement of </w:t>
      </w:r>
      <w:proofErr w:type="gramStart"/>
      <w:r w:rsidRPr="0038708B">
        <w:rPr>
          <w:lang w:val="en-GB"/>
        </w:rPr>
        <w:t>specialists</w:t>
      </w:r>
      <w:bookmarkEnd w:id="34"/>
      <w:proofErr w:type="gramEnd"/>
    </w:p>
    <w:p w14:paraId="6E65611E" w14:textId="39C57FDB" w:rsidR="00D560CB" w:rsidRPr="0038708B" w:rsidRDefault="00D560CB" w:rsidP="005C716E">
      <w:pPr>
        <w:pStyle w:val="09Para"/>
        <w:rPr>
          <w:b/>
          <w:szCs w:val="22"/>
          <w:lang w:val="en-GB"/>
        </w:rPr>
      </w:pPr>
      <w:r w:rsidRPr="0038708B">
        <w:rPr>
          <w:lang w:val="en-GB"/>
        </w:rPr>
        <w:t>[</w:t>
      </w:r>
      <w:r w:rsidRPr="005C716E">
        <w:rPr>
          <w:color w:val="0000FF"/>
          <w:lang w:val="en-GB"/>
        </w:rPr>
        <w:t>Amend t</w:t>
      </w:r>
      <w:r w:rsidR="006D6A5F">
        <w:rPr>
          <w:color w:val="0000FF"/>
          <w:lang w:val="en-GB"/>
        </w:rPr>
        <w:t>o reflect how specialists, e.g. </w:t>
      </w:r>
      <w:r w:rsidR="00405F1A" w:rsidRPr="005C716E">
        <w:rPr>
          <w:color w:val="0000FF"/>
          <w:lang w:val="en-GB"/>
        </w:rPr>
        <w:t xml:space="preserve">IT Audit </w:t>
      </w:r>
      <w:r w:rsidR="0003730B">
        <w:rPr>
          <w:color w:val="0000FF"/>
          <w:lang w:val="en-GB"/>
        </w:rPr>
        <w:t>specialist</w:t>
      </w:r>
      <w:r w:rsidRPr="005C716E">
        <w:rPr>
          <w:color w:val="0000FF"/>
          <w:lang w:val="en-GB"/>
        </w:rPr>
        <w:t xml:space="preserve">, will be involved in the audit. Specific </w:t>
      </w:r>
      <w:r w:rsidR="007122C1" w:rsidRPr="005C716E">
        <w:rPr>
          <w:color w:val="0000FF"/>
          <w:lang w:val="en-GB"/>
        </w:rPr>
        <w:t>matters</w:t>
      </w:r>
      <w:r w:rsidR="006D6A5F">
        <w:rPr>
          <w:color w:val="0000FF"/>
          <w:lang w:val="en-GB"/>
        </w:rPr>
        <w:t xml:space="preserve"> e.g. </w:t>
      </w:r>
      <w:r w:rsidRPr="005C716E">
        <w:rPr>
          <w:color w:val="0000FF"/>
          <w:lang w:val="en-GB"/>
        </w:rPr>
        <w:t xml:space="preserve">required </w:t>
      </w:r>
      <w:r w:rsidR="00405F1A" w:rsidRPr="005C716E">
        <w:rPr>
          <w:color w:val="0000FF"/>
          <w:lang w:val="en-GB"/>
        </w:rPr>
        <w:t>IT</w:t>
      </w:r>
      <w:r w:rsidRPr="005C716E">
        <w:rPr>
          <w:color w:val="0000FF"/>
          <w:lang w:val="en-GB"/>
        </w:rPr>
        <w:t xml:space="preserve"> specialist involvement at a component, extent of testing to</w:t>
      </w:r>
      <w:r w:rsidR="00E56AD1">
        <w:rPr>
          <w:color w:val="0000FF"/>
          <w:lang w:val="en-GB"/>
        </w:rPr>
        <w:t> </w:t>
      </w:r>
      <w:r w:rsidRPr="005C716E">
        <w:rPr>
          <w:color w:val="0000FF"/>
          <w:lang w:val="en-GB"/>
        </w:rPr>
        <w:t xml:space="preserve">be undertaken by </w:t>
      </w:r>
      <w:r w:rsidR="00405F1A" w:rsidRPr="005C716E">
        <w:rPr>
          <w:color w:val="0000FF"/>
          <w:lang w:val="en-GB"/>
        </w:rPr>
        <w:t xml:space="preserve">IT </w:t>
      </w:r>
      <w:r w:rsidRPr="005C716E">
        <w:rPr>
          <w:color w:val="0000FF"/>
          <w:lang w:val="en-GB"/>
        </w:rPr>
        <w:t>at group level versus component level, etc</w:t>
      </w:r>
      <w:r w:rsidR="00F31A60">
        <w:rPr>
          <w:color w:val="0000FF"/>
          <w:lang w:val="en-GB"/>
        </w:rPr>
        <w:t>.</w:t>
      </w:r>
      <w:r w:rsidRPr="005C716E">
        <w:rPr>
          <w:color w:val="0000FF"/>
          <w:lang w:val="en-GB"/>
        </w:rPr>
        <w:t xml:space="preserve">, should be communicated to </w:t>
      </w:r>
      <w:r w:rsidR="00C3332E" w:rsidRPr="005C716E">
        <w:rPr>
          <w:color w:val="0000FF"/>
          <w:lang w:val="en-GB"/>
        </w:rPr>
        <w:t>component auditor</w:t>
      </w:r>
      <w:r w:rsidRPr="005C716E">
        <w:rPr>
          <w:color w:val="0000FF"/>
          <w:lang w:val="en-GB"/>
        </w:rPr>
        <w:t>s to the extent that it is relevant to them</w:t>
      </w:r>
      <w:r w:rsidR="005C716E">
        <w:rPr>
          <w:lang w:val="en-GB"/>
        </w:rPr>
        <w:t>].</w:t>
      </w:r>
    </w:p>
    <w:p w14:paraId="424BAE04" w14:textId="77777777" w:rsidR="00D560CB" w:rsidRPr="0038708B" w:rsidRDefault="00D560CB" w:rsidP="005C716E">
      <w:pPr>
        <w:pStyle w:val="Heading3"/>
        <w:rPr>
          <w:lang w:val="en-GB"/>
        </w:rPr>
      </w:pPr>
      <w:bookmarkStart w:id="35" w:name="_Toc153287929"/>
      <w:r w:rsidRPr="0038708B">
        <w:rPr>
          <w:lang w:val="en-GB"/>
        </w:rPr>
        <w:t xml:space="preserve">Procedures relating to Intra-group </w:t>
      </w:r>
      <w:proofErr w:type="gramStart"/>
      <w:r w:rsidRPr="0038708B">
        <w:rPr>
          <w:lang w:val="en-GB"/>
        </w:rPr>
        <w:t>balances</w:t>
      </w:r>
      <w:bookmarkEnd w:id="35"/>
      <w:proofErr w:type="gramEnd"/>
      <w:r w:rsidRPr="0038708B">
        <w:rPr>
          <w:lang w:val="en-GB"/>
        </w:rPr>
        <w:t xml:space="preserve"> </w:t>
      </w:r>
    </w:p>
    <w:p w14:paraId="6C5F9B81" w14:textId="77777777" w:rsidR="00D560CB" w:rsidRPr="0038708B" w:rsidRDefault="00D560CB" w:rsidP="005C716E">
      <w:pPr>
        <w:pStyle w:val="09Para"/>
        <w:rPr>
          <w:lang w:val="en-GB"/>
        </w:rPr>
      </w:pPr>
      <w:r w:rsidRPr="0038708B">
        <w:rPr>
          <w:lang w:val="en-GB"/>
        </w:rPr>
        <w:t>[</w:t>
      </w:r>
      <w:r w:rsidRPr="005C716E">
        <w:rPr>
          <w:color w:val="0000FF"/>
          <w:lang w:val="en-GB"/>
        </w:rPr>
        <w:t xml:space="preserve">It is the responsibility of the </w:t>
      </w:r>
      <w:r w:rsidR="004F4BF2" w:rsidRPr="005C716E">
        <w:rPr>
          <w:color w:val="0000FF"/>
          <w:lang w:val="en-GB"/>
        </w:rPr>
        <w:t>group engagement team</w:t>
      </w:r>
      <w:r w:rsidRPr="005C716E">
        <w:rPr>
          <w:color w:val="0000FF"/>
          <w:lang w:val="en-GB"/>
        </w:rPr>
        <w:t xml:space="preserve"> to perform procedures relating to the consolidation, including elimination of intra-group balances. </w:t>
      </w:r>
      <w:proofErr w:type="gramStart"/>
      <w:r w:rsidRPr="005C716E">
        <w:rPr>
          <w:color w:val="0000FF"/>
          <w:lang w:val="en-GB"/>
        </w:rPr>
        <w:t>However</w:t>
      </w:r>
      <w:proofErr w:type="gramEnd"/>
      <w:r w:rsidRPr="005C716E">
        <w:rPr>
          <w:color w:val="0000FF"/>
          <w:lang w:val="en-GB"/>
        </w:rPr>
        <w:t xml:space="preserve"> if </w:t>
      </w:r>
      <w:r w:rsidR="00C3332E" w:rsidRPr="005C716E">
        <w:rPr>
          <w:color w:val="0000FF"/>
          <w:lang w:val="en-GB"/>
        </w:rPr>
        <w:t>component auditor</w:t>
      </w:r>
      <w:r w:rsidRPr="005C716E">
        <w:rPr>
          <w:color w:val="0000FF"/>
          <w:lang w:val="en-GB"/>
        </w:rPr>
        <w:t>s are expected to perform any procedures in this regard, these procedures should be communicated here.</w:t>
      </w:r>
      <w:r w:rsidRPr="0038708B">
        <w:rPr>
          <w:lang w:val="en-GB"/>
        </w:rPr>
        <w:t>]</w:t>
      </w:r>
    </w:p>
    <w:p w14:paraId="2ADD8BB7" w14:textId="77777777" w:rsidR="00D560CB" w:rsidRPr="0038708B" w:rsidRDefault="00D560CB" w:rsidP="005C716E">
      <w:pPr>
        <w:pStyle w:val="Heading3"/>
        <w:rPr>
          <w:lang w:val="en-GB"/>
        </w:rPr>
      </w:pPr>
      <w:bookmarkStart w:id="36" w:name="_Toc153287930"/>
      <w:r w:rsidRPr="0038708B">
        <w:rPr>
          <w:lang w:val="en-GB"/>
        </w:rPr>
        <w:t>Going concern</w:t>
      </w:r>
      <w:bookmarkEnd w:id="36"/>
      <w:r w:rsidRPr="0038708B">
        <w:rPr>
          <w:lang w:val="en-GB"/>
        </w:rPr>
        <w:t xml:space="preserve"> </w:t>
      </w:r>
    </w:p>
    <w:p w14:paraId="1045BC08" w14:textId="77777777" w:rsidR="00D560CB" w:rsidRPr="0038708B" w:rsidRDefault="00D560CB" w:rsidP="005C716E">
      <w:pPr>
        <w:pStyle w:val="09Para"/>
        <w:rPr>
          <w:lang w:val="en-GB"/>
        </w:rPr>
      </w:pPr>
      <w:r w:rsidRPr="0038708B">
        <w:rPr>
          <w:lang w:val="en-GB"/>
        </w:rPr>
        <w:t>[</w:t>
      </w:r>
      <w:r w:rsidRPr="005C716E">
        <w:rPr>
          <w:color w:val="0000FF"/>
          <w:lang w:val="en-GB"/>
        </w:rPr>
        <w:t xml:space="preserve">Insert the procedures or communications the group auditor requires to be performed by </w:t>
      </w:r>
      <w:r w:rsidR="00C3332E" w:rsidRPr="005C716E">
        <w:rPr>
          <w:color w:val="0000FF"/>
          <w:lang w:val="en-GB"/>
        </w:rPr>
        <w:t>component auditor</w:t>
      </w:r>
      <w:r w:rsidRPr="005C716E">
        <w:rPr>
          <w:color w:val="0000FF"/>
          <w:lang w:val="en-GB"/>
        </w:rPr>
        <w:t xml:space="preserve"> as it relates to going concern</w:t>
      </w:r>
      <w:r w:rsidRPr="0038708B">
        <w:rPr>
          <w:lang w:val="en-GB"/>
        </w:rPr>
        <w:t>].</w:t>
      </w:r>
    </w:p>
    <w:p w14:paraId="5E4B3C7F" w14:textId="77777777" w:rsidR="003238D0" w:rsidRPr="0038708B" w:rsidRDefault="003238D0" w:rsidP="005C716E">
      <w:pPr>
        <w:pStyle w:val="Heading3"/>
        <w:rPr>
          <w:lang w:val="en-GB"/>
        </w:rPr>
      </w:pPr>
      <w:bookmarkStart w:id="37" w:name="_Toc153287931"/>
      <w:r w:rsidRPr="0038708B">
        <w:rPr>
          <w:lang w:val="en-GB"/>
        </w:rPr>
        <w:t xml:space="preserve">Litigation and </w:t>
      </w:r>
      <w:r w:rsidR="00150756" w:rsidRPr="0038708B">
        <w:rPr>
          <w:lang w:val="en-GB"/>
        </w:rPr>
        <w:t>c</w:t>
      </w:r>
      <w:r w:rsidRPr="0038708B">
        <w:rPr>
          <w:lang w:val="en-GB"/>
        </w:rPr>
        <w:t>laims</w:t>
      </w:r>
      <w:bookmarkEnd w:id="37"/>
      <w:r w:rsidRPr="0038708B">
        <w:rPr>
          <w:lang w:val="en-GB"/>
        </w:rPr>
        <w:t xml:space="preserve"> </w:t>
      </w:r>
    </w:p>
    <w:p w14:paraId="075CB9D1" w14:textId="77777777" w:rsidR="00C913DD" w:rsidRPr="0038708B" w:rsidRDefault="003238D0" w:rsidP="005C716E">
      <w:pPr>
        <w:pStyle w:val="09Para"/>
        <w:rPr>
          <w:rFonts w:cs="Arial"/>
          <w:b/>
          <w:iCs/>
          <w:szCs w:val="22"/>
          <w:lang w:val="en-GB"/>
        </w:rPr>
      </w:pPr>
      <w:r w:rsidRPr="0038708B">
        <w:rPr>
          <w:lang w:val="en-GB"/>
        </w:rPr>
        <w:t>[</w:t>
      </w:r>
      <w:r w:rsidRPr="005C716E">
        <w:rPr>
          <w:color w:val="0000FF"/>
          <w:lang w:val="en-GB"/>
        </w:rPr>
        <w:t>Insert the procedures or communications the group auditor requires to be performed by component auditor as it relates to litigation and claims</w:t>
      </w:r>
      <w:r w:rsidRPr="0038708B">
        <w:rPr>
          <w:lang w:val="en-GB"/>
        </w:rPr>
        <w:t>].</w:t>
      </w:r>
    </w:p>
    <w:p w14:paraId="0B514D10" w14:textId="77777777" w:rsidR="00056396" w:rsidRPr="0038708B" w:rsidRDefault="00056396" w:rsidP="005C716E">
      <w:pPr>
        <w:pStyle w:val="Heading3"/>
        <w:rPr>
          <w:lang w:val="en-GB"/>
        </w:rPr>
      </w:pPr>
      <w:bookmarkStart w:id="38" w:name="_Toc153287932"/>
      <w:r w:rsidRPr="0038708B">
        <w:rPr>
          <w:lang w:val="en-GB"/>
        </w:rPr>
        <w:t>Subsequent events review</w:t>
      </w:r>
      <w:bookmarkEnd w:id="38"/>
      <w:r w:rsidRPr="0038708B">
        <w:rPr>
          <w:lang w:val="en-GB"/>
        </w:rPr>
        <w:t xml:space="preserve"> </w:t>
      </w:r>
    </w:p>
    <w:p w14:paraId="490612E3" w14:textId="77777777" w:rsidR="00103B3B" w:rsidRPr="00751703" w:rsidRDefault="00056396" w:rsidP="005C716E">
      <w:pPr>
        <w:pStyle w:val="09Para"/>
      </w:pPr>
      <w:r w:rsidRPr="0038708B">
        <w:rPr>
          <w:lang w:val="en-GB"/>
        </w:rPr>
        <w:t>[</w:t>
      </w:r>
      <w:r w:rsidRPr="005C716E">
        <w:rPr>
          <w:color w:val="0000FF"/>
          <w:lang w:val="en-GB"/>
        </w:rPr>
        <w:t>Insert the procedures, if any, the group auditor expects the component auditor to perform relating to subsequent events review</w:t>
      </w:r>
      <w:r w:rsidRPr="0038708B">
        <w:rPr>
          <w:lang w:val="en-GB"/>
        </w:rPr>
        <w:t>].</w:t>
      </w:r>
    </w:p>
    <w:p w14:paraId="090F7186" w14:textId="77777777" w:rsidR="00056396" w:rsidRPr="0038708B" w:rsidRDefault="00056396" w:rsidP="005C716E">
      <w:pPr>
        <w:pStyle w:val="Heading3"/>
        <w:rPr>
          <w:i/>
          <w:sz w:val="20"/>
          <w:lang w:val="en-GB"/>
        </w:rPr>
      </w:pPr>
      <w:bookmarkStart w:id="39" w:name="_Toc153287933"/>
      <w:r w:rsidRPr="0038708B">
        <w:rPr>
          <w:lang w:val="en-GB"/>
        </w:rPr>
        <w:t>Management representation letter</w:t>
      </w:r>
      <w:bookmarkEnd w:id="39"/>
      <w:r w:rsidRPr="0038708B">
        <w:rPr>
          <w:lang w:val="en-GB"/>
        </w:rPr>
        <w:t xml:space="preserve"> </w:t>
      </w:r>
    </w:p>
    <w:p w14:paraId="3082DA1A" w14:textId="77777777" w:rsidR="00DD57CA" w:rsidRPr="0038708B" w:rsidRDefault="00056396" w:rsidP="005C716E">
      <w:pPr>
        <w:pStyle w:val="09Para"/>
        <w:rPr>
          <w:rFonts w:cs="Arial"/>
          <w:b/>
          <w:iCs/>
          <w:szCs w:val="22"/>
          <w:lang w:val="en-GB"/>
        </w:rPr>
      </w:pPr>
      <w:r w:rsidRPr="0038708B">
        <w:rPr>
          <w:lang w:val="en-GB"/>
        </w:rPr>
        <w:t>[</w:t>
      </w:r>
      <w:r w:rsidRPr="005C716E">
        <w:rPr>
          <w:color w:val="0000FF"/>
          <w:lang w:val="en-GB"/>
        </w:rPr>
        <w:t>Insert engagement policy concerning the request for representation letters from component management in connection with the group audit work. This should include how specific provisions / representations for inclusion in either the group or component representation letters should be communicated between teams.</w:t>
      </w:r>
      <w:r w:rsidRPr="0038708B">
        <w:rPr>
          <w:lang w:val="en-GB"/>
        </w:rPr>
        <w:t>]</w:t>
      </w:r>
    </w:p>
    <w:p w14:paraId="26F5E8AB" w14:textId="77777777" w:rsidR="0038691A" w:rsidRPr="0038708B" w:rsidRDefault="004C389C" w:rsidP="005C716E">
      <w:pPr>
        <w:pStyle w:val="Heading3"/>
        <w:rPr>
          <w:lang w:val="en-GB"/>
        </w:rPr>
      </w:pPr>
      <w:bookmarkStart w:id="40" w:name="_Toc153287934"/>
      <w:r w:rsidRPr="0038708B">
        <w:rPr>
          <w:lang w:val="en-GB"/>
        </w:rPr>
        <w:t>S</w:t>
      </w:r>
      <w:r w:rsidR="0038691A" w:rsidRPr="0038708B">
        <w:rPr>
          <w:lang w:val="en-GB"/>
        </w:rPr>
        <w:t>tatutory audit opinion</w:t>
      </w:r>
      <w:bookmarkEnd w:id="40"/>
    </w:p>
    <w:p w14:paraId="42EBBE10" w14:textId="77777777" w:rsidR="00056396" w:rsidRPr="0038708B" w:rsidRDefault="0038691A" w:rsidP="005C716E">
      <w:pPr>
        <w:pStyle w:val="09Para"/>
        <w:rPr>
          <w:rFonts w:cs="Arial"/>
          <w:b/>
          <w:iCs/>
          <w:szCs w:val="22"/>
          <w:lang w:val="en-GB"/>
        </w:rPr>
      </w:pPr>
      <w:r w:rsidRPr="0038708B">
        <w:rPr>
          <w:lang w:val="en-GB"/>
        </w:rPr>
        <w:t>[</w:t>
      </w:r>
      <w:r w:rsidRPr="005C716E">
        <w:rPr>
          <w:color w:val="0000FF"/>
          <w:lang w:val="en-GB"/>
        </w:rPr>
        <w:t>Amend this section to reflect engagement policies relat</w:t>
      </w:r>
      <w:r w:rsidR="006D6A5F">
        <w:rPr>
          <w:color w:val="0000FF"/>
          <w:lang w:val="en-GB"/>
        </w:rPr>
        <w:t>ing to statutory opinions, e.g. </w:t>
      </w:r>
      <w:r w:rsidRPr="005C716E">
        <w:rPr>
          <w:color w:val="0000FF"/>
          <w:lang w:val="en-GB"/>
        </w:rPr>
        <w:t>whether the component auditors are required to send a copy of the statutory financial statements to the group engagement team, etc.</w:t>
      </w:r>
      <w:r w:rsidRPr="0038708B">
        <w:rPr>
          <w:lang w:val="en-GB"/>
        </w:rPr>
        <w:t>].</w:t>
      </w:r>
    </w:p>
    <w:p w14:paraId="68E752C3" w14:textId="77777777" w:rsidR="003A0316" w:rsidRPr="0038708B" w:rsidRDefault="003A0316" w:rsidP="005C716E">
      <w:pPr>
        <w:pStyle w:val="Heading3"/>
        <w:rPr>
          <w:i/>
          <w:sz w:val="20"/>
          <w:lang w:val="en-GB"/>
        </w:rPr>
      </w:pPr>
      <w:bookmarkStart w:id="41" w:name="_Toc153287935"/>
      <w:r w:rsidRPr="0038708B">
        <w:rPr>
          <w:lang w:val="en-GB"/>
        </w:rPr>
        <w:t xml:space="preserve">Audit Committee (or equivalent) </w:t>
      </w:r>
      <w:proofErr w:type="gramStart"/>
      <w:r w:rsidRPr="0038708B">
        <w:rPr>
          <w:lang w:val="en-GB"/>
        </w:rPr>
        <w:t>report</w:t>
      </w:r>
      <w:bookmarkEnd w:id="41"/>
      <w:proofErr w:type="gramEnd"/>
      <w:r w:rsidRPr="0038708B">
        <w:rPr>
          <w:lang w:val="en-GB"/>
        </w:rPr>
        <w:t xml:space="preserve"> </w:t>
      </w:r>
    </w:p>
    <w:p w14:paraId="0D5EF2B6" w14:textId="77777777" w:rsidR="003A0316" w:rsidRPr="0038708B" w:rsidRDefault="003A0316" w:rsidP="005C716E">
      <w:pPr>
        <w:pStyle w:val="09Para"/>
        <w:rPr>
          <w:rFonts w:cs="Arial"/>
          <w:b/>
          <w:iCs/>
          <w:szCs w:val="22"/>
          <w:lang w:val="en-GB"/>
        </w:rPr>
      </w:pPr>
      <w:r w:rsidRPr="0038708B">
        <w:rPr>
          <w:lang w:val="en-GB"/>
        </w:rPr>
        <w:t>[</w:t>
      </w:r>
      <w:r w:rsidRPr="005C716E">
        <w:rPr>
          <w:color w:val="0000FF"/>
          <w:lang w:val="en-GB"/>
        </w:rPr>
        <w:t xml:space="preserve">Amend this section to reflect </w:t>
      </w:r>
      <w:r w:rsidR="006E5791" w:rsidRPr="005C716E">
        <w:rPr>
          <w:color w:val="0000FF"/>
          <w:lang w:val="en-GB"/>
        </w:rPr>
        <w:t xml:space="preserve">group </w:t>
      </w:r>
      <w:r w:rsidRPr="005C716E">
        <w:rPr>
          <w:color w:val="0000FF"/>
          <w:lang w:val="en-GB"/>
        </w:rPr>
        <w:t xml:space="preserve">engagement </w:t>
      </w:r>
      <w:r w:rsidR="00EA0B3C" w:rsidRPr="005C716E">
        <w:rPr>
          <w:color w:val="0000FF"/>
          <w:lang w:val="en-GB"/>
        </w:rPr>
        <w:t xml:space="preserve">policies </w:t>
      </w:r>
      <w:r w:rsidRPr="005C716E">
        <w:rPr>
          <w:color w:val="0000FF"/>
          <w:lang w:val="en-GB"/>
        </w:rPr>
        <w:t>relating to reports to the audit committee (or equivalent)</w:t>
      </w:r>
      <w:r w:rsidR="006E5791" w:rsidRPr="005C716E">
        <w:rPr>
          <w:color w:val="0000FF"/>
          <w:lang w:val="en-GB"/>
        </w:rPr>
        <w:t xml:space="preserve"> to facilitate the communication of matters that the component auditor communicated to those charged with governance</w:t>
      </w:r>
      <w:r w:rsidR="006D6A5F">
        <w:rPr>
          <w:color w:val="0000FF"/>
          <w:lang w:val="en-GB"/>
        </w:rPr>
        <w:t>, e.g. </w:t>
      </w:r>
      <w:r w:rsidRPr="005C716E">
        <w:rPr>
          <w:color w:val="0000FF"/>
          <w:lang w:val="en-GB"/>
        </w:rPr>
        <w:t xml:space="preserve">whether the component auditors are required to send a copy of the </w:t>
      </w:r>
      <w:r w:rsidR="004C389C" w:rsidRPr="005C716E">
        <w:rPr>
          <w:color w:val="0000FF"/>
          <w:lang w:val="en-GB"/>
        </w:rPr>
        <w:t xml:space="preserve">component </w:t>
      </w:r>
      <w:r w:rsidRPr="005C716E">
        <w:rPr>
          <w:color w:val="0000FF"/>
          <w:lang w:val="en-GB"/>
        </w:rPr>
        <w:t>audit committee report to the group engagement team, etc.</w:t>
      </w:r>
      <w:r w:rsidRPr="0038708B">
        <w:rPr>
          <w:lang w:val="en-GB"/>
        </w:rPr>
        <w:t>].</w:t>
      </w:r>
    </w:p>
    <w:p w14:paraId="0E91EADD" w14:textId="77777777" w:rsidR="00D560CB" w:rsidRPr="0038708B" w:rsidRDefault="00D560CB" w:rsidP="005C716E">
      <w:pPr>
        <w:pStyle w:val="Heading3"/>
        <w:rPr>
          <w:lang w:val="en-GB"/>
        </w:rPr>
      </w:pPr>
      <w:bookmarkStart w:id="42" w:name="_Toc153287936"/>
      <w:r w:rsidRPr="0038708B">
        <w:rPr>
          <w:lang w:val="en-GB"/>
        </w:rPr>
        <w:lastRenderedPageBreak/>
        <w:t xml:space="preserve">Communication protocols </w:t>
      </w:r>
      <w:r w:rsidR="00E65A07" w:rsidRPr="0038708B">
        <w:rPr>
          <w:lang w:val="en-GB"/>
        </w:rPr>
        <w:t xml:space="preserve">and </w:t>
      </w:r>
      <w:r w:rsidR="00150756" w:rsidRPr="0038708B">
        <w:rPr>
          <w:lang w:val="en-GB"/>
        </w:rPr>
        <w:t>k</w:t>
      </w:r>
      <w:r w:rsidR="00E65A07" w:rsidRPr="0038708B">
        <w:rPr>
          <w:lang w:val="en-GB"/>
        </w:rPr>
        <w:t xml:space="preserve">ey </w:t>
      </w:r>
      <w:r w:rsidR="00150756" w:rsidRPr="0038708B">
        <w:rPr>
          <w:lang w:val="en-GB"/>
        </w:rPr>
        <w:t>c</w:t>
      </w:r>
      <w:r w:rsidR="00E65A07" w:rsidRPr="0038708B">
        <w:rPr>
          <w:lang w:val="en-GB"/>
        </w:rPr>
        <w:t>ontacts</w:t>
      </w:r>
      <w:bookmarkEnd w:id="42"/>
      <w:r w:rsidR="00E65A07" w:rsidRPr="0038708B">
        <w:rPr>
          <w:lang w:val="en-GB"/>
        </w:rPr>
        <w:t xml:space="preserve"> </w:t>
      </w:r>
    </w:p>
    <w:p w14:paraId="0EEBE359" w14:textId="35459D7B" w:rsidR="00D560CB" w:rsidRPr="00751703" w:rsidRDefault="00D560CB" w:rsidP="005C716E">
      <w:pPr>
        <w:pStyle w:val="09Para"/>
      </w:pPr>
      <w:r w:rsidRPr="0038708B">
        <w:rPr>
          <w:lang w:val="en-GB"/>
        </w:rPr>
        <w:t>[</w:t>
      </w:r>
      <w:r w:rsidRPr="005C716E">
        <w:rPr>
          <w:color w:val="0000FF"/>
          <w:lang w:val="en-GB"/>
        </w:rPr>
        <w:t xml:space="preserve">Amend to reflect the type of matters that should be communicated to component management, group management and the </w:t>
      </w:r>
      <w:r w:rsidR="004F4BF2" w:rsidRPr="005C716E">
        <w:rPr>
          <w:color w:val="0000FF"/>
          <w:lang w:val="en-GB"/>
        </w:rPr>
        <w:t>group engagement team</w:t>
      </w:r>
      <w:r w:rsidRPr="005C716E">
        <w:rPr>
          <w:color w:val="0000FF"/>
          <w:lang w:val="en-GB"/>
        </w:rPr>
        <w:t>, including the preferred method of communication and other communication protocols. Also include a list of the key</w:t>
      </w:r>
      <w:r w:rsidR="00690708">
        <w:rPr>
          <w:color w:val="0000FF"/>
          <w:lang w:val="en-GB"/>
        </w:rPr>
        <w:t> </w:t>
      </w:r>
      <w:r w:rsidRPr="005C716E">
        <w:rPr>
          <w:color w:val="0000FF"/>
          <w:lang w:val="en-GB"/>
        </w:rPr>
        <w:t xml:space="preserve">contacts in the </w:t>
      </w:r>
      <w:r w:rsidR="004F4BF2" w:rsidRPr="005C716E">
        <w:rPr>
          <w:color w:val="0000FF"/>
          <w:lang w:val="en-GB"/>
        </w:rPr>
        <w:t>group engagement team</w:t>
      </w:r>
      <w:r w:rsidRPr="005C716E">
        <w:rPr>
          <w:color w:val="0000FF"/>
          <w:lang w:val="en-GB"/>
        </w:rPr>
        <w:t>–refer Appendix</w:t>
      </w:r>
      <w:r w:rsidR="005C716E">
        <w:rPr>
          <w:color w:val="0000FF"/>
          <w:lang w:val="en-GB"/>
        </w:rPr>
        <w:t> </w:t>
      </w:r>
      <w:r w:rsidR="009F7E84" w:rsidRPr="005C716E">
        <w:rPr>
          <w:color w:val="0000FF"/>
          <w:lang w:val="en-GB"/>
        </w:rPr>
        <w:t>G</w:t>
      </w:r>
      <w:r w:rsidRPr="0038708B">
        <w:rPr>
          <w:lang w:val="en-GB"/>
        </w:rPr>
        <w:t>].</w:t>
      </w:r>
    </w:p>
    <w:p w14:paraId="0A7D969E" w14:textId="77777777" w:rsidR="00D560CB" w:rsidRPr="0038708B" w:rsidRDefault="00D560CB" w:rsidP="005C716E">
      <w:pPr>
        <w:pStyle w:val="Heading3"/>
        <w:rPr>
          <w:lang w:val="en-GB"/>
        </w:rPr>
      </w:pPr>
      <w:bookmarkStart w:id="43" w:name="_Toc153287937"/>
      <w:r w:rsidRPr="0038708B">
        <w:rPr>
          <w:lang w:val="en-GB"/>
        </w:rPr>
        <w:t xml:space="preserve">Timetable and </w:t>
      </w:r>
      <w:r w:rsidR="00150756" w:rsidRPr="0038708B">
        <w:rPr>
          <w:lang w:val="en-GB"/>
        </w:rPr>
        <w:t>d</w:t>
      </w:r>
      <w:r w:rsidRPr="0038708B">
        <w:rPr>
          <w:lang w:val="en-GB"/>
        </w:rPr>
        <w:t xml:space="preserve">ue </w:t>
      </w:r>
      <w:proofErr w:type="gramStart"/>
      <w:r w:rsidR="00150756" w:rsidRPr="0038708B">
        <w:rPr>
          <w:lang w:val="en-GB"/>
        </w:rPr>
        <w:t>d</w:t>
      </w:r>
      <w:r w:rsidRPr="0038708B">
        <w:rPr>
          <w:lang w:val="en-GB"/>
        </w:rPr>
        <w:t>ates</w:t>
      </w:r>
      <w:bookmarkEnd w:id="43"/>
      <w:proofErr w:type="gramEnd"/>
    </w:p>
    <w:p w14:paraId="0F07D13E" w14:textId="77777777" w:rsidR="00D560CB" w:rsidRPr="005C716E" w:rsidRDefault="00D560CB" w:rsidP="005C716E">
      <w:pPr>
        <w:pStyle w:val="09Para"/>
        <w:rPr>
          <w:lang w:val="en-GB"/>
        </w:rPr>
      </w:pPr>
      <w:r w:rsidRPr="0038708B">
        <w:rPr>
          <w:lang w:val="en-GB"/>
        </w:rPr>
        <w:t xml:space="preserve">The related reporting requirements and due dates are summarized in the timetable in </w:t>
      </w:r>
      <w:r w:rsidR="005C716E" w:rsidRPr="005C716E">
        <w:rPr>
          <w:lang w:val="en-GB"/>
        </w:rPr>
        <w:t>[</w:t>
      </w:r>
      <w:r w:rsidR="005C716E" w:rsidRPr="005C716E">
        <w:rPr>
          <w:color w:val="0000FF"/>
          <w:lang w:val="en-GB"/>
        </w:rPr>
        <w:t>Appendix </w:t>
      </w:r>
      <w:r w:rsidR="009F7E84" w:rsidRPr="005C716E">
        <w:rPr>
          <w:color w:val="0000FF"/>
          <w:lang w:val="en-GB"/>
        </w:rPr>
        <w:t>F</w:t>
      </w:r>
      <w:r w:rsidRPr="005C716E">
        <w:rPr>
          <w:lang w:val="en-GB"/>
        </w:rPr>
        <w:t>].</w:t>
      </w:r>
    </w:p>
    <w:p w14:paraId="39F2E096" w14:textId="77777777" w:rsidR="00D560CB" w:rsidRPr="0038708B" w:rsidRDefault="00D560CB" w:rsidP="005C716E">
      <w:pPr>
        <w:pStyle w:val="Heading3"/>
        <w:rPr>
          <w:lang w:val="en-GB"/>
        </w:rPr>
      </w:pPr>
      <w:bookmarkStart w:id="44" w:name="_Toc153287938"/>
      <w:r w:rsidRPr="0038708B">
        <w:rPr>
          <w:lang w:val="en-GB"/>
        </w:rPr>
        <w:t>Summary of Appendices</w:t>
      </w:r>
      <w:bookmarkEnd w:id="44"/>
    </w:p>
    <w:tbl>
      <w:tblPr>
        <w:tblW w:w="8388" w:type="dxa"/>
        <w:tblLook w:val="01E0" w:firstRow="1" w:lastRow="1" w:firstColumn="1" w:lastColumn="1" w:noHBand="0" w:noVBand="0"/>
      </w:tblPr>
      <w:tblGrid>
        <w:gridCol w:w="6408"/>
        <w:gridCol w:w="1980"/>
      </w:tblGrid>
      <w:tr w:rsidR="00D560CB" w:rsidRPr="0038708B" w14:paraId="2614466B" w14:textId="77777777" w:rsidTr="00835350">
        <w:tc>
          <w:tcPr>
            <w:tcW w:w="6408" w:type="dxa"/>
          </w:tcPr>
          <w:p w14:paraId="359EA2A6" w14:textId="77777777" w:rsidR="00D560CB" w:rsidRPr="0038708B" w:rsidRDefault="00D560CB" w:rsidP="005C716E">
            <w:pPr>
              <w:pStyle w:val="15TableHead"/>
              <w:rPr>
                <w:lang w:val="en-GB"/>
              </w:rPr>
            </w:pPr>
          </w:p>
        </w:tc>
        <w:tc>
          <w:tcPr>
            <w:tcW w:w="1980" w:type="dxa"/>
          </w:tcPr>
          <w:p w14:paraId="21D29113" w14:textId="77777777" w:rsidR="00D560CB" w:rsidRPr="0038708B" w:rsidRDefault="00D560CB" w:rsidP="005C716E">
            <w:pPr>
              <w:pStyle w:val="15TableHead"/>
              <w:rPr>
                <w:lang w:val="en-GB"/>
              </w:rPr>
            </w:pPr>
            <w:r w:rsidRPr="0038708B">
              <w:rPr>
                <w:lang w:val="en-GB"/>
              </w:rPr>
              <w:t>Appendix</w:t>
            </w:r>
            <w:r w:rsidR="005C716E">
              <w:rPr>
                <w:lang w:val="en-GB"/>
              </w:rPr>
              <w:t xml:space="preserve"> </w:t>
            </w:r>
            <w:r w:rsidRPr="0038708B">
              <w:rPr>
                <w:lang w:val="en-GB"/>
              </w:rPr>
              <w:t>reference</w:t>
            </w:r>
          </w:p>
        </w:tc>
      </w:tr>
      <w:tr w:rsidR="00D560CB" w:rsidRPr="0038708B" w14:paraId="7637A5D9" w14:textId="77777777" w:rsidTr="00835350">
        <w:tc>
          <w:tcPr>
            <w:tcW w:w="6408" w:type="dxa"/>
          </w:tcPr>
          <w:p w14:paraId="72DE3968" w14:textId="77777777" w:rsidR="00D560CB" w:rsidRPr="0038708B" w:rsidRDefault="006934EE" w:rsidP="005C716E">
            <w:pPr>
              <w:pStyle w:val="15TablePara"/>
              <w:rPr>
                <w:lang w:val="en-GB"/>
              </w:rPr>
            </w:pPr>
            <w:r w:rsidRPr="0038708B">
              <w:rPr>
                <w:lang w:val="en-GB"/>
              </w:rPr>
              <w:t>Acknowledgement of Receipt</w:t>
            </w:r>
          </w:p>
        </w:tc>
        <w:tc>
          <w:tcPr>
            <w:tcW w:w="1980" w:type="dxa"/>
          </w:tcPr>
          <w:p w14:paraId="524D3002" w14:textId="77777777" w:rsidR="00D560CB" w:rsidRPr="0038708B" w:rsidRDefault="00D560CB" w:rsidP="005C716E">
            <w:pPr>
              <w:pStyle w:val="15TablePara"/>
              <w:rPr>
                <w:lang w:val="en-GB"/>
              </w:rPr>
            </w:pPr>
            <w:r w:rsidRPr="0038708B">
              <w:rPr>
                <w:lang w:val="en-GB"/>
              </w:rPr>
              <w:t>A</w:t>
            </w:r>
          </w:p>
        </w:tc>
      </w:tr>
      <w:tr w:rsidR="00EC6542" w:rsidRPr="0038708B" w14:paraId="193D1D8A" w14:textId="77777777" w:rsidTr="00835350">
        <w:tc>
          <w:tcPr>
            <w:tcW w:w="6408" w:type="dxa"/>
          </w:tcPr>
          <w:p w14:paraId="4FE26FF7" w14:textId="77777777" w:rsidR="00AD4A05" w:rsidRPr="0038708B" w:rsidRDefault="00EC6542" w:rsidP="005C716E">
            <w:pPr>
              <w:pStyle w:val="15TablePara"/>
              <w:rPr>
                <w:lang w:val="en-GB"/>
              </w:rPr>
            </w:pPr>
            <w:r w:rsidRPr="0038708B">
              <w:rPr>
                <w:lang w:val="en-GB"/>
              </w:rPr>
              <w:t>Ethical Confirmation, including independence</w:t>
            </w:r>
          </w:p>
        </w:tc>
        <w:tc>
          <w:tcPr>
            <w:tcW w:w="1980" w:type="dxa"/>
          </w:tcPr>
          <w:p w14:paraId="3CEE3391" w14:textId="77777777" w:rsidR="00EC6542" w:rsidRPr="0038708B" w:rsidRDefault="00EC6542" w:rsidP="005C716E">
            <w:pPr>
              <w:pStyle w:val="15TablePara"/>
              <w:rPr>
                <w:lang w:val="en-GB"/>
              </w:rPr>
            </w:pPr>
            <w:r w:rsidRPr="0038708B">
              <w:rPr>
                <w:lang w:val="en-GB"/>
              </w:rPr>
              <w:t>B</w:t>
            </w:r>
          </w:p>
        </w:tc>
      </w:tr>
      <w:tr w:rsidR="00D560CB" w:rsidRPr="0038708B" w14:paraId="48B65AA7" w14:textId="77777777" w:rsidTr="00835350">
        <w:tc>
          <w:tcPr>
            <w:tcW w:w="6408" w:type="dxa"/>
          </w:tcPr>
          <w:p w14:paraId="58A30522" w14:textId="77777777" w:rsidR="00D560CB" w:rsidRPr="0038708B" w:rsidRDefault="00D560CB" w:rsidP="005C716E">
            <w:pPr>
              <w:pStyle w:val="15TablePara"/>
              <w:rPr>
                <w:lang w:val="en-GB"/>
              </w:rPr>
            </w:pPr>
            <w:r w:rsidRPr="0038708B">
              <w:rPr>
                <w:lang w:val="en-GB"/>
              </w:rPr>
              <w:t>Listing of components, materiality and SU</w:t>
            </w:r>
            <w:r w:rsidR="00EA0B3C" w:rsidRPr="0038708B">
              <w:rPr>
                <w:lang w:val="en-GB"/>
              </w:rPr>
              <w:t>M</w:t>
            </w:r>
            <w:r w:rsidRPr="0038708B">
              <w:rPr>
                <w:lang w:val="en-GB"/>
              </w:rPr>
              <w:t xml:space="preserve"> levels and scope</w:t>
            </w:r>
          </w:p>
        </w:tc>
        <w:tc>
          <w:tcPr>
            <w:tcW w:w="1980" w:type="dxa"/>
          </w:tcPr>
          <w:p w14:paraId="0108C691" w14:textId="77777777" w:rsidR="00D560CB" w:rsidRPr="0038708B" w:rsidRDefault="009F7E84" w:rsidP="008E178D">
            <w:pPr>
              <w:pStyle w:val="15TablePara"/>
              <w:rPr>
                <w:lang w:val="en-GB"/>
              </w:rPr>
            </w:pPr>
            <w:r w:rsidRPr="0038708B">
              <w:rPr>
                <w:lang w:val="en-GB"/>
              </w:rPr>
              <w:t>C</w:t>
            </w:r>
          </w:p>
        </w:tc>
      </w:tr>
      <w:tr w:rsidR="00D560CB" w:rsidRPr="0038708B" w14:paraId="41A20885" w14:textId="77777777" w:rsidTr="00835350">
        <w:tc>
          <w:tcPr>
            <w:tcW w:w="6408" w:type="dxa"/>
          </w:tcPr>
          <w:p w14:paraId="16C0986E" w14:textId="72135DA3" w:rsidR="00D560CB" w:rsidRPr="0038708B" w:rsidRDefault="00EA0B3C" w:rsidP="005C716E">
            <w:pPr>
              <w:pStyle w:val="15TablePara"/>
              <w:rPr>
                <w:lang w:val="en-GB"/>
              </w:rPr>
            </w:pPr>
            <w:r w:rsidRPr="0038708B">
              <w:rPr>
                <w:lang w:val="en-GB"/>
              </w:rPr>
              <w:t xml:space="preserve">Significant </w:t>
            </w:r>
            <w:r w:rsidR="00D560CB" w:rsidRPr="0038708B">
              <w:rPr>
                <w:lang w:val="en-GB"/>
              </w:rPr>
              <w:t>risks identified at group level as being relevant to</w:t>
            </w:r>
            <w:r w:rsidR="00690708">
              <w:rPr>
                <w:lang w:val="en-GB"/>
              </w:rPr>
              <w:t> </w:t>
            </w:r>
            <w:r w:rsidR="00D560CB" w:rsidRPr="0038708B">
              <w:rPr>
                <w:lang w:val="en-GB"/>
              </w:rPr>
              <w:t>components</w:t>
            </w:r>
          </w:p>
        </w:tc>
        <w:tc>
          <w:tcPr>
            <w:tcW w:w="1980" w:type="dxa"/>
          </w:tcPr>
          <w:p w14:paraId="75A47825" w14:textId="77777777" w:rsidR="00D560CB" w:rsidRPr="0038708B" w:rsidRDefault="009F7E84" w:rsidP="005C716E">
            <w:pPr>
              <w:pStyle w:val="15TablePara"/>
              <w:rPr>
                <w:lang w:val="en-GB"/>
              </w:rPr>
            </w:pPr>
            <w:r w:rsidRPr="0038708B">
              <w:rPr>
                <w:lang w:val="en-GB"/>
              </w:rPr>
              <w:t>D</w:t>
            </w:r>
          </w:p>
        </w:tc>
      </w:tr>
      <w:tr w:rsidR="00D560CB" w:rsidRPr="0038708B" w14:paraId="2B8CD651" w14:textId="77777777" w:rsidTr="00835350">
        <w:tc>
          <w:tcPr>
            <w:tcW w:w="6408" w:type="dxa"/>
          </w:tcPr>
          <w:p w14:paraId="002DB182" w14:textId="77777777" w:rsidR="00D560CB" w:rsidRPr="0038708B" w:rsidRDefault="00D560CB" w:rsidP="005C716E">
            <w:pPr>
              <w:pStyle w:val="15TablePara"/>
              <w:rPr>
                <w:lang w:val="en-GB"/>
              </w:rPr>
            </w:pPr>
            <w:r w:rsidRPr="0038708B">
              <w:rPr>
                <w:lang w:val="en-GB"/>
              </w:rPr>
              <w:t>Memorandum of Work Performed</w:t>
            </w:r>
          </w:p>
        </w:tc>
        <w:tc>
          <w:tcPr>
            <w:tcW w:w="1980" w:type="dxa"/>
          </w:tcPr>
          <w:p w14:paraId="73FF7DDF" w14:textId="77777777" w:rsidR="00D560CB" w:rsidRPr="0038708B" w:rsidRDefault="009F7E84" w:rsidP="005C716E">
            <w:pPr>
              <w:pStyle w:val="15TablePara"/>
              <w:rPr>
                <w:lang w:val="en-GB"/>
              </w:rPr>
            </w:pPr>
            <w:r w:rsidRPr="0038708B">
              <w:rPr>
                <w:lang w:val="en-GB"/>
              </w:rPr>
              <w:t>E</w:t>
            </w:r>
          </w:p>
        </w:tc>
      </w:tr>
      <w:tr w:rsidR="004F4BF2" w:rsidRPr="0038708B" w14:paraId="327BF340" w14:textId="77777777" w:rsidTr="00835350">
        <w:tc>
          <w:tcPr>
            <w:tcW w:w="6408" w:type="dxa"/>
          </w:tcPr>
          <w:p w14:paraId="55069E7E" w14:textId="77777777" w:rsidR="004F4BF2" w:rsidRPr="0038708B" w:rsidDel="004F4BF2" w:rsidRDefault="004F4BF2" w:rsidP="005C716E">
            <w:pPr>
              <w:pStyle w:val="15TablePara"/>
              <w:rPr>
                <w:snapToGrid w:val="0"/>
                <w:color w:val="000000"/>
                <w:lang w:val="en-GB" w:eastAsia="fr-FR"/>
              </w:rPr>
            </w:pPr>
            <w:r w:rsidRPr="0038708B">
              <w:rPr>
                <w:snapToGrid w:val="0"/>
                <w:color w:val="000000"/>
                <w:lang w:val="en-GB" w:eastAsia="fr-FR"/>
              </w:rPr>
              <w:t>Timetable and due dates</w:t>
            </w:r>
          </w:p>
        </w:tc>
        <w:tc>
          <w:tcPr>
            <w:tcW w:w="1980" w:type="dxa"/>
          </w:tcPr>
          <w:p w14:paraId="79FB2308" w14:textId="77777777" w:rsidR="004F4BF2" w:rsidRPr="0038708B" w:rsidRDefault="009F7E84" w:rsidP="005C716E">
            <w:pPr>
              <w:pStyle w:val="15TablePara"/>
              <w:rPr>
                <w:lang w:val="en-GB"/>
              </w:rPr>
            </w:pPr>
            <w:r w:rsidRPr="0038708B">
              <w:rPr>
                <w:lang w:val="en-GB"/>
              </w:rPr>
              <w:t>F</w:t>
            </w:r>
          </w:p>
        </w:tc>
      </w:tr>
      <w:tr w:rsidR="00D560CB" w:rsidRPr="0038708B" w14:paraId="673750C6" w14:textId="77777777" w:rsidTr="00835350">
        <w:tc>
          <w:tcPr>
            <w:tcW w:w="6408" w:type="dxa"/>
          </w:tcPr>
          <w:p w14:paraId="582FB624" w14:textId="77777777" w:rsidR="00D560CB" w:rsidRPr="0038708B" w:rsidRDefault="004F4BF2" w:rsidP="005C716E">
            <w:pPr>
              <w:pStyle w:val="15TablePara"/>
              <w:rPr>
                <w:lang w:val="en-GB"/>
              </w:rPr>
            </w:pPr>
            <w:r w:rsidRPr="0038708B">
              <w:rPr>
                <w:lang w:val="en-GB"/>
              </w:rPr>
              <w:t>List of key group engagement team contacts</w:t>
            </w:r>
          </w:p>
        </w:tc>
        <w:tc>
          <w:tcPr>
            <w:tcW w:w="1980" w:type="dxa"/>
          </w:tcPr>
          <w:p w14:paraId="396B5F64" w14:textId="77777777" w:rsidR="00D560CB" w:rsidRPr="0038708B" w:rsidRDefault="009F7E84" w:rsidP="005C716E">
            <w:pPr>
              <w:pStyle w:val="15TablePara"/>
              <w:rPr>
                <w:lang w:val="en-GB"/>
              </w:rPr>
            </w:pPr>
            <w:r w:rsidRPr="0038708B">
              <w:rPr>
                <w:lang w:val="en-GB"/>
              </w:rPr>
              <w:t>G</w:t>
            </w:r>
          </w:p>
        </w:tc>
      </w:tr>
      <w:tr w:rsidR="00D560CB" w:rsidRPr="0038708B" w14:paraId="28F97ABB" w14:textId="77777777" w:rsidTr="00835350">
        <w:trPr>
          <w:trHeight w:val="450"/>
        </w:trPr>
        <w:tc>
          <w:tcPr>
            <w:tcW w:w="6408" w:type="dxa"/>
          </w:tcPr>
          <w:p w14:paraId="5022A6C7" w14:textId="77777777" w:rsidR="00D560CB" w:rsidRPr="0038708B" w:rsidRDefault="009D045E" w:rsidP="005C716E">
            <w:pPr>
              <w:pStyle w:val="15TablePara"/>
              <w:rPr>
                <w:snapToGrid w:val="0"/>
                <w:color w:val="000000"/>
                <w:lang w:val="en-GB" w:eastAsia="fr-FR"/>
              </w:rPr>
            </w:pPr>
            <w:r w:rsidRPr="0038708B">
              <w:rPr>
                <w:snapToGrid w:val="0"/>
                <w:color w:val="000000"/>
                <w:lang w:val="en-GB" w:eastAsia="fr-FR"/>
              </w:rPr>
              <w:t xml:space="preserve">Summary of </w:t>
            </w:r>
            <w:r w:rsidR="00EA0B3C" w:rsidRPr="0038708B">
              <w:rPr>
                <w:snapToGrid w:val="0"/>
                <w:color w:val="000000"/>
                <w:lang w:val="en-GB" w:eastAsia="fr-FR"/>
              </w:rPr>
              <w:t>Uncorrected Misstatements</w:t>
            </w:r>
            <w:r w:rsidRPr="0038708B">
              <w:rPr>
                <w:snapToGrid w:val="0"/>
                <w:color w:val="000000"/>
                <w:lang w:val="en-GB" w:eastAsia="fr-FR"/>
              </w:rPr>
              <w:t xml:space="preserve"> Template </w:t>
            </w:r>
          </w:p>
        </w:tc>
        <w:tc>
          <w:tcPr>
            <w:tcW w:w="1980" w:type="dxa"/>
          </w:tcPr>
          <w:p w14:paraId="5C64FAE1" w14:textId="77777777" w:rsidR="00D560CB" w:rsidRPr="0038708B" w:rsidRDefault="009F7E84" w:rsidP="005C716E">
            <w:pPr>
              <w:pStyle w:val="15TablePara"/>
              <w:rPr>
                <w:lang w:val="en-GB"/>
              </w:rPr>
            </w:pPr>
            <w:r w:rsidRPr="0038708B">
              <w:rPr>
                <w:lang w:val="en-GB"/>
              </w:rPr>
              <w:t>H</w:t>
            </w:r>
          </w:p>
        </w:tc>
      </w:tr>
      <w:tr w:rsidR="00AD197F" w:rsidRPr="0038708B" w14:paraId="76F09C24" w14:textId="77777777" w:rsidTr="00835350">
        <w:trPr>
          <w:trHeight w:val="450"/>
        </w:trPr>
        <w:tc>
          <w:tcPr>
            <w:tcW w:w="6408" w:type="dxa"/>
          </w:tcPr>
          <w:p w14:paraId="05E62E7B" w14:textId="77777777" w:rsidR="00AD197F" w:rsidRPr="0038708B" w:rsidRDefault="00AD197F" w:rsidP="005C716E">
            <w:pPr>
              <w:pStyle w:val="15TablePara"/>
              <w:rPr>
                <w:snapToGrid w:val="0"/>
                <w:color w:val="000000"/>
                <w:lang w:val="en-GB" w:eastAsia="fr-FR"/>
              </w:rPr>
            </w:pPr>
            <w:r w:rsidRPr="0038708B">
              <w:rPr>
                <w:snapToGrid w:val="0"/>
                <w:color w:val="000000"/>
                <w:lang w:val="en-GB" w:eastAsia="fr-FR"/>
              </w:rPr>
              <w:t>List of Related Parties identified by the Group</w:t>
            </w:r>
          </w:p>
        </w:tc>
        <w:tc>
          <w:tcPr>
            <w:tcW w:w="1980" w:type="dxa"/>
          </w:tcPr>
          <w:p w14:paraId="6A91D04A" w14:textId="77777777" w:rsidR="00AD197F" w:rsidRPr="0038708B" w:rsidRDefault="00AD197F" w:rsidP="005C716E">
            <w:pPr>
              <w:pStyle w:val="15TablePara"/>
              <w:rPr>
                <w:lang w:val="en-GB"/>
              </w:rPr>
            </w:pPr>
            <w:r w:rsidRPr="0038708B">
              <w:rPr>
                <w:lang w:val="en-GB"/>
              </w:rPr>
              <w:t>I</w:t>
            </w:r>
          </w:p>
        </w:tc>
      </w:tr>
      <w:tr w:rsidR="00690708" w:rsidRPr="0038708B" w14:paraId="62F7514E" w14:textId="77777777" w:rsidTr="00835350">
        <w:trPr>
          <w:trHeight w:val="450"/>
        </w:trPr>
        <w:tc>
          <w:tcPr>
            <w:tcW w:w="6408" w:type="dxa"/>
          </w:tcPr>
          <w:p w14:paraId="75B0144C" w14:textId="55DC1853" w:rsidR="00690708" w:rsidRPr="0038708B" w:rsidRDefault="00690708" w:rsidP="00690708">
            <w:pPr>
              <w:pStyle w:val="15TablePara"/>
              <w:rPr>
                <w:snapToGrid w:val="0"/>
                <w:color w:val="000000"/>
                <w:lang w:val="en-GB" w:eastAsia="fr-FR"/>
              </w:rPr>
            </w:pPr>
            <w:r w:rsidRPr="00E12D7A">
              <w:rPr>
                <w:snapToGrid w:val="0"/>
                <w:color w:val="000000"/>
                <w:lang w:val="en-GB" w:eastAsia="fr-FR"/>
              </w:rPr>
              <w:t>Confirmation</w:t>
            </w:r>
            <w:r>
              <w:rPr>
                <w:snapToGrid w:val="0"/>
                <w:color w:val="000000"/>
                <w:lang w:val="en-GB" w:eastAsia="fr-FR"/>
              </w:rPr>
              <w:t>s</w:t>
            </w:r>
            <w:r w:rsidRPr="00E12D7A">
              <w:rPr>
                <w:snapToGrid w:val="0"/>
                <w:color w:val="000000"/>
                <w:lang w:val="en-GB" w:eastAsia="fr-FR"/>
              </w:rPr>
              <w:t xml:space="preserve"> </w:t>
            </w:r>
            <w:r>
              <w:rPr>
                <w:snapToGrid w:val="0"/>
                <w:color w:val="000000"/>
                <w:lang w:val="en-GB" w:eastAsia="fr-FR"/>
              </w:rPr>
              <w:t>of</w:t>
            </w:r>
            <w:r w:rsidRPr="00E12D7A">
              <w:rPr>
                <w:snapToGrid w:val="0"/>
                <w:color w:val="000000"/>
                <w:lang w:val="en-GB" w:eastAsia="fr-FR"/>
              </w:rPr>
              <w:t xml:space="preserve"> System of Quality Management and Engagement Resources</w:t>
            </w:r>
          </w:p>
        </w:tc>
        <w:tc>
          <w:tcPr>
            <w:tcW w:w="1980" w:type="dxa"/>
          </w:tcPr>
          <w:p w14:paraId="7F07A2A3" w14:textId="2406FFFC" w:rsidR="00690708" w:rsidRPr="0038708B" w:rsidRDefault="00690708" w:rsidP="005C716E">
            <w:pPr>
              <w:pStyle w:val="15TablePara"/>
              <w:rPr>
                <w:lang w:val="en-GB"/>
              </w:rPr>
            </w:pPr>
            <w:r>
              <w:rPr>
                <w:lang w:val="en-GB"/>
              </w:rPr>
              <w:t>J</w:t>
            </w:r>
          </w:p>
        </w:tc>
      </w:tr>
    </w:tbl>
    <w:p w14:paraId="07A31B8D" w14:textId="77777777" w:rsidR="00AD197F" w:rsidRPr="0038708B" w:rsidRDefault="00AD197F">
      <w:pPr>
        <w:rPr>
          <w:rFonts w:cs="Arial"/>
          <w:b/>
          <w:lang w:val="en-GB"/>
        </w:rPr>
      </w:pPr>
    </w:p>
    <w:p w14:paraId="1764971D" w14:textId="77777777" w:rsidR="00145E90" w:rsidRPr="0038708B" w:rsidRDefault="00145E90">
      <w:pPr>
        <w:rPr>
          <w:rFonts w:cs="Arial"/>
          <w:b/>
          <w:lang w:val="en-GB"/>
        </w:rPr>
      </w:pPr>
      <w:r w:rsidRPr="0038708B">
        <w:rPr>
          <w:rFonts w:cs="Arial"/>
          <w:b/>
          <w:lang w:val="en-GB"/>
        </w:rPr>
        <w:br w:type="page"/>
      </w:r>
    </w:p>
    <w:p w14:paraId="0905F16E" w14:textId="77777777" w:rsidR="00D560CB" w:rsidRPr="0038708B" w:rsidRDefault="00D560CB" w:rsidP="00C05B22">
      <w:pPr>
        <w:pStyle w:val="Heading1"/>
        <w:rPr>
          <w:lang w:val="en-GB"/>
        </w:rPr>
      </w:pPr>
      <w:bookmarkStart w:id="45" w:name="_Toc153287939"/>
      <w:r w:rsidRPr="0038708B">
        <w:rPr>
          <w:lang w:val="en-GB"/>
        </w:rPr>
        <w:lastRenderedPageBreak/>
        <w:t>A</w:t>
      </w:r>
      <w:r w:rsidR="008828E6" w:rsidRPr="0038708B">
        <w:rPr>
          <w:lang w:val="en-GB"/>
        </w:rPr>
        <w:t>ppendix</w:t>
      </w:r>
      <w:r w:rsidRPr="0038708B">
        <w:rPr>
          <w:lang w:val="en-GB"/>
        </w:rPr>
        <w:t xml:space="preserve"> A</w:t>
      </w:r>
      <w:bookmarkEnd w:id="45"/>
    </w:p>
    <w:p w14:paraId="440BBDC9" w14:textId="77777777" w:rsidR="00D560CB" w:rsidRPr="005C716E" w:rsidRDefault="00D560CB" w:rsidP="00EE79F1">
      <w:pPr>
        <w:pStyle w:val="09Para"/>
        <w:rPr>
          <w:lang w:val="en-GB"/>
        </w:rPr>
      </w:pPr>
      <w:r w:rsidRPr="005C716E">
        <w:rPr>
          <w:lang w:val="en-GB"/>
        </w:rPr>
        <w:t>[</w:t>
      </w:r>
      <w:r w:rsidRPr="00EE79F1">
        <w:rPr>
          <w:color w:val="0000FF"/>
          <w:lang w:val="en-GB"/>
        </w:rPr>
        <w:t>Date</w:t>
      </w:r>
      <w:r w:rsidRPr="005C716E">
        <w:rPr>
          <w:lang w:val="en-GB"/>
        </w:rPr>
        <w:t>]</w:t>
      </w:r>
    </w:p>
    <w:p w14:paraId="117CA409" w14:textId="77777777" w:rsidR="00EE79F1" w:rsidRDefault="00EE79F1" w:rsidP="00EE79F1">
      <w:pPr>
        <w:pStyle w:val="09Para"/>
        <w:rPr>
          <w:lang w:val="en-GB"/>
        </w:rPr>
      </w:pPr>
    </w:p>
    <w:p w14:paraId="75ADA2D7" w14:textId="77777777" w:rsidR="00D560CB" w:rsidRPr="005C716E" w:rsidRDefault="00D560CB" w:rsidP="00EE79F1">
      <w:pPr>
        <w:pStyle w:val="09Para"/>
        <w:rPr>
          <w:lang w:val="en-GB"/>
        </w:rPr>
      </w:pPr>
      <w:r w:rsidRPr="005C716E">
        <w:rPr>
          <w:lang w:val="en-GB"/>
        </w:rPr>
        <w:t>To:</w:t>
      </w:r>
      <w:r w:rsidRPr="005C716E">
        <w:rPr>
          <w:lang w:val="en-GB"/>
        </w:rPr>
        <w:tab/>
      </w:r>
      <w:r w:rsidR="004C389C" w:rsidRPr="005C716E">
        <w:rPr>
          <w:lang w:val="en-GB"/>
        </w:rPr>
        <w:t>Office of the Auditor General</w:t>
      </w:r>
      <w:r w:rsidR="00BE7254" w:rsidRPr="005C716E">
        <w:rPr>
          <w:lang w:val="en-GB"/>
        </w:rPr>
        <w:t xml:space="preserve"> of Canada</w:t>
      </w:r>
      <w:r w:rsidRPr="005C716E">
        <w:rPr>
          <w:lang w:val="en-GB"/>
        </w:rPr>
        <w:t xml:space="preserve"> [</w:t>
      </w:r>
      <w:r w:rsidRPr="00EE79F1">
        <w:rPr>
          <w:color w:val="0000FF"/>
          <w:lang w:val="en-GB"/>
        </w:rPr>
        <w:t>insert</w:t>
      </w:r>
      <w:r w:rsidR="004C389C" w:rsidRPr="00EE79F1">
        <w:rPr>
          <w:color w:val="0000FF"/>
          <w:lang w:val="en-GB"/>
        </w:rPr>
        <w:t xml:space="preserve"> team </w:t>
      </w:r>
      <w:r w:rsidRPr="00EE79F1">
        <w:rPr>
          <w:color w:val="0000FF"/>
          <w:lang w:val="en-GB"/>
        </w:rPr>
        <w:t xml:space="preserve">of </w:t>
      </w:r>
      <w:r w:rsidR="004F4BF2" w:rsidRPr="00EE79F1">
        <w:rPr>
          <w:color w:val="0000FF"/>
          <w:lang w:val="en-GB"/>
        </w:rPr>
        <w:t>Group engagement team</w:t>
      </w:r>
      <w:r w:rsidRPr="005C716E">
        <w:rPr>
          <w:lang w:val="en-GB"/>
        </w:rPr>
        <w:t>]</w:t>
      </w:r>
    </w:p>
    <w:p w14:paraId="214D0D71" w14:textId="77777777" w:rsidR="00D560CB" w:rsidRPr="005C716E" w:rsidRDefault="00D560CB" w:rsidP="00EE79F1">
      <w:pPr>
        <w:pStyle w:val="09Para"/>
        <w:rPr>
          <w:lang w:val="en-GB"/>
        </w:rPr>
      </w:pPr>
      <w:r w:rsidRPr="005C716E">
        <w:rPr>
          <w:lang w:val="en-GB"/>
        </w:rPr>
        <w:t>From:</w:t>
      </w:r>
      <w:r w:rsidRPr="005C716E">
        <w:rPr>
          <w:lang w:val="en-GB"/>
        </w:rPr>
        <w:tab/>
      </w:r>
      <w:r w:rsidR="00EC6542" w:rsidRPr="005C716E">
        <w:rPr>
          <w:lang w:val="en-GB"/>
        </w:rPr>
        <w:t>[</w:t>
      </w:r>
      <w:r w:rsidR="00EC6542" w:rsidRPr="00EE79F1">
        <w:rPr>
          <w:color w:val="0000FF"/>
          <w:lang w:val="en-GB"/>
        </w:rPr>
        <w:t xml:space="preserve">insert name of </w:t>
      </w:r>
      <w:r w:rsidR="006A2AC1" w:rsidRPr="00EE79F1">
        <w:rPr>
          <w:color w:val="0000FF"/>
          <w:lang w:val="en-GB"/>
        </w:rPr>
        <w:t xml:space="preserve">external </w:t>
      </w:r>
      <w:r w:rsidR="00EC6542" w:rsidRPr="00EE79F1">
        <w:rPr>
          <w:color w:val="0000FF"/>
          <w:lang w:val="en-GB"/>
        </w:rPr>
        <w:t>firm</w:t>
      </w:r>
      <w:r w:rsidR="006A2AC1" w:rsidRPr="00EE79F1">
        <w:rPr>
          <w:color w:val="0000FF"/>
          <w:lang w:val="en-GB"/>
        </w:rPr>
        <w:t>/auditor</w:t>
      </w:r>
      <w:r w:rsidR="00EC6542" w:rsidRPr="005C716E">
        <w:rPr>
          <w:lang w:val="en-GB"/>
        </w:rPr>
        <w:t xml:space="preserve">] </w:t>
      </w:r>
      <w:r w:rsidRPr="005C716E">
        <w:rPr>
          <w:lang w:val="en-GB"/>
        </w:rPr>
        <w:t>[</w:t>
      </w:r>
      <w:r w:rsidRPr="00EE79F1">
        <w:rPr>
          <w:color w:val="0000FF"/>
          <w:lang w:val="en-GB"/>
        </w:rPr>
        <w:t xml:space="preserve">insert office of </w:t>
      </w:r>
      <w:r w:rsidR="00C3332E" w:rsidRPr="00EE79F1">
        <w:rPr>
          <w:color w:val="0000FF"/>
          <w:lang w:val="en-GB"/>
        </w:rPr>
        <w:t>component auditor</w:t>
      </w:r>
      <w:r w:rsidRPr="005C716E">
        <w:rPr>
          <w:lang w:val="en-GB"/>
        </w:rPr>
        <w:t>]</w:t>
      </w:r>
    </w:p>
    <w:p w14:paraId="24095AEE" w14:textId="77777777" w:rsidR="00D560CB" w:rsidRPr="004C0815" w:rsidRDefault="006934EE" w:rsidP="004C0815">
      <w:pPr>
        <w:pStyle w:val="09Para"/>
        <w:rPr>
          <w:b/>
          <w:lang w:val="en-GB"/>
        </w:rPr>
      </w:pPr>
      <w:bookmarkStart w:id="46" w:name="_Toc332892385"/>
      <w:r w:rsidRPr="004C0815">
        <w:rPr>
          <w:b/>
          <w:lang w:val="en-GB"/>
        </w:rPr>
        <w:t>Acknowledgement of Receipt</w:t>
      </w:r>
      <w:bookmarkEnd w:id="46"/>
    </w:p>
    <w:p w14:paraId="15F21CC1" w14:textId="69D34CB5" w:rsidR="00D560CB" w:rsidRPr="005C716E" w:rsidRDefault="00D560CB" w:rsidP="005C716E">
      <w:pPr>
        <w:pStyle w:val="09Para"/>
        <w:rPr>
          <w:lang w:val="en-GB"/>
        </w:rPr>
      </w:pPr>
      <w:r w:rsidRPr="005C716E">
        <w:rPr>
          <w:lang w:val="en-GB"/>
        </w:rPr>
        <w:t xml:space="preserve">We acknowledge receipt of your </w:t>
      </w:r>
      <w:r w:rsidRPr="005C716E">
        <w:rPr>
          <w:bCs/>
          <w:lang w:val="en-GB"/>
        </w:rPr>
        <w:t>instructions dated [</w:t>
      </w:r>
      <w:r w:rsidRPr="005C716E">
        <w:rPr>
          <w:bCs/>
          <w:color w:val="0000FF"/>
          <w:lang w:val="en-GB"/>
        </w:rPr>
        <w:t>insert date</w:t>
      </w:r>
      <w:r w:rsidRPr="005C716E">
        <w:rPr>
          <w:bCs/>
          <w:lang w:val="en-GB"/>
        </w:rPr>
        <w:t>]</w:t>
      </w:r>
      <w:r w:rsidRPr="005C716E">
        <w:rPr>
          <w:lang w:val="en-GB"/>
        </w:rPr>
        <w:t xml:space="preserve"> requesting us to perform the</w:t>
      </w:r>
      <w:r w:rsidR="00F8676F">
        <w:rPr>
          <w:lang w:val="en-GB"/>
        </w:rPr>
        <w:t> </w:t>
      </w:r>
      <w:r w:rsidRPr="005C716E">
        <w:rPr>
          <w:lang w:val="en-GB"/>
        </w:rPr>
        <w:t>specified work on the financial information of [</w:t>
      </w:r>
      <w:r w:rsidRPr="005C716E">
        <w:rPr>
          <w:color w:val="0000FF"/>
          <w:lang w:val="en-GB"/>
        </w:rPr>
        <w:t>name of component</w:t>
      </w:r>
      <w:r w:rsidRPr="005C716E">
        <w:rPr>
          <w:lang w:val="en-GB"/>
        </w:rPr>
        <w:t>] for the year ended [</w:t>
      </w:r>
      <w:r w:rsidRPr="005C716E">
        <w:rPr>
          <w:color w:val="0000FF"/>
          <w:lang w:val="en-GB"/>
        </w:rPr>
        <w:t>date</w:t>
      </w:r>
      <w:r w:rsidRPr="005C716E">
        <w:rPr>
          <w:lang w:val="en-GB"/>
        </w:rPr>
        <w:t>].</w:t>
      </w:r>
    </w:p>
    <w:p w14:paraId="0445C5C0" w14:textId="3228D3D0" w:rsidR="00EC6542" w:rsidRPr="005C716E" w:rsidRDefault="00EC6542" w:rsidP="005C716E">
      <w:pPr>
        <w:pStyle w:val="09Para"/>
        <w:rPr>
          <w:lang w:val="en-GB"/>
        </w:rPr>
      </w:pPr>
      <w:r w:rsidRPr="005C716E">
        <w:rPr>
          <w:lang w:val="en-GB"/>
        </w:rPr>
        <w:t>We are aware that financial information from the financial statements of [</w:t>
      </w:r>
      <w:r w:rsidRPr="005C716E">
        <w:rPr>
          <w:color w:val="0000FF"/>
          <w:lang w:val="en-GB"/>
        </w:rPr>
        <w:t>name of component</w:t>
      </w:r>
      <w:r w:rsidRPr="005C716E">
        <w:rPr>
          <w:lang w:val="en-GB"/>
        </w:rPr>
        <w:t>] is to be included in or considered in the preparation of the financial statements on which you intend to report.</w:t>
      </w:r>
      <w:r w:rsidR="003921A1">
        <w:rPr>
          <w:lang w:val="en-GB"/>
        </w:rPr>
        <w:t xml:space="preserve"> </w:t>
      </w:r>
      <w:r w:rsidRPr="005C716E">
        <w:rPr>
          <w:lang w:val="en-GB"/>
        </w:rPr>
        <w:t>We are aware that you intend to rely on our report and work in</w:t>
      </w:r>
      <w:r w:rsidR="00F8676F">
        <w:rPr>
          <w:lang w:val="en-GB"/>
        </w:rPr>
        <w:t> </w:t>
      </w:r>
      <w:r w:rsidRPr="005C716E">
        <w:rPr>
          <w:lang w:val="en-GB"/>
        </w:rPr>
        <w:t>forming your opinion on [</w:t>
      </w:r>
      <w:r w:rsidRPr="005C716E">
        <w:rPr>
          <w:color w:val="0000FF"/>
          <w:lang w:val="en-GB"/>
        </w:rPr>
        <w:t>name of parent company</w:t>
      </w:r>
      <w:r w:rsidRPr="005C716E">
        <w:rPr>
          <w:lang w:val="en-GB"/>
        </w:rPr>
        <w:t>]</w:t>
      </w:r>
      <w:r w:rsidR="00045B7C">
        <w:rPr>
          <w:lang w:val="en-GB"/>
        </w:rPr>
        <w:t>’</w:t>
      </w:r>
      <w:r w:rsidRPr="005C716E">
        <w:rPr>
          <w:lang w:val="en-GB"/>
        </w:rPr>
        <w:t>s financial statements.</w:t>
      </w:r>
    </w:p>
    <w:p w14:paraId="03BFFB9E" w14:textId="77777777" w:rsidR="00D560CB" w:rsidRPr="005C716E" w:rsidRDefault="00D560CB" w:rsidP="005C716E">
      <w:pPr>
        <w:pStyle w:val="09Para"/>
        <w:rPr>
          <w:lang w:val="en-GB"/>
        </w:rPr>
      </w:pPr>
      <w:r w:rsidRPr="005C716E">
        <w:rPr>
          <w:lang w:val="en-GB"/>
        </w:rPr>
        <w:t xml:space="preserve">We confirm that we will be able comply with your instructions. The instructions are </w:t>
      </w:r>
      <w:proofErr w:type="gramStart"/>
      <w:r w:rsidRPr="005C716E">
        <w:rPr>
          <w:lang w:val="en-GB"/>
        </w:rPr>
        <w:t>clear</w:t>
      </w:r>
      <w:proofErr w:type="gramEnd"/>
      <w:r w:rsidRPr="005C716E">
        <w:rPr>
          <w:lang w:val="en-GB"/>
        </w:rPr>
        <w:t xml:space="preserve"> and we understand them.</w:t>
      </w:r>
      <w:r w:rsidR="00CF7B34" w:rsidRPr="005C716E">
        <w:rPr>
          <w:lang w:val="en-GB"/>
        </w:rPr>
        <w:t xml:space="preserve"> We will cooperate with you and provide you with access to relevant audit documentation</w:t>
      </w:r>
      <w:r w:rsidR="00100A92" w:rsidRPr="005C716E">
        <w:rPr>
          <w:lang w:val="en-GB"/>
        </w:rPr>
        <w:t xml:space="preserve">, </w:t>
      </w:r>
      <w:r w:rsidR="008F4253" w:rsidRPr="005C716E">
        <w:rPr>
          <w:lang w:val="en-GB"/>
        </w:rPr>
        <w:t>as stated in the letter of instruction.</w:t>
      </w:r>
    </w:p>
    <w:p w14:paraId="77249DF5" w14:textId="7553A119" w:rsidR="00D560CB" w:rsidRPr="0038708B" w:rsidRDefault="00D560CB" w:rsidP="005C716E">
      <w:pPr>
        <w:pStyle w:val="09Para"/>
        <w:rPr>
          <w:lang w:val="en-GB"/>
        </w:rPr>
      </w:pPr>
      <w:r w:rsidRPr="005C716E">
        <w:rPr>
          <w:lang w:val="en-GB"/>
        </w:rPr>
        <w:t>We will draw to your attention those matters arising from our work on the financial information of [</w:t>
      </w:r>
      <w:r w:rsidRPr="005C716E">
        <w:rPr>
          <w:color w:val="0000FF"/>
          <w:lang w:val="en-GB"/>
        </w:rPr>
        <w:t>insert name of component</w:t>
      </w:r>
      <w:r w:rsidRPr="005C716E">
        <w:rPr>
          <w:lang w:val="en-GB"/>
        </w:rPr>
        <w:t>] which we believe you should be aware of in your</w:t>
      </w:r>
      <w:r w:rsidR="00F8676F">
        <w:rPr>
          <w:lang w:val="en-GB"/>
        </w:rPr>
        <w:t> </w:t>
      </w:r>
      <w:r w:rsidRPr="005C716E">
        <w:rPr>
          <w:lang w:val="en-GB"/>
        </w:rPr>
        <w:t>audit of the group financial statements.</w:t>
      </w:r>
    </w:p>
    <w:p w14:paraId="52CCBDBC" w14:textId="64225B79" w:rsidR="003817AD" w:rsidRPr="005C716E" w:rsidRDefault="00D560CB" w:rsidP="005C716E">
      <w:pPr>
        <w:pStyle w:val="09Para"/>
        <w:rPr>
          <w:color w:val="0000FF"/>
        </w:rPr>
      </w:pPr>
      <w:r w:rsidRPr="005C716E">
        <w:rPr>
          <w:color w:val="0000FF"/>
        </w:rPr>
        <w:t xml:space="preserve">We confirm that we </w:t>
      </w:r>
      <w:proofErr w:type="gramStart"/>
      <w:r w:rsidRPr="005C716E">
        <w:rPr>
          <w:color w:val="0000FF"/>
        </w:rPr>
        <w:t>have an understanding of</w:t>
      </w:r>
      <w:proofErr w:type="gramEnd"/>
      <w:r w:rsidRPr="005C716E">
        <w:rPr>
          <w:color w:val="0000FF"/>
        </w:rPr>
        <w:t xml:space="preserve"> </w:t>
      </w:r>
      <w:r w:rsidR="00100A92" w:rsidRPr="005C716E">
        <w:rPr>
          <w:color w:val="0000FF"/>
        </w:rPr>
        <w:t>the ethical requirements of [indicate relevant ethical requirements (</w:t>
      </w:r>
      <w:r w:rsidR="00633FBC" w:rsidRPr="005C716E">
        <w:rPr>
          <w:i/>
          <w:color w:val="0000FF"/>
        </w:rPr>
        <w:t>Financial Administration Act</w:t>
      </w:r>
      <w:r w:rsidR="00633FBC" w:rsidRPr="005C716E">
        <w:rPr>
          <w:color w:val="0000FF"/>
        </w:rPr>
        <w:t xml:space="preserve"> [or other relevant authority]; </w:t>
      </w:r>
      <w:r w:rsidR="00291952" w:rsidRPr="005C716E">
        <w:rPr>
          <w:color w:val="0000FF"/>
        </w:rPr>
        <w:t>Rules of Professional Conduct of the [name of province] Institute/Ordre</w:t>
      </w:r>
      <w:r w:rsidR="00100A92" w:rsidRPr="005C716E">
        <w:rPr>
          <w:color w:val="0000FF"/>
        </w:rPr>
        <w:t>)</w:t>
      </w:r>
      <w:r w:rsidR="00C57D16" w:rsidRPr="005C716E">
        <w:rPr>
          <w:color w:val="0000FF"/>
        </w:rPr>
        <w:t>]</w:t>
      </w:r>
      <w:r w:rsidRPr="005C716E">
        <w:rPr>
          <w:color w:val="0000FF"/>
        </w:rPr>
        <w:t xml:space="preserve">, sufficient to fulfil our responsibilities on the audit of the group financial statements and will </w:t>
      </w:r>
      <w:r w:rsidR="00100A92" w:rsidRPr="005C716E">
        <w:rPr>
          <w:color w:val="0000FF"/>
        </w:rPr>
        <w:t>comply</w:t>
      </w:r>
      <w:r w:rsidRPr="005C716E">
        <w:rPr>
          <w:color w:val="0000FF"/>
        </w:rPr>
        <w:t xml:space="preserve"> </w:t>
      </w:r>
      <w:r w:rsidR="00100A92" w:rsidRPr="005C716E">
        <w:rPr>
          <w:color w:val="0000FF"/>
        </w:rPr>
        <w:t>t</w:t>
      </w:r>
      <w:r w:rsidRPr="005C716E">
        <w:rPr>
          <w:color w:val="0000FF"/>
        </w:rPr>
        <w:t>herewith.</w:t>
      </w:r>
      <w:r w:rsidR="003921A1">
        <w:rPr>
          <w:color w:val="0000FF"/>
        </w:rPr>
        <w:t xml:space="preserve"> </w:t>
      </w:r>
      <w:r w:rsidR="008A60E4" w:rsidRPr="005C716E">
        <w:rPr>
          <w:color w:val="0000FF"/>
        </w:rPr>
        <w:t>The</w:t>
      </w:r>
      <w:r w:rsidR="00F8676F">
        <w:rPr>
          <w:color w:val="0000FF"/>
        </w:rPr>
        <w:t> </w:t>
      </w:r>
      <w:r w:rsidR="008A60E4" w:rsidRPr="005C716E">
        <w:rPr>
          <w:color w:val="0000FF"/>
        </w:rPr>
        <w:t>signed Independence Confirmation is attached</w:t>
      </w:r>
      <w:r w:rsidR="005C716E" w:rsidRPr="005C716E">
        <w:rPr>
          <w:color w:val="0000FF"/>
        </w:rPr>
        <w:t xml:space="preserve"> (Appendix </w:t>
      </w:r>
      <w:r w:rsidR="00291952" w:rsidRPr="005C716E">
        <w:rPr>
          <w:color w:val="0000FF"/>
        </w:rPr>
        <w:t>B)</w:t>
      </w:r>
      <w:r w:rsidR="008A60E4" w:rsidRPr="005C716E">
        <w:rPr>
          <w:color w:val="0000FF"/>
        </w:rPr>
        <w:t>.</w:t>
      </w:r>
    </w:p>
    <w:p w14:paraId="1397A759" w14:textId="77777777" w:rsidR="00D560CB" w:rsidRPr="005C716E" w:rsidRDefault="00D560CB" w:rsidP="005C716E">
      <w:pPr>
        <w:pStyle w:val="09Para"/>
      </w:pPr>
      <w:r w:rsidRPr="005C716E">
        <w:t xml:space="preserve">We confirm that we </w:t>
      </w:r>
      <w:r w:rsidRPr="005C716E">
        <w:rPr>
          <w:color w:val="0000FF"/>
        </w:rPr>
        <w:t>[</w:t>
      </w:r>
      <w:proofErr w:type="gramStart"/>
      <w:r w:rsidRPr="005C716E">
        <w:rPr>
          <w:color w:val="0000FF"/>
        </w:rPr>
        <w:t>have an understanding of</w:t>
      </w:r>
      <w:proofErr w:type="gramEnd"/>
      <w:r w:rsidRPr="005C716E">
        <w:rPr>
          <w:color w:val="0000FF"/>
        </w:rPr>
        <w:t xml:space="preserve"> [identify applicable financial reporting framework applicable to group financial statements] sufficient to fulfil our responsibilities in the audit of the group financial statements] OR [will report on [insert name of component]</w:t>
      </w:r>
      <w:r w:rsidR="00045B7C">
        <w:rPr>
          <w:color w:val="0000FF"/>
        </w:rPr>
        <w:t>’</w:t>
      </w:r>
      <w:r w:rsidRPr="005C716E">
        <w:rPr>
          <w:color w:val="0000FF"/>
        </w:rPr>
        <w:t>s compliance with the group accounting manual].</w:t>
      </w:r>
    </w:p>
    <w:p w14:paraId="3BFBB0D6" w14:textId="77777777" w:rsidR="003567CB" w:rsidRPr="005C716E" w:rsidRDefault="003567CB" w:rsidP="005C716E">
      <w:pPr>
        <w:pStyle w:val="09Para"/>
      </w:pPr>
      <w:r w:rsidRPr="005C716E">
        <w:t xml:space="preserve">We possess the special skills (for example, industry or </w:t>
      </w:r>
      <w:proofErr w:type="gramStart"/>
      <w:r w:rsidRPr="005C716E">
        <w:t>authorities</w:t>
      </w:r>
      <w:proofErr w:type="gramEnd"/>
      <w:r w:rsidRPr="005C716E">
        <w:t xml:space="preserve"> specific knowledge) necessary to perform the work on the financial information of the particular component.</w:t>
      </w:r>
    </w:p>
    <w:p w14:paraId="41BBE1BA" w14:textId="77777777" w:rsidR="00584F55" w:rsidRPr="0038708B" w:rsidRDefault="00584F55" w:rsidP="005C716E">
      <w:pPr>
        <w:pStyle w:val="09Para"/>
        <w:rPr>
          <w:lang w:val="en-GB"/>
        </w:rPr>
      </w:pPr>
      <w:r w:rsidRPr="0038708B">
        <w:rPr>
          <w:lang w:val="en-GB"/>
        </w:rPr>
        <w:t xml:space="preserve">We </w:t>
      </w:r>
      <w:proofErr w:type="gramStart"/>
      <w:r w:rsidRPr="0038708B">
        <w:rPr>
          <w:lang w:val="en-GB"/>
        </w:rPr>
        <w:t>have an understanding of</w:t>
      </w:r>
      <w:proofErr w:type="gramEnd"/>
      <w:r w:rsidRPr="0038708B">
        <w:rPr>
          <w:lang w:val="en-GB"/>
        </w:rPr>
        <w:t xml:space="preserve"> Canadian generally accepted auditing standards and [indicate other standards applicable to the audit of the group financial statements] that is sufficient to fulfil our responsibilities in the audit of the group financial statements and will conduct our work on the financial information of [name of component] for the year ended [date] in accordance with those standards.</w:t>
      </w:r>
    </w:p>
    <w:p w14:paraId="5FCF6A32" w14:textId="77777777" w:rsidR="003567CB" w:rsidRPr="005C716E" w:rsidRDefault="003567CB" w:rsidP="005C716E">
      <w:pPr>
        <w:pStyle w:val="09Para"/>
      </w:pPr>
      <w:r w:rsidRPr="005C716E">
        <w:rPr>
          <w:color w:val="0000FF"/>
        </w:rPr>
        <w:lastRenderedPageBreak/>
        <w:t xml:space="preserve">We will ascertain if transactions coming to our notice </w:t>
      </w:r>
      <w:proofErr w:type="gramStart"/>
      <w:r w:rsidRPr="005C716E">
        <w:rPr>
          <w:color w:val="0000FF"/>
        </w:rPr>
        <w:t>in the course of</w:t>
      </w:r>
      <w:proofErr w:type="gramEnd"/>
      <w:r w:rsidRPr="005C716E">
        <w:rPr>
          <w:color w:val="0000FF"/>
        </w:rPr>
        <w:t xml:space="preserve"> our examination were, in all significant respects, in accordance with [specified authority instruments]. These authorities include: the [name of the parent] Act and regulations, Part X of the Financial Administration Act and regulations, any directives issued by the Governor in Council [or where permitted by enabling legislation, the responsible Minister] to the Corporation and the by-laws of [name of the parent].This comes from our obligation as legislative auditors for Parliament, to assess [name of parent]</w:t>
      </w:r>
      <w:r w:rsidR="00045B7C">
        <w:rPr>
          <w:color w:val="0000FF"/>
        </w:rPr>
        <w:t>’</w:t>
      </w:r>
      <w:r w:rsidRPr="005C716E">
        <w:rPr>
          <w:color w:val="0000FF"/>
        </w:rPr>
        <w:t>s compliance with significant authority instruments.</w:t>
      </w:r>
    </w:p>
    <w:p w14:paraId="3329E0E6" w14:textId="77777777" w:rsidR="003567CB" w:rsidRPr="005C716E" w:rsidRDefault="003567CB" w:rsidP="005C716E">
      <w:pPr>
        <w:pStyle w:val="09Para"/>
      </w:pPr>
      <w:r w:rsidRPr="005C716E">
        <w:t xml:space="preserve">We will consider </w:t>
      </w:r>
      <w:proofErr w:type="gramStart"/>
      <w:r w:rsidRPr="005C716E">
        <w:t>in the course of</w:t>
      </w:r>
      <w:proofErr w:type="gramEnd"/>
      <w:r w:rsidRPr="005C716E">
        <w:t xml:space="preserve"> our examination whether we have become aware of any “other matters” that, in our opinion, should be brought to the attention of Parliament. This also comes from your obligation as legislative auditors for Parliament, to consider other matters falling within the scope of the audit of [</w:t>
      </w:r>
      <w:r w:rsidRPr="005C716E">
        <w:rPr>
          <w:color w:val="0000FF"/>
        </w:rPr>
        <w:t>name of the parent</w:t>
      </w:r>
      <w:r w:rsidRPr="005C716E">
        <w:t>].</w:t>
      </w:r>
    </w:p>
    <w:p w14:paraId="68A59E23" w14:textId="77777777" w:rsidR="003567CB" w:rsidRPr="004C0815" w:rsidRDefault="003567CB" w:rsidP="004C0815">
      <w:pPr>
        <w:pStyle w:val="09Para"/>
        <w:rPr>
          <w:b/>
          <w:lang w:val="en-GB"/>
        </w:rPr>
      </w:pPr>
      <w:bookmarkStart w:id="47" w:name="_Toc332892386"/>
      <w:r w:rsidRPr="004C0815">
        <w:rPr>
          <w:b/>
          <w:lang w:val="en-GB"/>
        </w:rPr>
        <w:t xml:space="preserve">Risk assessment, including </w:t>
      </w:r>
      <w:proofErr w:type="gramStart"/>
      <w:r w:rsidRPr="004C0815">
        <w:rPr>
          <w:b/>
          <w:lang w:val="en-GB"/>
        </w:rPr>
        <w:t>Fraud</w:t>
      </w:r>
      <w:bookmarkEnd w:id="47"/>
      <w:proofErr w:type="gramEnd"/>
    </w:p>
    <w:p w14:paraId="34B0829A" w14:textId="77777777" w:rsidR="007122C1" w:rsidRPr="0038708B" w:rsidRDefault="007122C1" w:rsidP="005C716E">
      <w:pPr>
        <w:pStyle w:val="09Para"/>
      </w:pPr>
      <w:r w:rsidRPr="0038708B">
        <w:t>Refer to attached documents.</w:t>
      </w:r>
    </w:p>
    <w:p w14:paraId="728F1845" w14:textId="74ADEE0A" w:rsidR="003567CB" w:rsidRPr="005C716E" w:rsidRDefault="003567CB" w:rsidP="005C716E">
      <w:pPr>
        <w:pStyle w:val="09Para"/>
        <w:rPr>
          <w:color w:val="0000FF"/>
        </w:rPr>
      </w:pPr>
      <w:r w:rsidRPr="005C716E">
        <w:rPr>
          <w:color w:val="0000FF"/>
        </w:rPr>
        <w:t xml:space="preserve">Attach your completed risk assessment </w:t>
      </w:r>
      <w:r w:rsidR="00C15F22" w:rsidRPr="005C716E">
        <w:rPr>
          <w:color w:val="0000FF"/>
        </w:rPr>
        <w:t xml:space="preserve">and your planned response to these risks. </w:t>
      </w:r>
      <w:r w:rsidRPr="005C716E">
        <w:rPr>
          <w:color w:val="0000FF"/>
        </w:rPr>
        <w:t>You should ensure that it includes risks of material misstatement identified by the Group as relevant to your component and communicated to you in Append</w:t>
      </w:r>
      <w:r w:rsidR="00C15F22" w:rsidRPr="005C716E">
        <w:rPr>
          <w:color w:val="0000FF"/>
        </w:rPr>
        <w:t>ix C in</w:t>
      </w:r>
      <w:r w:rsidRPr="005C716E">
        <w:rPr>
          <w:color w:val="0000FF"/>
        </w:rPr>
        <w:t xml:space="preserve"> the Letter of Instruction, as well</w:t>
      </w:r>
      <w:r w:rsidR="00F8676F">
        <w:rPr>
          <w:color w:val="0000FF"/>
        </w:rPr>
        <w:t> </w:t>
      </w:r>
      <w:r w:rsidRPr="005C716E">
        <w:rPr>
          <w:color w:val="0000FF"/>
        </w:rPr>
        <w:t xml:space="preserve">as risks of material misstatement </w:t>
      </w:r>
      <w:r w:rsidR="00C15F22" w:rsidRPr="005C716E">
        <w:rPr>
          <w:color w:val="0000FF"/>
        </w:rPr>
        <w:t>identified by you</w:t>
      </w:r>
      <w:r w:rsidRPr="005C716E">
        <w:rPr>
          <w:color w:val="0000FF"/>
        </w:rPr>
        <w:t xml:space="preserve">. You should also ensure that any significant risks related to compliance with authorities are included. </w:t>
      </w:r>
    </w:p>
    <w:p w14:paraId="76A31675" w14:textId="77777777" w:rsidR="003567CB" w:rsidRPr="004C0815" w:rsidRDefault="003567CB" w:rsidP="004C0815">
      <w:pPr>
        <w:pStyle w:val="09Para"/>
        <w:rPr>
          <w:b/>
          <w:lang w:val="en-GB"/>
        </w:rPr>
      </w:pPr>
      <w:bookmarkStart w:id="48" w:name="_Toc332892387"/>
      <w:r w:rsidRPr="004C0815">
        <w:rPr>
          <w:b/>
          <w:lang w:val="en-GB"/>
        </w:rPr>
        <w:t>Related parties not already identified by the Gro</w:t>
      </w:r>
      <w:r w:rsidR="00C15F22" w:rsidRPr="004C0815">
        <w:rPr>
          <w:b/>
          <w:lang w:val="en-GB"/>
        </w:rPr>
        <w:t>up in Appendix I</w:t>
      </w:r>
      <w:bookmarkEnd w:id="48"/>
    </w:p>
    <w:p w14:paraId="69A18F65" w14:textId="77777777" w:rsidR="007122C1" w:rsidRPr="0038708B" w:rsidRDefault="007122C1" w:rsidP="005C716E">
      <w:pPr>
        <w:pStyle w:val="09Para"/>
      </w:pPr>
      <w:r w:rsidRPr="0038708B">
        <w:t>Refer to attached documents.</w:t>
      </w:r>
    </w:p>
    <w:p w14:paraId="7607107F" w14:textId="2BC7D8FA" w:rsidR="003567CB" w:rsidRPr="0038708B" w:rsidRDefault="003567CB" w:rsidP="005C716E">
      <w:pPr>
        <w:pStyle w:val="09Para"/>
        <w:rPr>
          <w:lang w:val="en-GB"/>
        </w:rPr>
      </w:pPr>
      <w:r w:rsidRPr="005C716E">
        <w:rPr>
          <w:color w:val="0000FF"/>
        </w:rPr>
        <w:t xml:space="preserve">Indicate if during your planning stage, you identified any related parties other than those listed by the Group in </w:t>
      </w:r>
      <w:r w:rsidR="00C15F22" w:rsidRPr="005C716E">
        <w:rPr>
          <w:color w:val="0000FF"/>
        </w:rPr>
        <w:t>Appendix I</w:t>
      </w:r>
      <w:r w:rsidRPr="005C716E">
        <w:rPr>
          <w:color w:val="0000FF"/>
        </w:rPr>
        <w:t xml:space="preserve"> to the Letter of Instruction. If so, specify the parties and</w:t>
      </w:r>
      <w:r w:rsidR="00F8676F">
        <w:rPr>
          <w:color w:val="0000FF"/>
        </w:rPr>
        <w:t> </w:t>
      </w:r>
      <w:r w:rsidRPr="005C716E">
        <w:rPr>
          <w:color w:val="0000FF"/>
        </w:rPr>
        <w:t>their relationship to the component and include any preliminary information on the compo</w:t>
      </w:r>
      <w:r w:rsidR="00807677" w:rsidRPr="005C716E">
        <w:rPr>
          <w:color w:val="0000FF"/>
        </w:rPr>
        <w:t>nent</w:t>
      </w:r>
      <w:r w:rsidR="00045B7C">
        <w:rPr>
          <w:color w:val="0000FF"/>
        </w:rPr>
        <w:t>’</w:t>
      </w:r>
      <w:r w:rsidR="00807677" w:rsidRPr="005C716E">
        <w:rPr>
          <w:color w:val="0000FF"/>
        </w:rPr>
        <w:t>s transactions with them.</w:t>
      </w:r>
    </w:p>
    <w:p w14:paraId="0810CD2E" w14:textId="0712688B" w:rsidR="005D634B" w:rsidRPr="00751703" w:rsidRDefault="00D560CB" w:rsidP="006242FB">
      <w:pPr>
        <w:pStyle w:val="09Para"/>
      </w:pPr>
      <w:r w:rsidRPr="0038708B">
        <w:rPr>
          <w:lang w:val="en-GB"/>
        </w:rPr>
        <w:t>The engagement team responsible for the audit is as follows:</w:t>
      </w:r>
      <w:r w:rsidR="005D634B" w:rsidRPr="0038708B">
        <w:rPr>
          <w:lang w:val="en-GB"/>
        </w:rPr>
        <w:t xml:space="preserve"> [</w:t>
      </w:r>
      <w:r w:rsidR="005D634B" w:rsidRPr="006242FB">
        <w:rPr>
          <w:color w:val="0000FF"/>
          <w:lang w:val="en-GB"/>
        </w:rPr>
        <w:t>amend below table as</w:t>
      </w:r>
      <w:r w:rsidR="00F8676F">
        <w:rPr>
          <w:color w:val="0000FF"/>
          <w:lang w:val="en-GB"/>
        </w:rPr>
        <w:t> </w:t>
      </w:r>
      <w:r w:rsidR="005D634B" w:rsidRPr="006242FB">
        <w:rPr>
          <w:color w:val="0000FF"/>
          <w:lang w:val="en-GB"/>
        </w:rPr>
        <w:t>necessary</w:t>
      </w:r>
      <w:r w:rsidR="005D634B" w:rsidRPr="0038708B">
        <w:rPr>
          <w:lang w:val="en-GB"/>
        </w:rPr>
        <w:t>]</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1882"/>
        <w:gridCol w:w="1796"/>
        <w:gridCol w:w="1651"/>
        <w:gridCol w:w="1800"/>
      </w:tblGrid>
      <w:tr w:rsidR="00D560CB" w:rsidRPr="0038708B" w14:paraId="4C2A878A" w14:textId="77777777" w:rsidTr="00835350">
        <w:tc>
          <w:tcPr>
            <w:tcW w:w="1619" w:type="dxa"/>
          </w:tcPr>
          <w:p w14:paraId="079C06B3" w14:textId="77777777" w:rsidR="00D560CB" w:rsidRPr="0038708B" w:rsidRDefault="00D560CB" w:rsidP="005C716E">
            <w:pPr>
              <w:pStyle w:val="15TableHeadCentred"/>
              <w:rPr>
                <w:lang w:val="en-GB"/>
              </w:rPr>
            </w:pPr>
            <w:r w:rsidRPr="0038708B">
              <w:rPr>
                <w:lang w:val="en-GB"/>
              </w:rPr>
              <w:t>Name</w:t>
            </w:r>
          </w:p>
        </w:tc>
        <w:tc>
          <w:tcPr>
            <w:tcW w:w="1882" w:type="dxa"/>
          </w:tcPr>
          <w:p w14:paraId="07B9C238" w14:textId="77777777" w:rsidR="00D560CB" w:rsidRPr="0038708B" w:rsidRDefault="00D560CB" w:rsidP="005C716E">
            <w:pPr>
              <w:pStyle w:val="15TableHeadCentred"/>
              <w:rPr>
                <w:lang w:val="en-GB"/>
              </w:rPr>
            </w:pPr>
            <w:r w:rsidRPr="0038708B">
              <w:rPr>
                <w:lang w:val="en-GB"/>
              </w:rPr>
              <w:t>Role</w:t>
            </w:r>
          </w:p>
        </w:tc>
        <w:tc>
          <w:tcPr>
            <w:tcW w:w="1796" w:type="dxa"/>
          </w:tcPr>
          <w:p w14:paraId="7C5C92DD" w14:textId="77777777" w:rsidR="00D560CB" w:rsidRPr="0038708B" w:rsidRDefault="00D560CB" w:rsidP="005C716E">
            <w:pPr>
              <w:pStyle w:val="15TableHeadCentred"/>
              <w:rPr>
                <w:lang w:val="en-GB"/>
              </w:rPr>
            </w:pPr>
            <w:r w:rsidRPr="0038708B">
              <w:rPr>
                <w:lang w:val="en-GB"/>
              </w:rPr>
              <w:t>Telephone</w:t>
            </w:r>
          </w:p>
        </w:tc>
        <w:tc>
          <w:tcPr>
            <w:tcW w:w="1651" w:type="dxa"/>
          </w:tcPr>
          <w:p w14:paraId="067B3527" w14:textId="77777777" w:rsidR="00D560CB" w:rsidRPr="0038708B" w:rsidRDefault="00D560CB" w:rsidP="005C716E">
            <w:pPr>
              <w:pStyle w:val="15TableHeadCentred"/>
              <w:rPr>
                <w:lang w:val="en-GB"/>
              </w:rPr>
            </w:pPr>
            <w:r w:rsidRPr="0038708B">
              <w:rPr>
                <w:lang w:val="en-GB"/>
              </w:rPr>
              <w:t>Fax number</w:t>
            </w:r>
          </w:p>
        </w:tc>
        <w:tc>
          <w:tcPr>
            <w:tcW w:w="1800" w:type="dxa"/>
          </w:tcPr>
          <w:p w14:paraId="3FB2DF3A" w14:textId="77777777" w:rsidR="00D560CB" w:rsidRPr="0038708B" w:rsidRDefault="00D560CB" w:rsidP="005C716E">
            <w:pPr>
              <w:pStyle w:val="15TableHeadCentred"/>
              <w:rPr>
                <w:lang w:val="en-GB"/>
              </w:rPr>
            </w:pPr>
            <w:r w:rsidRPr="0038708B">
              <w:rPr>
                <w:lang w:val="en-GB"/>
              </w:rPr>
              <w:t>E-mail</w:t>
            </w:r>
          </w:p>
        </w:tc>
      </w:tr>
      <w:tr w:rsidR="005D634B" w:rsidRPr="0038708B" w14:paraId="377166DF" w14:textId="77777777" w:rsidTr="00835350">
        <w:tc>
          <w:tcPr>
            <w:tcW w:w="1619" w:type="dxa"/>
          </w:tcPr>
          <w:p w14:paraId="169EA050" w14:textId="77777777" w:rsidR="005D634B" w:rsidRPr="0038708B" w:rsidRDefault="005D634B" w:rsidP="005C716E">
            <w:pPr>
              <w:pStyle w:val="15TablePara"/>
              <w:rPr>
                <w:lang w:val="en-GB"/>
              </w:rPr>
            </w:pPr>
            <w:r w:rsidRPr="0038708B">
              <w:rPr>
                <w:lang w:val="en-GB"/>
              </w:rPr>
              <w:t>[</w:t>
            </w:r>
            <w:r w:rsidRPr="006242FB">
              <w:rPr>
                <w:color w:val="0000FF"/>
                <w:lang w:val="en-GB"/>
              </w:rPr>
              <w:t>insert name</w:t>
            </w:r>
            <w:r w:rsidRPr="0038708B">
              <w:rPr>
                <w:lang w:val="en-GB"/>
              </w:rPr>
              <w:t>]</w:t>
            </w:r>
          </w:p>
        </w:tc>
        <w:tc>
          <w:tcPr>
            <w:tcW w:w="1882" w:type="dxa"/>
          </w:tcPr>
          <w:p w14:paraId="5E78D51B" w14:textId="77777777" w:rsidR="005D634B" w:rsidRPr="0038708B" w:rsidRDefault="005D634B" w:rsidP="005C716E">
            <w:pPr>
              <w:pStyle w:val="15TablePara"/>
              <w:rPr>
                <w:color w:val="000000"/>
                <w:lang w:val="en-GB"/>
              </w:rPr>
            </w:pPr>
            <w:r w:rsidRPr="0038708B">
              <w:rPr>
                <w:color w:val="000000"/>
                <w:lang w:val="en-GB"/>
              </w:rPr>
              <w:t>Engagement leader</w:t>
            </w:r>
          </w:p>
        </w:tc>
        <w:tc>
          <w:tcPr>
            <w:tcW w:w="1796" w:type="dxa"/>
          </w:tcPr>
          <w:p w14:paraId="5C9467EA" w14:textId="77777777" w:rsidR="005D634B" w:rsidRPr="0038708B" w:rsidRDefault="005D634B" w:rsidP="005C716E">
            <w:pPr>
              <w:pStyle w:val="15TablePara"/>
              <w:rPr>
                <w:lang w:val="en-GB"/>
              </w:rPr>
            </w:pPr>
            <w:r w:rsidRPr="0038708B">
              <w:rPr>
                <w:lang w:val="en-GB"/>
              </w:rPr>
              <w:t>[</w:t>
            </w:r>
            <w:r w:rsidRPr="006242FB">
              <w:rPr>
                <w:color w:val="0000FF"/>
                <w:lang w:val="en-GB"/>
              </w:rPr>
              <w:t>insert number</w:t>
            </w:r>
            <w:r w:rsidRPr="0038708B">
              <w:rPr>
                <w:lang w:val="en-GB"/>
              </w:rPr>
              <w:t>]</w:t>
            </w:r>
          </w:p>
        </w:tc>
        <w:tc>
          <w:tcPr>
            <w:tcW w:w="1651" w:type="dxa"/>
          </w:tcPr>
          <w:p w14:paraId="4463668E" w14:textId="77777777" w:rsidR="005D634B" w:rsidRPr="0038708B" w:rsidRDefault="006242FB" w:rsidP="005C716E">
            <w:pPr>
              <w:pStyle w:val="15TablePara"/>
              <w:rPr>
                <w:lang w:val="en-GB"/>
              </w:rPr>
            </w:pPr>
            <w:r w:rsidRPr="0038708B">
              <w:rPr>
                <w:lang w:val="en-GB"/>
              </w:rPr>
              <w:t>[</w:t>
            </w:r>
            <w:r w:rsidRPr="006242FB">
              <w:rPr>
                <w:color w:val="0000FF"/>
                <w:lang w:val="en-GB"/>
              </w:rPr>
              <w:t>insert number</w:t>
            </w:r>
            <w:r w:rsidRPr="0038708B">
              <w:rPr>
                <w:lang w:val="en-GB"/>
              </w:rPr>
              <w:t>]</w:t>
            </w:r>
          </w:p>
        </w:tc>
        <w:tc>
          <w:tcPr>
            <w:tcW w:w="1800" w:type="dxa"/>
          </w:tcPr>
          <w:p w14:paraId="34623AAA" w14:textId="77777777" w:rsidR="005D634B" w:rsidRPr="0038708B" w:rsidRDefault="005D634B" w:rsidP="005C716E">
            <w:pPr>
              <w:pStyle w:val="15TablePara"/>
              <w:rPr>
                <w:lang w:val="en-GB"/>
              </w:rPr>
            </w:pPr>
            <w:r w:rsidRPr="0038708B">
              <w:rPr>
                <w:lang w:val="en-GB"/>
              </w:rPr>
              <w:t>[</w:t>
            </w:r>
            <w:r w:rsidRPr="006242FB">
              <w:rPr>
                <w:color w:val="0000FF"/>
                <w:lang w:val="en-GB"/>
              </w:rPr>
              <w:t>insert address</w:t>
            </w:r>
            <w:r w:rsidRPr="0038708B">
              <w:rPr>
                <w:lang w:val="en-GB"/>
              </w:rPr>
              <w:t>]</w:t>
            </w:r>
          </w:p>
        </w:tc>
      </w:tr>
      <w:tr w:rsidR="006242FB" w:rsidRPr="0038708B" w14:paraId="195006D1" w14:textId="77777777" w:rsidTr="00835350">
        <w:tc>
          <w:tcPr>
            <w:tcW w:w="1619" w:type="dxa"/>
          </w:tcPr>
          <w:p w14:paraId="14844E0F" w14:textId="77777777" w:rsidR="006242FB" w:rsidRPr="0038708B" w:rsidRDefault="006242FB" w:rsidP="005C716E">
            <w:pPr>
              <w:pStyle w:val="15TablePara"/>
              <w:rPr>
                <w:lang w:val="en-GB"/>
              </w:rPr>
            </w:pPr>
            <w:r w:rsidRPr="0038708B">
              <w:rPr>
                <w:lang w:val="en-GB"/>
              </w:rPr>
              <w:t>[</w:t>
            </w:r>
            <w:r w:rsidRPr="006242FB">
              <w:rPr>
                <w:color w:val="0000FF"/>
                <w:lang w:val="en-GB"/>
              </w:rPr>
              <w:t>insert name</w:t>
            </w:r>
            <w:r w:rsidRPr="0038708B">
              <w:rPr>
                <w:lang w:val="en-GB"/>
              </w:rPr>
              <w:t>]</w:t>
            </w:r>
          </w:p>
        </w:tc>
        <w:tc>
          <w:tcPr>
            <w:tcW w:w="1882" w:type="dxa"/>
          </w:tcPr>
          <w:p w14:paraId="32B34F25" w14:textId="77777777" w:rsidR="006242FB" w:rsidRPr="0038708B" w:rsidRDefault="006242FB" w:rsidP="005C716E">
            <w:pPr>
              <w:pStyle w:val="15TablePara"/>
              <w:rPr>
                <w:color w:val="000000"/>
                <w:lang w:val="en-GB"/>
              </w:rPr>
            </w:pPr>
            <w:r w:rsidRPr="0038708B">
              <w:rPr>
                <w:color w:val="000000"/>
                <w:lang w:val="en-GB"/>
              </w:rPr>
              <w:t>Manager</w:t>
            </w:r>
          </w:p>
        </w:tc>
        <w:tc>
          <w:tcPr>
            <w:tcW w:w="1796" w:type="dxa"/>
          </w:tcPr>
          <w:p w14:paraId="23F0130A" w14:textId="77777777" w:rsidR="006242FB" w:rsidRPr="0038708B" w:rsidRDefault="006242FB" w:rsidP="005C716E">
            <w:pPr>
              <w:pStyle w:val="15TablePara"/>
              <w:rPr>
                <w:lang w:val="en-GB"/>
              </w:rPr>
            </w:pPr>
            <w:r w:rsidRPr="0038708B">
              <w:rPr>
                <w:lang w:val="en-GB"/>
              </w:rPr>
              <w:t>[</w:t>
            </w:r>
            <w:r w:rsidRPr="006242FB">
              <w:rPr>
                <w:color w:val="0000FF"/>
                <w:lang w:val="en-GB"/>
              </w:rPr>
              <w:t>insert number</w:t>
            </w:r>
            <w:r w:rsidRPr="0038708B">
              <w:rPr>
                <w:lang w:val="en-GB"/>
              </w:rPr>
              <w:t>]</w:t>
            </w:r>
          </w:p>
        </w:tc>
        <w:tc>
          <w:tcPr>
            <w:tcW w:w="1651" w:type="dxa"/>
          </w:tcPr>
          <w:p w14:paraId="4C171CE1" w14:textId="77777777" w:rsidR="006242FB" w:rsidRPr="0038708B" w:rsidRDefault="006242FB" w:rsidP="005C716E">
            <w:pPr>
              <w:pStyle w:val="15TablePara"/>
              <w:rPr>
                <w:lang w:val="en-GB"/>
              </w:rPr>
            </w:pPr>
            <w:r w:rsidRPr="0038708B">
              <w:rPr>
                <w:lang w:val="en-GB"/>
              </w:rPr>
              <w:t>[</w:t>
            </w:r>
            <w:r w:rsidRPr="006242FB">
              <w:rPr>
                <w:color w:val="0000FF"/>
                <w:lang w:val="en-GB"/>
              </w:rPr>
              <w:t>insert number</w:t>
            </w:r>
            <w:r w:rsidRPr="0038708B">
              <w:rPr>
                <w:lang w:val="en-GB"/>
              </w:rPr>
              <w:t>]</w:t>
            </w:r>
          </w:p>
        </w:tc>
        <w:tc>
          <w:tcPr>
            <w:tcW w:w="1800" w:type="dxa"/>
          </w:tcPr>
          <w:p w14:paraId="2DBBD10F" w14:textId="77777777" w:rsidR="006242FB" w:rsidRPr="0038708B" w:rsidRDefault="006242FB" w:rsidP="006242FB">
            <w:pPr>
              <w:pStyle w:val="15TablePara"/>
              <w:rPr>
                <w:lang w:val="en-GB"/>
              </w:rPr>
            </w:pPr>
            <w:r w:rsidRPr="0038708B">
              <w:rPr>
                <w:lang w:val="en-GB"/>
              </w:rPr>
              <w:t>[</w:t>
            </w:r>
            <w:r w:rsidRPr="006242FB">
              <w:rPr>
                <w:color w:val="0000FF"/>
                <w:lang w:val="en-GB"/>
              </w:rPr>
              <w:t>insert address</w:t>
            </w:r>
            <w:r w:rsidRPr="0038708B">
              <w:rPr>
                <w:lang w:val="en-GB"/>
              </w:rPr>
              <w:t>]</w:t>
            </w:r>
          </w:p>
        </w:tc>
      </w:tr>
      <w:tr w:rsidR="006242FB" w:rsidRPr="0038708B" w14:paraId="32097072" w14:textId="77777777" w:rsidTr="00835350">
        <w:tc>
          <w:tcPr>
            <w:tcW w:w="1619" w:type="dxa"/>
          </w:tcPr>
          <w:p w14:paraId="2E2235A7" w14:textId="77777777" w:rsidR="006242FB" w:rsidRPr="0038708B" w:rsidRDefault="006242FB" w:rsidP="005C716E">
            <w:pPr>
              <w:pStyle w:val="15TablePara"/>
              <w:rPr>
                <w:lang w:val="en-GB"/>
              </w:rPr>
            </w:pPr>
            <w:r w:rsidRPr="0038708B">
              <w:rPr>
                <w:lang w:val="en-GB"/>
              </w:rPr>
              <w:t>[</w:t>
            </w:r>
            <w:r w:rsidRPr="006242FB">
              <w:rPr>
                <w:color w:val="0000FF"/>
                <w:lang w:val="en-GB"/>
              </w:rPr>
              <w:t>insert name</w:t>
            </w:r>
            <w:r w:rsidRPr="0038708B">
              <w:rPr>
                <w:lang w:val="en-GB"/>
              </w:rPr>
              <w:t>]</w:t>
            </w:r>
          </w:p>
        </w:tc>
        <w:tc>
          <w:tcPr>
            <w:tcW w:w="1882" w:type="dxa"/>
          </w:tcPr>
          <w:p w14:paraId="71710435" w14:textId="77777777" w:rsidR="006242FB" w:rsidRPr="0038708B" w:rsidRDefault="006242FB" w:rsidP="005C716E">
            <w:pPr>
              <w:pStyle w:val="15TablePara"/>
              <w:rPr>
                <w:color w:val="000000"/>
                <w:lang w:val="en-GB"/>
              </w:rPr>
            </w:pPr>
            <w:r w:rsidRPr="0038708B">
              <w:rPr>
                <w:color w:val="000000"/>
                <w:lang w:val="en-GB"/>
              </w:rPr>
              <w:t>Tax Partner</w:t>
            </w:r>
          </w:p>
        </w:tc>
        <w:tc>
          <w:tcPr>
            <w:tcW w:w="1796" w:type="dxa"/>
          </w:tcPr>
          <w:p w14:paraId="17BB5C78" w14:textId="77777777" w:rsidR="006242FB" w:rsidRPr="0038708B" w:rsidRDefault="006242FB" w:rsidP="005C716E">
            <w:pPr>
              <w:pStyle w:val="15TablePara"/>
              <w:rPr>
                <w:lang w:val="en-GB"/>
              </w:rPr>
            </w:pPr>
            <w:r w:rsidRPr="0038708B">
              <w:rPr>
                <w:lang w:val="en-GB"/>
              </w:rPr>
              <w:t>[</w:t>
            </w:r>
            <w:r w:rsidRPr="006242FB">
              <w:rPr>
                <w:color w:val="0000FF"/>
                <w:lang w:val="en-GB"/>
              </w:rPr>
              <w:t>insert number</w:t>
            </w:r>
            <w:r w:rsidRPr="0038708B">
              <w:rPr>
                <w:lang w:val="en-GB"/>
              </w:rPr>
              <w:t>]</w:t>
            </w:r>
          </w:p>
        </w:tc>
        <w:tc>
          <w:tcPr>
            <w:tcW w:w="1651" w:type="dxa"/>
          </w:tcPr>
          <w:p w14:paraId="09D71AC6" w14:textId="77777777" w:rsidR="006242FB" w:rsidRPr="0038708B" w:rsidRDefault="006242FB" w:rsidP="005C716E">
            <w:pPr>
              <w:pStyle w:val="15TablePara"/>
              <w:rPr>
                <w:lang w:val="en-GB"/>
              </w:rPr>
            </w:pPr>
            <w:r w:rsidRPr="0038708B">
              <w:rPr>
                <w:lang w:val="en-GB"/>
              </w:rPr>
              <w:t>[</w:t>
            </w:r>
            <w:r w:rsidRPr="006242FB">
              <w:rPr>
                <w:color w:val="0000FF"/>
                <w:lang w:val="en-GB"/>
              </w:rPr>
              <w:t>insert number</w:t>
            </w:r>
            <w:r w:rsidRPr="0038708B">
              <w:rPr>
                <w:lang w:val="en-GB"/>
              </w:rPr>
              <w:t>]</w:t>
            </w:r>
          </w:p>
        </w:tc>
        <w:tc>
          <w:tcPr>
            <w:tcW w:w="1800" w:type="dxa"/>
          </w:tcPr>
          <w:p w14:paraId="1C2AD3BB" w14:textId="77777777" w:rsidR="006242FB" w:rsidRPr="0038708B" w:rsidRDefault="006242FB" w:rsidP="006242FB">
            <w:pPr>
              <w:pStyle w:val="15TablePara"/>
              <w:rPr>
                <w:lang w:val="en-GB"/>
              </w:rPr>
            </w:pPr>
            <w:r w:rsidRPr="0038708B">
              <w:rPr>
                <w:lang w:val="en-GB"/>
              </w:rPr>
              <w:t>[</w:t>
            </w:r>
            <w:r w:rsidRPr="006242FB">
              <w:rPr>
                <w:color w:val="0000FF"/>
                <w:lang w:val="en-GB"/>
              </w:rPr>
              <w:t>insert address</w:t>
            </w:r>
            <w:r w:rsidRPr="0038708B">
              <w:rPr>
                <w:lang w:val="en-GB"/>
              </w:rPr>
              <w:t>]</w:t>
            </w:r>
          </w:p>
        </w:tc>
      </w:tr>
      <w:tr w:rsidR="006242FB" w:rsidRPr="0038708B" w14:paraId="52F8638D" w14:textId="77777777" w:rsidTr="00835350">
        <w:tc>
          <w:tcPr>
            <w:tcW w:w="1619" w:type="dxa"/>
          </w:tcPr>
          <w:p w14:paraId="2F2B9224" w14:textId="77777777" w:rsidR="006242FB" w:rsidRPr="0038708B" w:rsidRDefault="006242FB" w:rsidP="005C716E">
            <w:pPr>
              <w:pStyle w:val="15TablePara"/>
              <w:rPr>
                <w:lang w:val="en-GB"/>
              </w:rPr>
            </w:pPr>
            <w:r w:rsidRPr="0038708B">
              <w:rPr>
                <w:lang w:val="en-GB"/>
              </w:rPr>
              <w:t>[</w:t>
            </w:r>
            <w:r w:rsidRPr="006242FB">
              <w:rPr>
                <w:color w:val="0000FF"/>
                <w:lang w:val="en-GB"/>
              </w:rPr>
              <w:t>insert name</w:t>
            </w:r>
            <w:r w:rsidRPr="0038708B">
              <w:rPr>
                <w:lang w:val="en-GB"/>
              </w:rPr>
              <w:t>]</w:t>
            </w:r>
          </w:p>
        </w:tc>
        <w:tc>
          <w:tcPr>
            <w:tcW w:w="1882" w:type="dxa"/>
          </w:tcPr>
          <w:p w14:paraId="359248EB" w14:textId="77777777" w:rsidR="006242FB" w:rsidRPr="0038708B" w:rsidRDefault="006242FB" w:rsidP="005C716E">
            <w:pPr>
              <w:pStyle w:val="15TablePara"/>
              <w:rPr>
                <w:color w:val="000000"/>
                <w:lang w:val="en-GB"/>
              </w:rPr>
            </w:pPr>
            <w:r w:rsidRPr="0038708B">
              <w:rPr>
                <w:color w:val="000000"/>
                <w:lang w:val="en-GB"/>
              </w:rPr>
              <w:t>Tax Manager</w:t>
            </w:r>
          </w:p>
        </w:tc>
        <w:tc>
          <w:tcPr>
            <w:tcW w:w="1796" w:type="dxa"/>
          </w:tcPr>
          <w:p w14:paraId="4804310B" w14:textId="77777777" w:rsidR="006242FB" w:rsidRPr="0038708B" w:rsidRDefault="006242FB" w:rsidP="005C716E">
            <w:pPr>
              <w:pStyle w:val="15TablePara"/>
              <w:rPr>
                <w:lang w:val="en-GB"/>
              </w:rPr>
            </w:pPr>
            <w:r w:rsidRPr="0038708B">
              <w:rPr>
                <w:lang w:val="en-GB"/>
              </w:rPr>
              <w:t>[</w:t>
            </w:r>
            <w:r w:rsidRPr="006242FB">
              <w:rPr>
                <w:color w:val="0000FF"/>
                <w:lang w:val="en-GB"/>
              </w:rPr>
              <w:t>insert number</w:t>
            </w:r>
            <w:r w:rsidRPr="0038708B">
              <w:rPr>
                <w:lang w:val="en-GB"/>
              </w:rPr>
              <w:t>]</w:t>
            </w:r>
          </w:p>
        </w:tc>
        <w:tc>
          <w:tcPr>
            <w:tcW w:w="1651" w:type="dxa"/>
          </w:tcPr>
          <w:p w14:paraId="63DA4C62" w14:textId="77777777" w:rsidR="006242FB" w:rsidRPr="0038708B" w:rsidRDefault="006242FB" w:rsidP="005C716E">
            <w:pPr>
              <w:pStyle w:val="15TablePara"/>
              <w:rPr>
                <w:lang w:val="en-GB"/>
              </w:rPr>
            </w:pPr>
            <w:r w:rsidRPr="0038708B">
              <w:rPr>
                <w:lang w:val="en-GB"/>
              </w:rPr>
              <w:t>[</w:t>
            </w:r>
            <w:r w:rsidRPr="006242FB">
              <w:rPr>
                <w:color w:val="0000FF"/>
                <w:lang w:val="en-GB"/>
              </w:rPr>
              <w:t>insert number</w:t>
            </w:r>
            <w:r w:rsidRPr="0038708B">
              <w:rPr>
                <w:lang w:val="en-GB"/>
              </w:rPr>
              <w:t>]</w:t>
            </w:r>
          </w:p>
        </w:tc>
        <w:tc>
          <w:tcPr>
            <w:tcW w:w="1800" w:type="dxa"/>
          </w:tcPr>
          <w:p w14:paraId="48B14031" w14:textId="77777777" w:rsidR="006242FB" w:rsidRPr="0038708B" w:rsidRDefault="006242FB" w:rsidP="006242FB">
            <w:pPr>
              <w:pStyle w:val="15TablePara"/>
              <w:rPr>
                <w:lang w:val="en-GB"/>
              </w:rPr>
            </w:pPr>
            <w:r w:rsidRPr="0038708B">
              <w:rPr>
                <w:lang w:val="en-GB"/>
              </w:rPr>
              <w:t>[</w:t>
            </w:r>
            <w:r w:rsidRPr="006242FB">
              <w:rPr>
                <w:color w:val="0000FF"/>
                <w:lang w:val="en-GB"/>
              </w:rPr>
              <w:t>insert address</w:t>
            </w:r>
            <w:r w:rsidRPr="0038708B">
              <w:rPr>
                <w:lang w:val="en-GB"/>
              </w:rPr>
              <w:t>]</w:t>
            </w:r>
          </w:p>
        </w:tc>
      </w:tr>
      <w:tr w:rsidR="006242FB" w:rsidRPr="0038708B" w14:paraId="79652417" w14:textId="77777777" w:rsidTr="00835350">
        <w:tc>
          <w:tcPr>
            <w:tcW w:w="1619" w:type="dxa"/>
          </w:tcPr>
          <w:p w14:paraId="1E100A91" w14:textId="77777777" w:rsidR="006242FB" w:rsidRPr="0038708B" w:rsidRDefault="006242FB" w:rsidP="005C716E">
            <w:pPr>
              <w:pStyle w:val="15TablePara"/>
              <w:rPr>
                <w:lang w:val="en-GB"/>
              </w:rPr>
            </w:pPr>
            <w:r w:rsidRPr="0038708B">
              <w:rPr>
                <w:lang w:val="en-GB"/>
              </w:rPr>
              <w:t>[</w:t>
            </w:r>
            <w:r w:rsidRPr="006242FB">
              <w:rPr>
                <w:color w:val="0000FF"/>
                <w:lang w:val="en-GB"/>
              </w:rPr>
              <w:t>insert name</w:t>
            </w:r>
            <w:r w:rsidRPr="0038708B">
              <w:rPr>
                <w:lang w:val="en-GB"/>
              </w:rPr>
              <w:t>]</w:t>
            </w:r>
          </w:p>
        </w:tc>
        <w:tc>
          <w:tcPr>
            <w:tcW w:w="1882" w:type="dxa"/>
          </w:tcPr>
          <w:p w14:paraId="68721731" w14:textId="77777777" w:rsidR="006242FB" w:rsidRPr="0038708B" w:rsidRDefault="006242FB" w:rsidP="005C716E">
            <w:pPr>
              <w:pStyle w:val="15TablePara"/>
              <w:rPr>
                <w:color w:val="000000"/>
                <w:lang w:val="en-GB"/>
              </w:rPr>
            </w:pPr>
            <w:r w:rsidRPr="0038708B">
              <w:rPr>
                <w:color w:val="000000"/>
                <w:lang w:val="en-GB"/>
              </w:rPr>
              <w:t>IT Partner</w:t>
            </w:r>
          </w:p>
        </w:tc>
        <w:tc>
          <w:tcPr>
            <w:tcW w:w="1796" w:type="dxa"/>
          </w:tcPr>
          <w:p w14:paraId="7BF0ADAE" w14:textId="77777777" w:rsidR="006242FB" w:rsidRPr="0038708B" w:rsidRDefault="006242FB" w:rsidP="005C716E">
            <w:pPr>
              <w:pStyle w:val="15TablePara"/>
              <w:rPr>
                <w:lang w:val="en-GB"/>
              </w:rPr>
            </w:pPr>
            <w:r w:rsidRPr="0038708B">
              <w:rPr>
                <w:lang w:val="en-GB"/>
              </w:rPr>
              <w:t>[</w:t>
            </w:r>
            <w:r w:rsidRPr="006242FB">
              <w:rPr>
                <w:color w:val="0000FF"/>
                <w:lang w:val="en-GB"/>
              </w:rPr>
              <w:t>insert number</w:t>
            </w:r>
            <w:r w:rsidRPr="0038708B">
              <w:rPr>
                <w:lang w:val="en-GB"/>
              </w:rPr>
              <w:t>]</w:t>
            </w:r>
          </w:p>
        </w:tc>
        <w:tc>
          <w:tcPr>
            <w:tcW w:w="1651" w:type="dxa"/>
          </w:tcPr>
          <w:p w14:paraId="5B43E837" w14:textId="77777777" w:rsidR="006242FB" w:rsidRPr="0038708B" w:rsidRDefault="006242FB" w:rsidP="005C716E">
            <w:pPr>
              <w:pStyle w:val="15TablePara"/>
              <w:rPr>
                <w:lang w:val="en-GB"/>
              </w:rPr>
            </w:pPr>
            <w:r w:rsidRPr="0038708B">
              <w:rPr>
                <w:lang w:val="en-GB"/>
              </w:rPr>
              <w:t>[</w:t>
            </w:r>
            <w:r w:rsidRPr="006242FB">
              <w:rPr>
                <w:color w:val="0000FF"/>
                <w:lang w:val="en-GB"/>
              </w:rPr>
              <w:t>insert number</w:t>
            </w:r>
            <w:r w:rsidRPr="0038708B">
              <w:rPr>
                <w:lang w:val="en-GB"/>
              </w:rPr>
              <w:t>]</w:t>
            </w:r>
          </w:p>
        </w:tc>
        <w:tc>
          <w:tcPr>
            <w:tcW w:w="1800" w:type="dxa"/>
          </w:tcPr>
          <w:p w14:paraId="5730777F" w14:textId="77777777" w:rsidR="006242FB" w:rsidRPr="0038708B" w:rsidRDefault="006242FB" w:rsidP="006242FB">
            <w:pPr>
              <w:pStyle w:val="15TablePara"/>
              <w:rPr>
                <w:lang w:val="en-GB"/>
              </w:rPr>
            </w:pPr>
            <w:r w:rsidRPr="0038708B">
              <w:rPr>
                <w:lang w:val="en-GB"/>
              </w:rPr>
              <w:t>[</w:t>
            </w:r>
            <w:r w:rsidRPr="006242FB">
              <w:rPr>
                <w:color w:val="0000FF"/>
                <w:lang w:val="en-GB"/>
              </w:rPr>
              <w:t>insert address</w:t>
            </w:r>
            <w:r w:rsidRPr="0038708B">
              <w:rPr>
                <w:lang w:val="en-GB"/>
              </w:rPr>
              <w:t>]</w:t>
            </w:r>
          </w:p>
        </w:tc>
      </w:tr>
      <w:tr w:rsidR="006242FB" w:rsidRPr="0038708B" w14:paraId="277422B4" w14:textId="77777777" w:rsidTr="00835350">
        <w:tc>
          <w:tcPr>
            <w:tcW w:w="1619" w:type="dxa"/>
          </w:tcPr>
          <w:p w14:paraId="38268835" w14:textId="77777777" w:rsidR="006242FB" w:rsidRPr="0038708B" w:rsidRDefault="006242FB" w:rsidP="005C716E">
            <w:pPr>
              <w:pStyle w:val="15TablePara"/>
              <w:rPr>
                <w:lang w:val="en-GB"/>
              </w:rPr>
            </w:pPr>
            <w:r w:rsidRPr="0038708B">
              <w:rPr>
                <w:lang w:val="en-GB"/>
              </w:rPr>
              <w:t>[</w:t>
            </w:r>
            <w:r w:rsidRPr="006242FB">
              <w:rPr>
                <w:color w:val="0000FF"/>
                <w:lang w:val="en-GB"/>
              </w:rPr>
              <w:t>insert name</w:t>
            </w:r>
            <w:r w:rsidRPr="0038708B">
              <w:rPr>
                <w:lang w:val="en-GB"/>
              </w:rPr>
              <w:t>]</w:t>
            </w:r>
          </w:p>
        </w:tc>
        <w:tc>
          <w:tcPr>
            <w:tcW w:w="1882" w:type="dxa"/>
          </w:tcPr>
          <w:p w14:paraId="39442ADA" w14:textId="77777777" w:rsidR="006242FB" w:rsidRPr="0038708B" w:rsidRDefault="006242FB" w:rsidP="005C716E">
            <w:pPr>
              <w:pStyle w:val="15TablePara"/>
              <w:rPr>
                <w:color w:val="000000"/>
                <w:lang w:val="en-GB"/>
              </w:rPr>
            </w:pPr>
            <w:r w:rsidRPr="0038708B">
              <w:rPr>
                <w:color w:val="000000"/>
                <w:lang w:val="en-GB"/>
              </w:rPr>
              <w:t>IT Manager</w:t>
            </w:r>
          </w:p>
        </w:tc>
        <w:tc>
          <w:tcPr>
            <w:tcW w:w="1796" w:type="dxa"/>
          </w:tcPr>
          <w:p w14:paraId="072CBF9F" w14:textId="77777777" w:rsidR="006242FB" w:rsidRPr="0038708B" w:rsidRDefault="006242FB" w:rsidP="005C716E">
            <w:pPr>
              <w:pStyle w:val="15TablePara"/>
              <w:rPr>
                <w:lang w:val="en-GB"/>
              </w:rPr>
            </w:pPr>
            <w:r w:rsidRPr="0038708B">
              <w:rPr>
                <w:lang w:val="en-GB"/>
              </w:rPr>
              <w:t>[</w:t>
            </w:r>
            <w:r w:rsidRPr="006242FB">
              <w:rPr>
                <w:color w:val="0000FF"/>
                <w:lang w:val="en-GB"/>
              </w:rPr>
              <w:t>insert number</w:t>
            </w:r>
            <w:r w:rsidRPr="0038708B">
              <w:rPr>
                <w:lang w:val="en-GB"/>
              </w:rPr>
              <w:t>]</w:t>
            </w:r>
          </w:p>
        </w:tc>
        <w:tc>
          <w:tcPr>
            <w:tcW w:w="1651" w:type="dxa"/>
          </w:tcPr>
          <w:p w14:paraId="5ABFE2BE" w14:textId="77777777" w:rsidR="006242FB" w:rsidRPr="0038708B" w:rsidRDefault="006242FB" w:rsidP="005C716E">
            <w:pPr>
              <w:pStyle w:val="15TablePara"/>
              <w:rPr>
                <w:lang w:val="en-GB"/>
              </w:rPr>
            </w:pPr>
            <w:r w:rsidRPr="0038708B">
              <w:rPr>
                <w:lang w:val="en-GB"/>
              </w:rPr>
              <w:t>[insert number]</w:t>
            </w:r>
          </w:p>
        </w:tc>
        <w:tc>
          <w:tcPr>
            <w:tcW w:w="1800" w:type="dxa"/>
          </w:tcPr>
          <w:p w14:paraId="0E6A84C5" w14:textId="77777777" w:rsidR="006242FB" w:rsidRPr="0038708B" w:rsidRDefault="006242FB" w:rsidP="006242FB">
            <w:pPr>
              <w:pStyle w:val="15TablePara"/>
              <w:rPr>
                <w:lang w:val="en-GB"/>
              </w:rPr>
            </w:pPr>
            <w:r w:rsidRPr="0038708B">
              <w:rPr>
                <w:lang w:val="en-GB"/>
              </w:rPr>
              <w:t>[</w:t>
            </w:r>
            <w:r w:rsidRPr="006242FB">
              <w:rPr>
                <w:color w:val="0000FF"/>
                <w:lang w:val="en-GB"/>
              </w:rPr>
              <w:t>insert address</w:t>
            </w:r>
            <w:r w:rsidRPr="0038708B">
              <w:rPr>
                <w:lang w:val="en-GB"/>
              </w:rPr>
              <w:t>]</w:t>
            </w:r>
          </w:p>
        </w:tc>
      </w:tr>
    </w:tbl>
    <w:p w14:paraId="2D642284" w14:textId="77777777" w:rsidR="00D560CB" w:rsidRPr="0038708B" w:rsidRDefault="00D560CB" w:rsidP="00045B7C">
      <w:pPr>
        <w:pStyle w:val="09Para"/>
        <w:keepNext/>
        <w:keepLines/>
        <w:rPr>
          <w:lang w:val="en-GB"/>
        </w:rPr>
      </w:pPr>
      <w:r w:rsidRPr="0038708B">
        <w:rPr>
          <w:lang w:val="en-GB"/>
        </w:rPr>
        <w:lastRenderedPageBreak/>
        <w:t xml:space="preserve">We will inform you of any changes in the above representations </w:t>
      </w:r>
      <w:proofErr w:type="gramStart"/>
      <w:r w:rsidRPr="0038708B">
        <w:rPr>
          <w:lang w:val="en-GB"/>
        </w:rPr>
        <w:t>during the course of</w:t>
      </w:r>
      <w:proofErr w:type="gramEnd"/>
      <w:r w:rsidRPr="0038708B">
        <w:rPr>
          <w:lang w:val="en-GB"/>
        </w:rPr>
        <w:t xml:space="preserve"> the work on the financial information of </w:t>
      </w:r>
      <w:r w:rsidRPr="006242FB">
        <w:rPr>
          <w:lang w:val="en-GB"/>
        </w:rPr>
        <w:t>[</w:t>
      </w:r>
      <w:r w:rsidRPr="006242FB">
        <w:rPr>
          <w:color w:val="0000FF"/>
          <w:lang w:val="en-GB"/>
        </w:rPr>
        <w:t>insert name of component</w:t>
      </w:r>
      <w:r w:rsidRPr="006242FB">
        <w:rPr>
          <w:lang w:val="en-GB"/>
        </w:rPr>
        <w:t>]</w:t>
      </w:r>
      <w:r w:rsidRPr="0038708B">
        <w:rPr>
          <w:lang w:val="en-GB"/>
        </w:rPr>
        <w:t>.</w:t>
      </w:r>
    </w:p>
    <w:p w14:paraId="758CF499" w14:textId="77777777" w:rsidR="00D560CB" w:rsidRPr="0038708B" w:rsidRDefault="00D560CB" w:rsidP="00395112">
      <w:pPr>
        <w:keepNext/>
        <w:autoSpaceDE w:val="0"/>
        <w:autoSpaceDN w:val="0"/>
        <w:adjustRightInd w:val="0"/>
        <w:spacing w:before="340" w:after="340"/>
        <w:jc w:val="both"/>
        <w:rPr>
          <w:rFonts w:cs="Arial"/>
          <w:color w:val="000000"/>
          <w:sz w:val="20"/>
          <w:lang w:val="en-GB"/>
        </w:rPr>
      </w:pPr>
    </w:p>
    <w:p w14:paraId="307868E8" w14:textId="77777777" w:rsidR="00045B7C" w:rsidRPr="00F31A60" w:rsidRDefault="00045B7C" w:rsidP="00045B7C">
      <w:pPr>
        <w:widowControl w:val="0"/>
        <w:tabs>
          <w:tab w:val="left" w:pos="3600"/>
          <w:tab w:val="left" w:pos="5760"/>
          <w:tab w:val="left" w:pos="8640"/>
        </w:tabs>
        <w:jc w:val="both"/>
        <w:rPr>
          <w:rFonts w:cs="Arial"/>
          <w:snapToGrid w:val="0"/>
          <w:color w:val="000000"/>
          <w:sz w:val="20"/>
          <w:lang w:val="en-GB"/>
        </w:rPr>
      </w:pPr>
      <w:bookmarkStart w:id="49" w:name="OLE_LINK1"/>
      <w:bookmarkStart w:id="50" w:name="OLE_LINK2"/>
      <w:r>
        <w:rPr>
          <w:rFonts w:cs="Arial"/>
          <w:snapToGrid w:val="0"/>
          <w:color w:val="000000"/>
          <w:sz w:val="20"/>
          <w:u w:val="single"/>
          <w:lang w:val="en-GB"/>
        </w:rPr>
        <w:tab/>
      </w:r>
    </w:p>
    <w:p w14:paraId="165D6AD8" w14:textId="77777777" w:rsidR="00D560CB" w:rsidRPr="00EE79F1" w:rsidRDefault="00EC6542" w:rsidP="00045B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napToGrid w:val="0"/>
          <w:color w:val="000000"/>
          <w:szCs w:val="22"/>
          <w:lang w:val="en-GB"/>
        </w:rPr>
      </w:pPr>
      <w:r w:rsidRPr="00EE79F1">
        <w:rPr>
          <w:rFonts w:ascii="Times New Roman" w:hAnsi="Times New Roman"/>
          <w:snapToGrid w:val="0"/>
          <w:color w:val="000000"/>
          <w:szCs w:val="22"/>
          <w:lang w:val="en-GB"/>
        </w:rPr>
        <w:t>[</w:t>
      </w:r>
      <w:r w:rsidRPr="00EE79F1">
        <w:rPr>
          <w:rFonts w:ascii="Times New Roman" w:hAnsi="Times New Roman"/>
          <w:snapToGrid w:val="0"/>
          <w:color w:val="0000FF"/>
          <w:szCs w:val="22"/>
          <w:lang w:val="en-GB"/>
        </w:rPr>
        <w:t xml:space="preserve">insert name of </w:t>
      </w:r>
      <w:r w:rsidR="00D26DCC" w:rsidRPr="00EE79F1">
        <w:rPr>
          <w:rFonts w:ascii="Times New Roman" w:hAnsi="Times New Roman"/>
          <w:snapToGrid w:val="0"/>
          <w:color w:val="0000FF"/>
          <w:szCs w:val="22"/>
          <w:lang w:val="en-GB"/>
        </w:rPr>
        <w:t xml:space="preserve">external </w:t>
      </w:r>
      <w:r w:rsidRPr="00EE79F1">
        <w:rPr>
          <w:rFonts w:ascii="Times New Roman" w:hAnsi="Times New Roman"/>
          <w:snapToGrid w:val="0"/>
          <w:color w:val="0000FF"/>
          <w:szCs w:val="22"/>
          <w:lang w:val="en-GB"/>
        </w:rPr>
        <w:t>firm</w:t>
      </w:r>
      <w:r w:rsidR="000705FE" w:rsidRPr="00EE79F1">
        <w:rPr>
          <w:rFonts w:ascii="Times New Roman" w:hAnsi="Times New Roman"/>
          <w:snapToGrid w:val="0"/>
          <w:color w:val="0000FF"/>
          <w:szCs w:val="22"/>
          <w:lang w:val="en-GB"/>
        </w:rPr>
        <w:t>/auditor</w:t>
      </w:r>
      <w:r w:rsidRPr="00EE79F1">
        <w:rPr>
          <w:rFonts w:ascii="Times New Roman" w:hAnsi="Times New Roman"/>
          <w:snapToGrid w:val="0"/>
          <w:color w:val="000000"/>
          <w:szCs w:val="22"/>
          <w:lang w:val="en-GB"/>
        </w:rPr>
        <w:t>]</w:t>
      </w:r>
    </w:p>
    <w:p w14:paraId="18D89CCA" w14:textId="77777777" w:rsidR="00D560CB" w:rsidRPr="00EE79F1" w:rsidRDefault="00D560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napToGrid w:val="0"/>
          <w:szCs w:val="22"/>
          <w:lang w:val="en-GB"/>
        </w:rPr>
      </w:pPr>
      <w:r w:rsidRPr="00EE79F1">
        <w:rPr>
          <w:rFonts w:ascii="Times New Roman" w:hAnsi="Times New Roman"/>
          <w:snapToGrid w:val="0"/>
          <w:szCs w:val="22"/>
          <w:lang w:val="en-GB"/>
        </w:rPr>
        <w:t>[</w:t>
      </w:r>
      <w:r w:rsidRPr="00EE79F1">
        <w:rPr>
          <w:rFonts w:ascii="Times New Roman" w:hAnsi="Times New Roman"/>
          <w:snapToGrid w:val="0"/>
          <w:color w:val="0000FF"/>
          <w:szCs w:val="22"/>
          <w:lang w:val="en-GB"/>
        </w:rPr>
        <w:t>insert name</w:t>
      </w:r>
      <w:r w:rsidRPr="00EE79F1">
        <w:rPr>
          <w:rFonts w:ascii="Times New Roman" w:hAnsi="Times New Roman"/>
          <w:snapToGrid w:val="0"/>
          <w:szCs w:val="22"/>
          <w:lang w:val="en-GB"/>
        </w:rPr>
        <w:t>]</w:t>
      </w:r>
    </w:p>
    <w:p w14:paraId="4903AD53" w14:textId="77777777" w:rsidR="00D560CB" w:rsidRPr="00EE79F1" w:rsidRDefault="00D560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napToGrid w:val="0"/>
          <w:color w:val="000000"/>
          <w:szCs w:val="22"/>
          <w:lang w:val="en-GB"/>
        </w:rPr>
      </w:pPr>
      <w:r w:rsidRPr="00EE79F1">
        <w:rPr>
          <w:rFonts w:ascii="Times New Roman" w:hAnsi="Times New Roman"/>
          <w:snapToGrid w:val="0"/>
          <w:color w:val="000000"/>
          <w:szCs w:val="22"/>
          <w:lang w:val="en-GB"/>
        </w:rPr>
        <w:t>Engagement Partner</w:t>
      </w:r>
      <w:r w:rsidR="000705FE" w:rsidRPr="00EE79F1">
        <w:rPr>
          <w:rFonts w:ascii="Times New Roman" w:hAnsi="Times New Roman"/>
          <w:snapToGrid w:val="0"/>
          <w:color w:val="000000"/>
          <w:szCs w:val="22"/>
          <w:lang w:val="en-GB"/>
        </w:rPr>
        <w:t>/Practitioner</w:t>
      </w:r>
    </w:p>
    <w:p w14:paraId="2D1D2EFB" w14:textId="77777777" w:rsidR="00D560CB" w:rsidRPr="00EE79F1" w:rsidRDefault="00D560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napToGrid w:val="0"/>
          <w:szCs w:val="22"/>
          <w:lang w:val="en-GB"/>
        </w:rPr>
      </w:pPr>
      <w:r w:rsidRPr="00EE79F1">
        <w:rPr>
          <w:rFonts w:ascii="Times New Roman" w:hAnsi="Times New Roman"/>
          <w:snapToGrid w:val="0"/>
          <w:szCs w:val="22"/>
          <w:lang w:val="en-GB"/>
        </w:rPr>
        <w:t>[</w:t>
      </w:r>
      <w:r w:rsidR="00C3332E" w:rsidRPr="00EE79F1">
        <w:rPr>
          <w:rFonts w:ascii="Times New Roman" w:hAnsi="Times New Roman"/>
          <w:snapToGrid w:val="0"/>
          <w:color w:val="0000FF"/>
          <w:szCs w:val="22"/>
          <w:lang w:val="en-GB"/>
        </w:rPr>
        <w:t>Component auditor</w:t>
      </w:r>
      <w:r w:rsidRPr="00EE79F1">
        <w:rPr>
          <w:rFonts w:ascii="Times New Roman" w:hAnsi="Times New Roman"/>
          <w:snapToGrid w:val="0"/>
          <w:color w:val="0000FF"/>
          <w:szCs w:val="22"/>
          <w:lang w:val="en-GB"/>
        </w:rPr>
        <w:t xml:space="preserve"> office</w:t>
      </w:r>
      <w:r w:rsidRPr="00EE79F1">
        <w:rPr>
          <w:rFonts w:ascii="Times New Roman" w:hAnsi="Times New Roman"/>
          <w:snapToGrid w:val="0"/>
          <w:szCs w:val="22"/>
          <w:lang w:val="en-GB"/>
        </w:rPr>
        <w:t>]</w:t>
      </w:r>
    </w:p>
    <w:p w14:paraId="53A02741" w14:textId="77777777" w:rsidR="00D560CB" w:rsidRPr="0038708B" w:rsidRDefault="00D560CB" w:rsidP="003951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80" w:after="280"/>
        <w:jc w:val="both"/>
        <w:rPr>
          <w:rFonts w:cs="Arial"/>
          <w:snapToGrid w:val="0"/>
          <w:color w:val="000000"/>
          <w:sz w:val="20"/>
          <w:lang w:val="en-GB"/>
        </w:rPr>
      </w:pPr>
    </w:p>
    <w:p w14:paraId="420EBACF" w14:textId="77777777" w:rsidR="00045B7C" w:rsidRPr="00F31A60" w:rsidRDefault="00045B7C" w:rsidP="00045B7C">
      <w:pPr>
        <w:widowControl w:val="0"/>
        <w:tabs>
          <w:tab w:val="left" w:pos="3600"/>
          <w:tab w:val="left" w:pos="5760"/>
          <w:tab w:val="left" w:pos="8640"/>
        </w:tabs>
        <w:jc w:val="both"/>
        <w:rPr>
          <w:rFonts w:cs="Arial"/>
          <w:snapToGrid w:val="0"/>
          <w:color w:val="000000"/>
          <w:sz w:val="20"/>
          <w:lang w:val="en-GB"/>
        </w:rPr>
      </w:pPr>
      <w:r>
        <w:rPr>
          <w:rFonts w:cs="Arial"/>
          <w:snapToGrid w:val="0"/>
          <w:color w:val="000000"/>
          <w:sz w:val="20"/>
          <w:u w:val="single"/>
          <w:lang w:val="en-GB"/>
        </w:rPr>
        <w:tab/>
      </w:r>
    </w:p>
    <w:p w14:paraId="4A217B01" w14:textId="77777777" w:rsidR="00D560CB" w:rsidRPr="00EE79F1" w:rsidRDefault="00D560CB">
      <w:pPr>
        <w:autoSpaceDE w:val="0"/>
        <w:autoSpaceDN w:val="0"/>
        <w:adjustRightInd w:val="0"/>
        <w:jc w:val="both"/>
        <w:rPr>
          <w:rFonts w:ascii="Times New Roman" w:hAnsi="Times New Roman"/>
          <w:snapToGrid w:val="0"/>
          <w:color w:val="000000"/>
          <w:szCs w:val="22"/>
          <w:lang w:val="en-GB"/>
        </w:rPr>
      </w:pPr>
      <w:r w:rsidRPr="00EE79F1">
        <w:rPr>
          <w:rFonts w:ascii="Times New Roman" w:hAnsi="Times New Roman"/>
          <w:snapToGrid w:val="0"/>
          <w:color w:val="000000"/>
          <w:szCs w:val="22"/>
          <w:lang w:val="en-GB"/>
        </w:rPr>
        <w:t>Date</w:t>
      </w:r>
    </w:p>
    <w:p w14:paraId="0178AD1C" w14:textId="77777777" w:rsidR="00AA0B26" w:rsidRPr="0038708B" w:rsidRDefault="00AA0B26" w:rsidP="00CB0D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napToGrid w:val="0"/>
          <w:color w:val="000000"/>
          <w:lang w:val="en-GB"/>
        </w:rPr>
      </w:pPr>
    </w:p>
    <w:p w14:paraId="0D95B330" w14:textId="77777777" w:rsidR="006242FB" w:rsidRDefault="006242FB">
      <w:pPr>
        <w:rPr>
          <w:rFonts w:cs="Arial"/>
          <w:b/>
          <w:snapToGrid w:val="0"/>
          <w:color w:val="000000"/>
          <w:lang w:val="en-GB"/>
        </w:rPr>
      </w:pPr>
      <w:r>
        <w:rPr>
          <w:rFonts w:cs="Arial"/>
          <w:b/>
          <w:snapToGrid w:val="0"/>
          <w:color w:val="000000"/>
          <w:lang w:val="en-GB"/>
        </w:rPr>
        <w:br w:type="page"/>
      </w:r>
    </w:p>
    <w:p w14:paraId="4307EBC4" w14:textId="77777777" w:rsidR="00CB0D63" w:rsidRPr="0038708B" w:rsidRDefault="00CB0D63" w:rsidP="009D2B6E">
      <w:pPr>
        <w:pStyle w:val="Heading1"/>
        <w:rPr>
          <w:lang w:val="en-GB"/>
        </w:rPr>
      </w:pPr>
      <w:bookmarkStart w:id="51" w:name="_Toc153287940"/>
      <w:r w:rsidRPr="0038708B">
        <w:rPr>
          <w:snapToGrid w:val="0"/>
          <w:lang w:val="en-GB"/>
        </w:rPr>
        <w:lastRenderedPageBreak/>
        <w:t>A</w:t>
      </w:r>
      <w:r w:rsidR="008828E6" w:rsidRPr="0038708B">
        <w:rPr>
          <w:snapToGrid w:val="0"/>
          <w:lang w:val="en-GB"/>
        </w:rPr>
        <w:t>ppendix</w:t>
      </w:r>
      <w:r w:rsidRPr="0038708B">
        <w:rPr>
          <w:snapToGrid w:val="0"/>
          <w:lang w:val="en-GB"/>
        </w:rPr>
        <w:t xml:space="preserve"> B</w:t>
      </w:r>
      <w:bookmarkEnd w:id="51"/>
      <w:r w:rsidRPr="0038708B">
        <w:rPr>
          <w:snapToGrid w:val="0"/>
          <w:lang w:val="en-GB"/>
        </w:rPr>
        <w:t xml:space="preserve"> </w:t>
      </w:r>
    </w:p>
    <w:p w14:paraId="21EC8D71" w14:textId="77777777" w:rsidR="00CB0D63" w:rsidRPr="004C0815" w:rsidRDefault="00CB0D63" w:rsidP="004C0815">
      <w:pPr>
        <w:pStyle w:val="09Para"/>
        <w:rPr>
          <w:b/>
          <w:lang w:val="en-GB"/>
        </w:rPr>
      </w:pPr>
      <w:bookmarkStart w:id="52" w:name="_Toc332892389"/>
      <w:r w:rsidRPr="004C0815">
        <w:rPr>
          <w:b/>
          <w:lang w:val="en-GB"/>
        </w:rPr>
        <w:t xml:space="preserve">Ethical Confirmation, including </w:t>
      </w:r>
      <w:proofErr w:type="gramStart"/>
      <w:r w:rsidRPr="004C0815">
        <w:rPr>
          <w:b/>
          <w:lang w:val="en-GB"/>
        </w:rPr>
        <w:t>Independence</w:t>
      </w:r>
      <w:bookmarkEnd w:id="52"/>
      <w:proofErr w:type="gramEnd"/>
    </w:p>
    <w:p w14:paraId="0AFAF1EF" w14:textId="5AB253E7" w:rsidR="00CB0D63" w:rsidRPr="0038708B" w:rsidRDefault="00CB0D63" w:rsidP="006242FB">
      <w:pPr>
        <w:pStyle w:val="09Para"/>
        <w:rPr>
          <w:lang w:val="en-GB"/>
        </w:rPr>
      </w:pPr>
      <w:r w:rsidRPr="0038708B">
        <w:rPr>
          <w:lang w:val="en-GB"/>
        </w:rPr>
        <w:t>[</w:t>
      </w:r>
      <w:r w:rsidRPr="00C05B22">
        <w:rPr>
          <w:color w:val="0000FF"/>
          <w:lang w:val="en-GB"/>
        </w:rPr>
        <w:t xml:space="preserve">Obtain Ethical confirmation, including independence from </w:t>
      </w:r>
      <w:r w:rsidR="00151C0D" w:rsidRPr="00C05B22">
        <w:rPr>
          <w:color w:val="0000FF"/>
          <w:lang w:val="en-GB"/>
        </w:rPr>
        <w:t xml:space="preserve">the </w:t>
      </w:r>
      <w:proofErr w:type="spellStart"/>
      <w:r w:rsidR="006F1D7B" w:rsidRPr="00C05B22">
        <w:rPr>
          <w:color w:val="0000FF"/>
          <w:lang w:val="en-GB"/>
        </w:rPr>
        <w:t>I</w:t>
      </w:r>
      <w:r w:rsidR="00FA11CB" w:rsidRPr="00C05B22">
        <w:rPr>
          <w:color w:val="0000FF"/>
          <w:lang w:val="en-GB"/>
        </w:rPr>
        <w:t>NTRA</w:t>
      </w:r>
      <w:r w:rsidR="006F1D7B" w:rsidRPr="00C05B22">
        <w:rPr>
          <w:color w:val="0000FF"/>
          <w:lang w:val="en-GB"/>
        </w:rPr>
        <w:t>net</w:t>
      </w:r>
      <w:proofErr w:type="spellEnd"/>
      <w:r w:rsidR="006242FB" w:rsidRPr="00C05B22">
        <w:rPr>
          <w:color w:val="0000FF"/>
          <w:lang w:val="en-GB"/>
        </w:rPr>
        <w:t>, and include as</w:t>
      </w:r>
      <w:r w:rsidR="00F8676F">
        <w:rPr>
          <w:color w:val="0000FF"/>
          <w:lang w:val="en-GB"/>
        </w:rPr>
        <w:t> </w:t>
      </w:r>
      <w:r w:rsidR="006242FB" w:rsidRPr="00C05B22">
        <w:rPr>
          <w:color w:val="0000FF"/>
          <w:lang w:val="en-GB"/>
        </w:rPr>
        <w:t>Appendix </w:t>
      </w:r>
      <w:r w:rsidRPr="00C05B22">
        <w:rPr>
          <w:color w:val="0000FF"/>
          <w:lang w:val="en-GB"/>
        </w:rPr>
        <w:t>B of the External firms</w:t>
      </w:r>
      <w:r w:rsidR="000705FE" w:rsidRPr="00C05B22">
        <w:rPr>
          <w:color w:val="0000FF"/>
          <w:lang w:val="en-GB"/>
        </w:rPr>
        <w:t>/auditor</w:t>
      </w:r>
      <w:r w:rsidRPr="00C05B22">
        <w:rPr>
          <w:color w:val="0000FF"/>
          <w:lang w:val="en-GB"/>
        </w:rPr>
        <w:t xml:space="preserve"> (Non-</w:t>
      </w:r>
      <w:r w:rsidR="00A62C03" w:rsidRPr="00C05B22">
        <w:rPr>
          <w:color w:val="0000FF"/>
          <w:lang w:val="en-GB"/>
        </w:rPr>
        <w:t>OAG</w:t>
      </w:r>
      <w:r w:rsidRPr="00C05B22">
        <w:rPr>
          <w:color w:val="0000FF"/>
          <w:lang w:val="en-GB"/>
        </w:rPr>
        <w:t>) Letter of Instructions</w:t>
      </w:r>
      <w:r w:rsidRPr="0038708B">
        <w:rPr>
          <w:lang w:val="en-GB"/>
        </w:rPr>
        <w:t>]</w:t>
      </w:r>
    </w:p>
    <w:p w14:paraId="5820150C" w14:textId="77777777" w:rsidR="00CB0D63" w:rsidRPr="0038708B" w:rsidRDefault="00CB0D63">
      <w:pPr>
        <w:autoSpaceDE w:val="0"/>
        <w:autoSpaceDN w:val="0"/>
        <w:adjustRightInd w:val="0"/>
        <w:jc w:val="both"/>
        <w:rPr>
          <w:rFonts w:cs="Arial"/>
          <w:sz w:val="20"/>
          <w:lang w:val="en-GB"/>
        </w:rPr>
      </w:pPr>
    </w:p>
    <w:bookmarkEnd w:id="49"/>
    <w:bookmarkEnd w:id="50"/>
    <w:p w14:paraId="61D4422D" w14:textId="77777777" w:rsidR="00D560CB" w:rsidRPr="0038708B" w:rsidRDefault="00D560CB">
      <w:pPr>
        <w:rPr>
          <w:rFonts w:cs="Arial"/>
          <w:b/>
          <w:lang w:val="en-GB"/>
        </w:rPr>
        <w:sectPr w:rsidR="00D560CB" w:rsidRPr="0038708B" w:rsidSect="000F0262">
          <w:headerReference w:type="first" r:id="rId13"/>
          <w:type w:val="nextColumn"/>
          <w:pgSz w:w="11906" w:h="16838"/>
          <w:pgMar w:top="1440" w:right="1440" w:bottom="1440" w:left="1440" w:header="708" w:footer="708" w:gutter="0"/>
          <w:pgNumType w:start="1"/>
          <w:cols w:space="708"/>
          <w:titlePg/>
          <w:docGrid w:linePitch="360"/>
        </w:sectPr>
      </w:pPr>
    </w:p>
    <w:p w14:paraId="26FBA9DE" w14:textId="77777777" w:rsidR="009D045E" w:rsidRPr="0038708B" w:rsidRDefault="009D045E" w:rsidP="0032135C">
      <w:pPr>
        <w:pStyle w:val="Heading1"/>
        <w:rPr>
          <w:lang w:val="en-GB"/>
        </w:rPr>
      </w:pPr>
      <w:bookmarkStart w:id="53" w:name="_Toc153287941"/>
      <w:r w:rsidRPr="0038708B">
        <w:rPr>
          <w:lang w:val="en-GB"/>
        </w:rPr>
        <w:lastRenderedPageBreak/>
        <w:t>A</w:t>
      </w:r>
      <w:r w:rsidR="008828E6" w:rsidRPr="0038708B">
        <w:rPr>
          <w:lang w:val="en-GB"/>
        </w:rPr>
        <w:t xml:space="preserve">ppendix </w:t>
      </w:r>
      <w:r w:rsidR="00CB0D63" w:rsidRPr="0038708B">
        <w:rPr>
          <w:lang w:val="en-GB"/>
        </w:rPr>
        <w:t>C</w:t>
      </w:r>
      <w:bookmarkEnd w:id="53"/>
    </w:p>
    <w:p w14:paraId="1FB0643F" w14:textId="77777777" w:rsidR="00D12DD8" w:rsidRPr="0038708B" w:rsidRDefault="00D12DD8" w:rsidP="006242FB">
      <w:pPr>
        <w:pStyle w:val="09Para"/>
        <w:rPr>
          <w:rFonts w:cs="Arial"/>
          <w:b/>
          <w:szCs w:val="22"/>
          <w:lang w:val="en-GB"/>
        </w:rPr>
      </w:pPr>
      <w:r w:rsidRPr="0038708B">
        <w:t>[</w:t>
      </w:r>
      <w:r w:rsidRPr="006242FB">
        <w:rPr>
          <w:color w:val="0000FF"/>
        </w:rPr>
        <w:t>Group audit teams should determine the level of specificity to provide component teams based on specific engagement facts and circumstances.</w:t>
      </w:r>
      <w:r w:rsidR="003921A1">
        <w:rPr>
          <w:color w:val="0000FF"/>
        </w:rPr>
        <w:t xml:space="preserve"> </w:t>
      </w:r>
      <w:r w:rsidRPr="006242FB">
        <w:rPr>
          <w:color w:val="0000FF"/>
        </w:rPr>
        <w:t>Group audit teams may consider it more appropriate to send this Appendix to teams on an individual (component team by component team) basis rather than sending the full schedule to all component teams.</w:t>
      </w:r>
      <w:r w:rsidRPr="0038708B">
        <w:t>]</w:t>
      </w:r>
    </w:p>
    <w:tbl>
      <w:tblPr>
        <w:tblW w:w="138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6"/>
        <w:gridCol w:w="1400"/>
        <w:gridCol w:w="1940"/>
        <w:gridCol w:w="1530"/>
        <w:gridCol w:w="1440"/>
        <w:gridCol w:w="1530"/>
        <w:gridCol w:w="1350"/>
        <w:gridCol w:w="2790"/>
      </w:tblGrid>
      <w:tr w:rsidR="006A17F0" w:rsidRPr="006242FB" w14:paraId="71500DCE" w14:textId="77777777" w:rsidTr="006242FB">
        <w:trPr>
          <w:trHeight w:val="567"/>
        </w:trPr>
        <w:tc>
          <w:tcPr>
            <w:tcW w:w="1826" w:type="dxa"/>
          </w:tcPr>
          <w:p w14:paraId="4D027A03" w14:textId="77777777" w:rsidR="00C15F22" w:rsidRPr="006242FB" w:rsidRDefault="00C15F22" w:rsidP="006242FB">
            <w:pPr>
              <w:pStyle w:val="15TableHeadCentred"/>
            </w:pPr>
            <w:r w:rsidRPr="006242FB">
              <w:t xml:space="preserve">Component </w:t>
            </w:r>
          </w:p>
        </w:tc>
        <w:tc>
          <w:tcPr>
            <w:tcW w:w="1400" w:type="dxa"/>
          </w:tcPr>
          <w:p w14:paraId="730F969C" w14:textId="77777777" w:rsidR="00C15F22" w:rsidRPr="006242FB" w:rsidRDefault="00C15F22" w:rsidP="006242FB">
            <w:pPr>
              <w:pStyle w:val="15TableHeadCentred"/>
            </w:pPr>
            <w:r w:rsidRPr="006242FB">
              <w:t>Office</w:t>
            </w:r>
          </w:p>
        </w:tc>
        <w:tc>
          <w:tcPr>
            <w:tcW w:w="1940" w:type="dxa"/>
            <w:shd w:val="clear" w:color="auto" w:fill="auto"/>
          </w:tcPr>
          <w:p w14:paraId="3811D07D" w14:textId="1CD85FC5" w:rsidR="00C15F22" w:rsidRPr="006242FB" w:rsidRDefault="00C15F22" w:rsidP="006242FB">
            <w:pPr>
              <w:pStyle w:val="15TableHeadCentred"/>
              <w:rPr>
                <w:szCs w:val="18"/>
              </w:rPr>
            </w:pPr>
            <w:r w:rsidRPr="006242FB">
              <w:rPr>
                <w:szCs w:val="18"/>
              </w:rPr>
              <w:t>Subject matter and Nature of</w:t>
            </w:r>
            <w:r w:rsidR="00F8676F">
              <w:rPr>
                <w:szCs w:val="18"/>
              </w:rPr>
              <w:t> </w:t>
            </w:r>
            <w:r w:rsidRPr="006242FB">
              <w:rPr>
                <w:szCs w:val="18"/>
              </w:rPr>
              <w:t>work to be</w:t>
            </w:r>
            <w:r w:rsidR="00F8676F">
              <w:rPr>
                <w:szCs w:val="18"/>
              </w:rPr>
              <w:t> </w:t>
            </w:r>
            <w:r w:rsidRPr="006242FB">
              <w:rPr>
                <w:szCs w:val="18"/>
              </w:rPr>
              <w:t>performed (examples)</w:t>
            </w:r>
          </w:p>
        </w:tc>
        <w:tc>
          <w:tcPr>
            <w:tcW w:w="1530" w:type="dxa"/>
          </w:tcPr>
          <w:p w14:paraId="1E7821F4" w14:textId="77777777" w:rsidR="00C15F22" w:rsidRPr="006242FB" w:rsidRDefault="00C15F22" w:rsidP="006242FB">
            <w:pPr>
              <w:pStyle w:val="15TableHeadCentred"/>
            </w:pPr>
            <w:r w:rsidRPr="006242FB">
              <w:t>Overall Materiality</w:t>
            </w:r>
          </w:p>
        </w:tc>
        <w:tc>
          <w:tcPr>
            <w:tcW w:w="1440" w:type="dxa"/>
            <w:shd w:val="clear" w:color="auto" w:fill="auto"/>
          </w:tcPr>
          <w:p w14:paraId="01BB5F9E" w14:textId="77777777" w:rsidR="00C15F22" w:rsidRPr="006242FB" w:rsidRDefault="006A17F0" w:rsidP="006242FB">
            <w:pPr>
              <w:pStyle w:val="15TableHeadCentred"/>
            </w:pPr>
            <w:r w:rsidRPr="006242FB">
              <w:t xml:space="preserve">Performance </w:t>
            </w:r>
            <w:r w:rsidR="00C15F22" w:rsidRPr="006242FB">
              <w:t>Materiality</w:t>
            </w:r>
          </w:p>
        </w:tc>
        <w:tc>
          <w:tcPr>
            <w:tcW w:w="1530" w:type="dxa"/>
          </w:tcPr>
          <w:p w14:paraId="0C4FD8F0" w14:textId="77777777" w:rsidR="00C15F22" w:rsidRPr="006242FB" w:rsidRDefault="00C15F22" w:rsidP="006242FB">
            <w:pPr>
              <w:pStyle w:val="15TableHeadCentred"/>
            </w:pPr>
            <w:r w:rsidRPr="006242FB">
              <w:t xml:space="preserve">Materiality for </w:t>
            </w:r>
            <w:proofErr w:type="gramStart"/>
            <w:r w:rsidRPr="006242FB">
              <w:t>particular items</w:t>
            </w:r>
            <w:proofErr w:type="gramEnd"/>
          </w:p>
        </w:tc>
        <w:tc>
          <w:tcPr>
            <w:tcW w:w="1350" w:type="dxa"/>
            <w:shd w:val="clear" w:color="auto" w:fill="auto"/>
          </w:tcPr>
          <w:p w14:paraId="6E422CEE" w14:textId="77777777" w:rsidR="00C15F22" w:rsidRPr="006242FB" w:rsidRDefault="00C15F22" w:rsidP="006242FB">
            <w:pPr>
              <w:pStyle w:val="15TableHeadCentred"/>
            </w:pPr>
            <w:r w:rsidRPr="006242FB">
              <w:t>SU</w:t>
            </w:r>
            <w:r w:rsidR="006A17F0" w:rsidRPr="006242FB">
              <w:t>M</w:t>
            </w:r>
            <w:r w:rsidRPr="006242FB">
              <w:t xml:space="preserve"> de minimis level</w:t>
            </w:r>
          </w:p>
        </w:tc>
        <w:tc>
          <w:tcPr>
            <w:tcW w:w="2790" w:type="dxa"/>
          </w:tcPr>
          <w:p w14:paraId="7BC28AB4" w14:textId="77777777" w:rsidR="00C15F22" w:rsidRPr="006242FB" w:rsidRDefault="00C15F22" w:rsidP="006242FB">
            <w:pPr>
              <w:pStyle w:val="15TableHeadCentred"/>
            </w:pPr>
            <w:r w:rsidRPr="006242FB">
              <w:t>Involvement of the group engagement team*</w:t>
            </w:r>
          </w:p>
        </w:tc>
      </w:tr>
      <w:tr w:rsidR="006A17F0" w:rsidRPr="006242FB" w14:paraId="57DE1308" w14:textId="77777777" w:rsidTr="006242FB">
        <w:trPr>
          <w:trHeight w:val="875"/>
        </w:trPr>
        <w:tc>
          <w:tcPr>
            <w:tcW w:w="1826" w:type="dxa"/>
          </w:tcPr>
          <w:p w14:paraId="272E7FC3" w14:textId="77777777" w:rsidR="00C15F22" w:rsidRPr="006242FB" w:rsidRDefault="00C15F22" w:rsidP="006242FB">
            <w:pPr>
              <w:pStyle w:val="15TablePara"/>
            </w:pPr>
            <w:r w:rsidRPr="006242FB">
              <w:t>[</w:t>
            </w:r>
            <w:r w:rsidR="00244A9A">
              <w:rPr>
                <w:color w:val="0000FF"/>
              </w:rPr>
              <w:t>Component </w:t>
            </w:r>
            <w:r w:rsidRPr="006242FB">
              <w:rPr>
                <w:color w:val="0000FF"/>
              </w:rPr>
              <w:t>A</w:t>
            </w:r>
            <w:r w:rsidRPr="006242FB">
              <w:t>]</w:t>
            </w:r>
          </w:p>
        </w:tc>
        <w:tc>
          <w:tcPr>
            <w:tcW w:w="1400" w:type="dxa"/>
          </w:tcPr>
          <w:p w14:paraId="3DE83348" w14:textId="77777777" w:rsidR="00C15F22" w:rsidRPr="006242FB" w:rsidRDefault="00C15F22" w:rsidP="00244A9A">
            <w:pPr>
              <w:pStyle w:val="15TablePara"/>
            </w:pPr>
            <w:r w:rsidRPr="006242FB">
              <w:t>Office</w:t>
            </w:r>
            <w:r w:rsidR="00244A9A">
              <w:t> </w:t>
            </w:r>
            <w:r w:rsidRPr="006242FB">
              <w:t>A</w:t>
            </w:r>
          </w:p>
        </w:tc>
        <w:tc>
          <w:tcPr>
            <w:tcW w:w="1940" w:type="dxa"/>
            <w:shd w:val="clear" w:color="auto" w:fill="auto"/>
            <w:vAlign w:val="center"/>
          </w:tcPr>
          <w:p w14:paraId="10042A06" w14:textId="77777777" w:rsidR="00C15F22" w:rsidRPr="006242FB" w:rsidRDefault="00C15F22" w:rsidP="006242FB">
            <w:pPr>
              <w:pStyle w:val="15TablePara"/>
              <w:rPr>
                <w:szCs w:val="18"/>
              </w:rPr>
            </w:pPr>
            <w:r w:rsidRPr="006242FB">
              <w:t>[</w:t>
            </w:r>
            <w:r w:rsidRPr="006242FB">
              <w:rPr>
                <w:color w:val="0000FF"/>
              </w:rPr>
              <w:t>insert</w:t>
            </w:r>
            <w:r w:rsidRPr="006242FB">
              <w:t>]</w:t>
            </w:r>
          </w:p>
        </w:tc>
        <w:tc>
          <w:tcPr>
            <w:tcW w:w="1530" w:type="dxa"/>
            <w:vAlign w:val="center"/>
          </w:tcPr>
          <w:p w14:paraId="0ACCEBFE" w14:textId="77777777" w:rsidR="00C15F22" w:rsidRPr="006242FB" w:rsidRDefault="00C15F22" w:rsidP="006242FB">
            <w:pPr>
              <w:pStyle w:val="15TablePara"/>
            </w:pPr>
            <w:r w:rsidRPr="006242FB">
              <w:t>[</w:t>
            </w:r>
            <w:r w:rsidRPr="006242FB">
              <w:rPr>
                <w:color w:val="0000FF"/>
              </w:rPr>
              <w:t>insert</w:t>
            </w:r>
            <w:r w:rsidRPr="006242FB">
              <w:t>]</w:t>
            </w:r>
          </w:p>
        </w:tc>
        <w:tc>
          <w:tcPr>
            <w:tcW w:w="1440" w:type="dxa"/>
            <w:shd w:val="clear" w:color="auto" w:fill="auto"/>
            <w:vAlign w:val="center"/>
          </w:tcPr>
          <w:p w14:paraId="72863182" w14:textId="77777777" w:rsidR="00C15F22" w:rsidRPr="006242FB" w:rsidRDefault="00C15F22" w:rsidP="006242FB">
            <w:pPr>
              <w:pStyle w:val="15TablePara"/>
            </w:pPr>
            <w:r w:rsidRPr="006242FB">
              <w:t>[</w:t>
            </w:r>
            <w:r w:rsidRPr="006242FB">
              <w:rPr>
                <w:color w:val="0000FF"/>
              </w:rPr>
              <w:t>insert</w:t>
            </w:r>
            <w:r w:rsidRPr="006242FB">
              <w:t>]</w:t>
            </w:r>
          </w:p>
        </w:tc>
        <w:tc>
          <w:tcPr>
            <w:tcW w:w="1530" w:type="dxa"/>
          </w:tcPr>
          <w:p w14:paraId="212637F2" w14:textId="77777777" w:rsidR="00C15F22" w:rsidRPr="006242FB" w:rsidRDefault="00C15F22" w:rsidP="006242FB">
            <w:pPr>
              <w:pStyle w:val="15TablePara"/>
            </w:pPr>
            <w:r w:rsidRPr="006242FB">
              <w:t>[</w:t>
            </w:r>
            <w:r w:rsidRPr="006242FB">
              <w:rPr>
                <w:color w:val="0000FF"/>
              </w:rPr>
              <w:t>insert</w:t>
            </w:r>
            <w:r w:rsidRPr="006242FB">
              <w:t>]</w:t>
            </w:r>
          </w:p>
        </w:tc>
        <w:tc>
          <w:tcPr>
            <w:tcW w:w="1350" w:type="dxa"/>
            <w:shd w:val="clear" w:color="auto" w:fill="auto"/>
          </w:tcPr>
          <w:p w14:paraId="523D1229" w14:textId="77777777" w:rsidR="00C15F22" w:rsidRPr="006242FB" w:rsidRDefault="00C15F22" w:rsidP="006242FB">
            <w:pPr>
              <w:pStyle w:val="15TablePara"/>
            </w:pPr>
            <w:r w:rsidRPr="006242FB">
              <w:t>[</w:t>
            </w:r>
            <w:r w:rsidRPr="00244A9A">
              <w:rPr>
                <w:color w:val="0000FF"/>
              </w:rPr>
              <w:t>insert</w:t>
            </w:r>
            <w:r w:rsidRPr="006242FB">
              <w:t>]</w:t>
            </w:r>
          </w:p>
        </w:tc>
        <w:tc>
          <w:tcPr>
            <w:tcW w:w="2790" w:type="dxa"/>
          </w:tcPr>
          <w:p w14:paraId="0BEE812B" w14:textId="77777777" w:rsidR="00C15F22" w:rsidRPr="006242FB" w:rsidRDefault="00C15F22" w:rsidP="006242FB">
            <w:pPr>
              <w:pStyle w:val="15TablePara"/>
            </w:pPr>
            <w:r w:rsidRPr="006242FB">
              <w:t>[</w:t>
            </w:r>
            <w:r w:rsidRPr="00244A9A">
              <w:rPr>
                <w:color w:val="0000FF"/>
              </w:rPr>
              <w:t>insert</w:t>
            </w:r>
            <w:r w:rsidRPr="006242FB">
              <w:t>]</w:t>
            </w:r>
          </w:p>
        </w:tc>
      </w:tr>
      <w:tr w:rsidR="006A17F0" w:rsidRPr="006242FB" w14:paraId="44B6767B" w14:textId="77777777" w:rsidTr="006242FB">
        <w:trPr>
          <w:trHeight w:val="785"/>
        </w:trPr>
        <w:tc>
          <w:tcPr>
            <w:tcW w:w="1826" w:type="dxa"/>
          </w:tcPr>
          <w:p w14:paraId="7D8CED86" w14:textId="77777777" w:rsidR="00C15F22" w:rsidRPr="006242FB" w:rsidRDefault="00C15F22" w:rsidP="00244A9A">
            <w:pPr>
              <w:pStyle w:val="15TablePara"/>
            </w:pPr>
            <w:r w:rsidRPr="006242FB">
              <w:t>[</w:t>
            </w:r>
            <w:r w:rsidRPr="006242FB">
              <w:rPr>
                <w:color w:val="0000FF"/>
              </w:rPr>
              <w:t>Component</w:t>
            </w:r>
            <w:r w:rsidR="00244A9A">
              <w:rPr>
                <w:color w:val="0000FF"/>
              </w:rPr>
              <w:t> </w:t>
            </w:r>
            <w:r w:rsidRPr="006242FB">
              <w:rPr>
                <w:color w:val="0000FF"/>
              </w:rPr>
              <w:t>B</w:t>
            </w:r>
            <w:r w:rsidRPr="006242FB">
              <w:t>]</w:t>
            </w:r>
          </w:p>
        </w:tc>
        <w:tc>
          <w:tcPr>
            <w:tcW w:w="1400" w:type="dxa"/>
          </w:tcPr>
          <w:p w14:paraId="228122CB" w14:textId="77777777" w:rsidR="00C15F22" w:rsidRPr="006242FB" w:rsidRDefault="00C15F22" w:rsidP="00244A9A">
            <w:pPr>
              <w:pStyle w:val="15TablePara"/>
            </w:pPr>
            <w:r w:rsidRPr="006242FB">
              <w:t>Office</w:t>
            </w:r>
            <w:r w:rsidR="00244A9A">
              <w:t> </w:t>
            </w:r>
            <w:r w:rsidRPr="006242FB">
              <w:t>B</w:t>
            </w:r>
          </w:p>
        </w:tc>
        <w:tc>
          <w:tcPr>
            <w:tcW w:w="1940" w:type="dxa"/>
            <w:shd w:val="clear" w:color="auto" w:fill="auto"/>
            <w:vAlign w:val="center"/>
          </w:tcPr>
          <w:p w14:paraId="4F209BFD" w14:textId="77777777" w:rsidR="00C15F22" w:rsidRPr="006242FB" w:rsidRDefault="00C15F22" w:rsidP="006242FB">
            <w:pPr>
              <w:pStyle w:val="15TablePara"/>
              <w:rPr>
                <w:szCs w:val="18"/>
              </w:rPr>
            </w:pPr>
            <w:r w:rsidRPr="006242FB">
              <w:t>[</w:t>
            </w:r>
            <w:r w:rsidRPr="006242FB">
              <w:rPr>
                <w:color w:val="0000FF"/>
              </w:rPr>
              <w:t>insert</w:t>
            </w:r>
            <w:r w:rsidRPr="006242FB">
              <w:t>]</w:t>
            </w:r>
          </w:p>
        </w:tc>
        <w:tc>
          <w:tcPr>
            <w:tcW w:w="1530" w:type="dxa"/>
            <w:vAlign w:val="center"/>
          </w:tcPr>
          <w:p w14:paraId="310D155F" w14:textId="77777777" w:rsidR="00C15F22" w:rsidRPr="006242FB" w:rsidRDefault="00C15F22" w:rsidP="006242FB">
            <w:pPr>
              <w:pStyle w:val="15TablePara"/>
            </w:pPr>
            <w:r w:rsidRPr="006242FB">
              <w:t>[</w:t>
            </w:r>
            <w:r w:rsidRPr="006242FB">
              <w:rPr>
                <w:color w:val="0000FF"/>
              </w:rPr>
              <w:t>insert</w:t>
            </w:r>
            <w:r w:rsidRPr="006242FB">
              <w:t>]</w:t>
            </w:r>
          </w:p>
        </w:tc>
        <w:tc>
          <w:tcPr>
            <w:tcW w:w="1440" w:type="dxa"/>
            <w:shd w:val="clear" w:color="auto" w:fill="auto"/>
            <w:vAlign w:val="center"/>
          </w:tcPr>
          <w:p w14:paraId="5DF9BCE5" w14:textId="77777777" w:rsidR="00C15F22" w:rsidRPr="006242FB" w:rsidRDefault="00C15F22" w:rsidP="006242FB">
            <w:pPr>
              <w:pStyle w:val="15TablePara"/>
            </w:pPr>
            <w:r w:rsidRPr="006242FB">
              <w:t>[</w:t>
            </w:r>
            <w:r w:rsidRPr="006242FB">
              <w:rPr>
                <w:color w:val="0000FF"/>
              </w:rPr>
              <w:t>insert</w:t>
            </w:r>
            <w:r w:rsidRPr="006242FB">
              <w:t>]</w:t>
            </w:r>
          </w:p>
        </w:tc>
        <w:tc>
          <w:tcPr>
            <w:tcW w:w="1530" w:type="dxa"/>
          </w:tcPr>
          <w:p w14:paraId="50D07FCC" w14:textId="77777777" w:rsidR="00C15F22" w:rsidRPr="006242FB" w:rsidRDefault="00C15F22" w:rsidP="006242FB">
            <w:pPr>
              <w:pStyle w:val="15TablePara"/>
            </w:pPr>
            <w:r w:rsidRPr="006242FB">
              <w:t>[</w:t>
            </w:r>
            <w:r w:rsidRPr="00244A9A">
              <w:rPr>
                <w:color w:val="0000FF"/>
              </w:rPr>
              <w:t>insert</w:t>
            </w:r>
            <w:r w:rsidRPr="006242FB">
              <w:t>]</w:t>
            </w:r>
          </w:p>
        </w:tc>
        <w:tc>
          <w:tcPr>
            <w:tcW w:w="1350" w:type="dxa"/>
            <w:shd w:val="clear" w:color="auto" w:fill="auto"/>
          </w:tcPr>
          <w:p w14:paraId="69C39072" w14:textId="77777777" w:rsidR="00C15F22" w:rsidRPr="006242FB" w:rsidRDefault="00C15F22" w:rsidP="006242FB">
            <w:pPr>
              <w:pStyle w:val="15TablePara"/>
            </w:pPr>
            <w:r w:rsidRPr="006242FB">
              <w:t>[</w:t>
            </w:r>
            <w:r w:rsidRPr="00244A9A">
              <w:rPr>
                <w:color w:val="0000FF"/>
              </w:rPr>
              <w:t>insert</w:t>
            </w:r>
            <w:r w:rsidRPr="006242FB">
              <w:t>]</w:t>
            </w:r>
          </w:p>
        </w:tc>
        <w:tc>
          <w:tcPr>
            <w:tcW w:w="2790" w:type="dxa"/>
          </w:tcPr>
          <w:p w14:paraId="0E894F5E" w14:textId="77777777" w:rsidR="00C15F22" w:rsidRPr="006242FB" w:rsidRDefault="00C15F22" w:rsidP="006242FB">
            <w:pPr>
              <w:pStyle w:val="15TablePara"/>
            </w:pPr>
            <w:r w:rsidRPr="006242FB">
              <w:t>[</w:t>
            </w:r>
            <w:r w:rsidRPr="00244A9A">
              <w:rPr>
                <w:color w:val="0000FF"/>
              </w:rPr>
              <w:t>insert</w:t>
            </w:r>
            <w:r w:rsidRPr="006242FB">
              <w:t>]</w:t>
            </w:r>
          </w:p>
        </w:tc>
      </w:tr>
      <w:tr w:rsidR="006A17F0" w:rsidRPr="0038708B" w14:paraId="0BB66F90" w14:textId="77777777" w:rsidTr="006242FB">
        <w:trPr>
          <w:trHeight w:val="567"/>
        </w:trPr>
        <w:tc>
          <w:tcPr>
            <w:tcW w:w="1826" w:type="dxa"/>
          </w:tcPr>
          <w:p w14:paraId="26EC2267" w14:textId="77777777" w:rsidR="00C15F22" w:rsidRPr="0038708B" w:rsidRDefault="00C15F22" w:rsidP="00244A9A">
            <w:pPr>
              <w:pStyle w:val="15TablePara"/>
              <w:rPr>
                <w:lang w:val="en-GB"/>
              </w:rPr>
            </w:pPr>
            <w:r w:rsidRPr="0038708B">
              <w:rPr>
                <w:lang w:val="en-GB"/>
              </w:rPr>
              <w:t>[</w:t>
            </w:r>
            <w:r w:rsidRPr="006242FB">
              <w:rPr>
                <w:color w:val="0000FF"/>
                <w:lang w:val="en-GB"/>
              </w:rPr>
              <w:t>Component</w:t>
            </w:r>
            <w:r w:rsidR="00244A9A">
              <w:rPr>
                <w:color w:val="0000FF"/>
                <w:lang w:val="en-GB"/>
              </w:rPr>
              <w:t> </w:t>
            </w:r>
            <w:r w:rsidRPr="006242FB">
              <w:rPr>
                <w:color w:val="0000FF"/>
                <w:lang w:val="en-GB"/>
              </w:rPr>
              <w:t>C</w:t>
            </w:r>
            <w:r w:rsidRPr="0038708B">
              <w:rPr>
                <w:lang w:val="en-GB"/>
              </w:rPr>
              <w:t>]</w:t>
            </w:r>
          </w:p>
        </w:tc>
        <w:tc>
          <w:tcPr>
            <w:tcW w:w="1400" w:type="dxa"/>
          </w:tcPr>
          <w:p w14:paraId="4BF09B77" w14:textId="77777777" w:rsidR="00C15F22" w:rsidRPr="0038708B" w:rsidRDefault="00C15F22" w:rsidP="00244A9A">
            <w:pPr>
              <w:pStyle w:val="15TablePara"/>
              <w:rPr>
                <w:lang w:val="en-GB"/>
              </w:rPr>
            </w:pPr>
            <w:r w:rsidRPr="0038708B">
              <w:rPr>
                <w:lang w:val="en-GB"/>
              </w:rPr>
              <w:t>Office</w:t>
            </w:r>
            <w:r w:rsidR="00244A9A">
              <w:rPr>
                <w:lang w:val="en-GB"/>
              </w:rPr>
              <w:t> </w:t>
            </w:r>
            <w:r w:rsidRPr="0038708B">
              <w:rPr>
                <w:lang w:val="en-GB"/>
              </w:rPr>
              <w:t>C</w:t>
            </w:r>
          </w:p>
        </w:tc>
        <w:tc>
          <w:tcPr>
            <w:tcW w:w="1940" w:type="dxa"/>
            <w:shd w:val="clear" w:color="auto" w:fill="auto"/>
            <w:vAlign w:val="center"/>
          </w:tcPr>
          <w:p w14:paraId="6888FA19" w14:textId="77777777" w:rsidR="00C15F22" w:rsidRPr="0038708B" w:rsidRDefault="00C15F22" w:rsidP="006242FB">
            <w:pPr>
              <w:pStyle w:val="15TablePara"/>
              <w:rPr>
                <w:sz w:val="18"/>
                <w:szCs w:val="18"/>
                <w:lang w:val="en-GB"/>
              </w:rPr>
            </w:pPr>
            <w:r w:rsidRPr="0038708B">
              <w:rPr>
                <w:lang w:val="en-GB"/>
              </w:rPr>
              <w:t>[</w:t>
            </w:r>
            <w:r w:rsidRPr="006242FB">
              <w:rPr>
                <w:color w:val="0000FF"/>
                <w:lang w:val="en-GB"/>
              </w:rPr>
              <w:t>insert</w:t>
            </w:r>
            <w:r w:rsidRPr="0038708B">
              <w:rPr>
                <w:lang w:val="en-GB"/>
              </w:rPr>
              <w:t>]</w:t>
            </w:r>
          </w:p>
        </w:tc>
        <w:tc>
          <w:tcPr>
            <w:tcW w:w="1530" w:type="dxa"/>
            <w:vAlign w:val="center"/>
          </w:tcPr>
          <w:p w14:paraId="69EF7110" w14:textId="77777777" w:rsidR="00C15F22" w:rsidRPr="0038708B" w:rsidRDefault="00C15F22" w:rsidP="006242FB">
            <w:pPr>
              <w:pStyle w:val="15TablePara"/>
              <w:rPr>
                <w:lang w:val="en-GB"/>
              </w:rPr>
            </w:pPr>
            <w:r w:rsidRPr="0038708B">
              <w:rPr>
                <w:lang w:val="en-GB"/>
              </w:rPr>
              <w:t>[</w:t>
            </w:r>
            <w:r w:rsidRPr="006242FB">
              <w:rPr>
                <w:color w:val="0000FF"/>
                <w:lang w:val="en-GB"/>
              </w:rPr>
              <w:t>insert</w:t>
            </w:r>
            <w:r w:rsidRPr="0038708B">
              <w:rPr>
                <w:lang w:val="en-GB"/>
              </w:rPr>
              <w:t>]</w:t>
            </w:r>
          </w:p>
        </w:tc>
        <w:tc>
          <w:tcPr>
            <w:tcW w:w="1440" w:type="dxa"/>
            <w:shd w:val="clear" w:color="auto" w:fill="auto"/>
            <w:vAlign w:val="center"/>
          </w:tcPr>
          <w:p w14:paraId="21D166CE" w14:textId="77777777" w:rsidR="00C15F22" w:rsidRPr="0038708B" w:rsidRDefault="00C15F22" w:rsidP="006242FB">
            <w:pPr>
              <w:pStyle w:val="15TablePara"/>
              <w:rPr>
                <w:lang w:val="en-GB"/>
              </w:rPr>
            </w:pPr>
            <w:r w:rsidRPr="0038708B">
              <w:rPr>
                <w:lang w:val="en-GB"/>
              </w:rPr>
              <w:t>[</w:t>
            </w:r>
            <w:r w:rsidRPr="006242FB">
              <w:rPr>
                <w:color w:val="0000FF"/>
                <w:lang w:val="en-GB"/>
              </w:rPr>
              <w:t>insert</w:t>
            </w:r>
            <w:r w:rsidRPr="0038708B">
              <w:rPr>
                <w:lang w:val="en-GB"/>
              </w:rPr>
              <w:t>]</w:t>
            </w:r>
          </w:p>
        </w:tc>
        <w:tc>
          <w:tcPr>
            <w:tcW w:w="1530" w:type="dxa"/>
          </w:tcPr>
          <w:p w14:paraId="7961A734" w14:textId="77777777" w:rsidR="00C15F22" w:rsidRPr="0038708B" w:rsidRDefault="00C15F22" w:rsidP="006242FB">
            <w:pPr>
              <w:pStyle w:val="15TablePara"/>
              <w:rPr>
                <w:lang w:val="en-GB"/>
              </w:rPr>
            </w:pPr>
            <w:r w:rsidRPr="0038708B">
              <w:rPr>
                <w:lang w:val="en-GB"/>
              </w:rPr>
              <w:t>[</w:t>
            </w:r>
            <w:r w:rsidRPr="00244A9A">
              <w:rPr>
                <w:color w:val="0000FF"/>
                <w:lang w:val="en-GB"/>
              </w:rPr>
              <w:t>insert</w:t>
            </w:r>
            <w:r w:rsidRPr="0038708B">
              <w:rPr>
                <w:lang w:val="en-GB"/>
              </w:rPr>
              <w:t>]</w:t>
            </w:r>
          </w:p>
        </w:tc>
        <w:tc>
          <w:tcPr>
            <w:tcW w:w="1350" w:type="dxa"/>
            <w:shd w:val="clear" w:color="auto" w:fill="auto"/>
          </w:tcPr>
          <w:p w14:paraId="325862D6" w14:textId="77777777" w:rsidR="00C15F22" w:rsidRPr="0038708B" w:rsidRDefault="00C15F22" w:rsidP="006242FB">
            <w:pPr>
              <w:pStyle w:val="15TablePara"/>
              <w:rPr>
                <w:lang w:val="en-GB"/>
              </w:rPr>
            </w:pPr>
            <w:r w:rsidRPr="0038708B">
              <w:rPr>
                <w:lang w:val="en-GB"/>
              </w:rPr>
              <w:t>[</w:t>
            </w:r>
            <w:r w:rsidRPr="00244A9A">
              <w:rPr>
                <w:color w:val="0000FF"/>
                <w:lang w:val="en-GB"/>
              </w:rPr>
              <w:t>insert</w:t>
            </w:r>
            <w:r w:rsidRPr="0038708B">
              <w:rPr>
                <w:lang w:val="en-GB"/>
              </w:rPr>
              <w:t>]</w:t>
            </w:r>
          </w:p>
        </w:tc>
        <w:tc>
          <w:tcPr>
            <w:tcW w:w="2790" w:type="dxa"/>
          </w:tcPr>
          <w:p w14:paraId="03D489C8" w14:textId="77777777" w:rsidR="00C15F22" w:rsidRPr="0038708B" w:rsidRDefault="00C15F22" w:rsidP="00244A9A">
            <w:pPr>
              <w:pStyle w:val="15TablePara"/>
              <w:rPr>
                <w:lang w:val="en-GB"/>
              </w:rPr>
            </w:pPr>
            <w:r w:rsidRPr="0038708B">
              <w:rPr>
                <w:lang w:val="en-GB"/>
              </w:rPr>
              <w:t>[</w:t>
            </w:r>
            <w:r w:rsidRPr="00244A9A">
              <w:rPr>
                <w:color w:val="0000FF"/>
                <w:lang w:val="en-GB"/>
              </w:rPr>
              <w:t>insert</w:t>
            </w:r>
            <w:r w:rsidRPr="0038708B">
              <w:rPr>
                <w:lang w:val="en-GB"/>
              </w:rPr>
              <w:t>]</w:t>
            </w:r>
          </w:p>
        </w:tc>
      </w:tr>
    </w:tbl>
    <w:p w14:paraId="70E299BD" w14:textId="77777777" w:rsidR="00D12DD8" w:rsidRPr="0038708B" w:rsidRDefault="00100A92" w:rsidP="00953DF9">
      <w:pPr>
        <w:spacing w:before="20"/>
        <w:rPr>
          <w:rFonts w:cs="Arial"/>
          <w:b/>
          <w:sz w:val="20"/>
          <w:lang w:val="en-GB"/>
        </w:rPr>
      </w:pPr>
      <w:r w:rsidRPr="0038708B">
        <w:rPr>
          <w:rFonts w:cs="Arial"/>
          <w:b/>
          <w:sz w:val="20"/>
          <w:lang w:val="en-GB"/>
        </w:rPr>
        <w:t xml:space="preserve">* </w:t>
      </w:r>
      <w:r w:rsidRPr="0038708B">
        <w:rPr>
          <w:rFonts w:cs="Arial"/>
          <w:sz w:val="20"/>
          <w:lang w:val="en-GB"/>
        </w:rPr>
        <w:t xml:space="preserve">- </w:t>
      </w:r>
      <w:r w:rsidRPr="0038708B">
        <w:rPr>
          <w:rFonts w:cs="Arial"/>
          <w:sz w:val="16"/>
          <w:szCs w:val="16"/>
          <w:lang w:val="en-GB"/>
        </w:rPr>
        <w:t xml:space="preserve">this is an optional communication under </w:t>
      </w:r>
      <w:r w:rsidR="00A62C03" w:rsidRPr="0038708B">
        <w:rPr>
          <w:rFonts w:cs="Arial"/>
          <w:sz w:val="16"/>
          <w:szCs w:val="16"/>
          <w:lang w:val="en-GB"/>
        </w:rPr>
        <w:t>OAG</w:t>
      </w:r>
      <w:r w:rsidR="008E33CE" w:rsidRPr="0038708B">
        <w:rPr>
          <w:rFonts w:cs="Arial"/>
          <w:sz w:val="16"/>
          <w:szCs w:val="16"/>
          <w:lang w:val="en-GB"/>
        </w:rPr>
        <w:t xml:space="preserve"> Audit</w:t>
      </w:r>
      <w:r w:rsidR="003921A1">
        <w:rPr>
          <w:rFonts w:cs="Arial"/>
          <w:sz w:val="16"/>
          <w:szCs w:val="16"/>
          <w:lang w:val="en-GB"/>
        </w:rPr>
        <w:t> </w:t>
      </w:r>
      <w:r w:rsidR="006A17F0" w:rsidRPr="0038708B">
        <w:rPr>
          <w:rFonts w:cs="Arial"/>
          <w:sz w:val="16"/>
          <w:szCs w:val="16"/>
          <w:lang w:val="en-GB"/>
        </w:rPr>
        <w:t>2341</w:t>
      </w:r>
      <w:r w:rsidRPr="0038708B">
        <w:rPr>
          <w:rFonts w:cs="Arial"/>
          <w:sz w:val="16"/>
          <w:szCs w:val="16"/>
          <w:lang w:val="en-GB"/>
        </w:rPr>
        <w:t xml:space="preserve">, so group engagement teams may choose not to communicate this </w:t>
      </w:r>
      <w:r w:rsidR="008E33CE" w:rsidRPr="0038708B">
        <w:rPr>
          <w:rFonts w:cs="Arial"/>
          <w:sz w:val="16"/>
          <w:szCs w:val="16"/>
          <w:lang w:val="en-GB"/>
        </w:rPr>
        <w:t>here</w:t>
      </w:r>
    </w:p>
    <w:p w14:paraId="4030CADE" w14:textId="77777777" w:rsidR="00D12DD8" w:rsidRPr="00413575" w:rsidRDefault="00D560CB" w:rsidP="006242FB">
      <w:pPr>
        <w:pStyle w:val="09Para"/>
        <w:rPr>
          <w:sz w:val="20"/>
          <w:lang w:val="en-GB"/>
        </w:rPr>
      </w:pPr>
      <w:r w:rsidRPr="00413575">
        <w:rPr>
          <w:sz w:val="20"/>
          <w:lang w:val="en-GB"/>
        </w:rPr>
        <w:t>Specified audit procedures to be performed:</w:t>
      </w:r>
      <w:r w:rsidR="003817AD" w:rsidRPr="00413575" w:rsidDel="007664F7">
        <w:rPr>
          <w:sz w:val="20"/>
        </w:rPr>
        <w:t xml:space="preserve"> </w:t>
      </w:r>
    </w:p>
    <w:p w14:paraId="2AE36D02" w14:textId="77777777" w:rsidR="00530479" w:rsidRPr="00413575" w:rsidRDefault="00D560CB" w:rsidP="006242FB">
      <w:pPr>
        <w:pStyle w:val="09Para"/>
        <w:rPr>
          <w:sz w:val="20"/>
          <w:lang w:val="en-GB"/>
        </w:rPr>
      </w:pPr>
      <w:r w:rsidRPr="00413575">
        <w:rPr>
          <w:sz w:val="20"/>
          <w:lang w:val="en-GB"/>
        </w:rPr>
        <w:t xml:space="preserve">Audit procedures to be performed, as required by the auditing standards generally accepted in </w:t>
      </w:r>
      <w:r w:rsidR="00430248" w:rsidRPr="00413575">
        <w:rPr>
          <w:sz w:val="20"/>
          <w:lang w:val="en-GB"/>
        </w:rPr>
        <w:t>Canada</w:t>
      </w:r>
      <w:r w:rsidRPr="00413575">
        <w:rPr>
          <w:sz w:val="20"/>
          <w:lang w:val="en-GB"/>
        </w:rPr>
        <w:t>:</w:t>
      </w:r>
    </w:p>
    <w:p w14:paraId="71D9AEB4" w14:textId="77777777" w:rsidR="00E15C15" w:rsidRPr="00751703" w:rsidRDefault="00245A38" w:rsidP="006242FB">
      <w:pPr>
        <w:pStyle w:val="09Para"/>
      </w:pPr>
      <w:r w:rsidRPr="00413575">
        <w:rPr>
          <w:color w:val="0000FF"/>
          <w:sz w:val="20"/>
          <w:lang w:val="en-GB"/>
        </w:rPr>
        <w:t>If component audit is to be conducted in accordance with ISAs, insert audit procedures as required to be performed to move from ISA to Canadian GAAS</w:t>
      </w:r>
    </w:p>
    <w:p w14:paraId="47102C72" w14:textId="77777777" w:rsidR="00D560CB" w:rsidRPr="0038708B" w:rsidRDefault="00D560CB">
      <w:pPr>
        <w:rPr>
          <w:rFonts w:cs="Arial"/>
          <w:b/>
          <w:sz w:val="20"/>
          <w:lang w:val="en-GB"/>
        </w:rPr>
        <w:sectPr w:rsidR="00D560CB" w:rsidRPr="0038708B" w:rsidSect="000F0262">
          <w:footnotePr>
            <w:numRestart w:val="eachPage"/>
          </w:footnotePr>
          <w:type w:val="nextColumn"/>
          <w:pgSz w:w="16838" w:h="11906" w:orient="landscape"/>
          <w:pgMar w:top="1440" w:right="1440" w:bottom="1440" w:left="1440" w:header="706" w:footer="706" w:gutter="0"/>
          <w:cols w:space="708"/>
          <w:docGrid w:linePitch="360"/>
        </w:sectPr>
      </w:pPr>
    </w:p>
    <w:p w14:paraId="5285F165" w14:textId="77777777" w:rsidR="00D560CB" w:rsidRPr="0038708B" w:rsidRDefault="00D560CB" w:rsidP="00413575">
      <w:pPr>
        <w:pStyle w:val="Heading1"/>
        <w:rPr>
          <w:lang w:val="en-GB"/>
        </w:rPr>
      </w:pPr>
      <w:bookmarkStart w:id="54" w:name="_Toc153287942"/>
      <w:r w:rsidRPr="0038708B">
        <w:rPr>
          <w:lang w:val="en-GB"/>
        </w:rPr>
        <w:lastRenderedPageBreak/>
        <w:t>A</w:t>
      </w:r>
      <w:r w:rsidR="008828E6" w:rsidRPr="0038708B">
        <w:rPr>
          <w:lang w:val="en-GB"/>
        </w:rPr>
        <w:t>ppendix</w:t>
      </w:r>
      <w:r w:rsidRPr="0038708B">
        <w:rPr>
          <w:lang w:val="en-GB"/>
        </w:rPr>
        <w:t xml:space="preserve"> </w:t>
      </w:r>
      <w:r w:rsidR="00CB0D63" w:rsidRPr="0038708B">
        <w:rPr>
          <w:lang w:val="en-GB"/>
        </w:rPr>
        <w:t>D</w:t>
      </w:r>
      <w:bookmarkEnd w:id="54"/>
    </w:p>
    <w:p w14:paraId="778AA3AD" w14:textId="77777777" w:rsidR="00D560CB" w:rsidRPr="0038708B" w:rsidRDefault="00D560CB" w:rsidP="00244A9A">
      <w:pPr>
        <w:pStyle w:val="09Para"/>
        <w:rPr>
          <w:lang w:val="en-GB"/>
        </w:rPr>
      </w:pPr>
      <w:r w:rsidRPr="0038708B">
        <w:rPr>
          <w:lang w:val="en-GB"/>
        </w:rPr>
        <w:t>From:</w:t>
      </w:r>
      <w:r w:rsidRPr="0038708B">
        <w:rPr>
          <w:lang w:val="en-GB"/>
        </w:rPr>
        <w:tab/>
        <w:t>[</w:t>
      </w:r>
      <w:r w:rsidRPr="00244A9A">
        <w:rPr>
          <w:color w:val="0000FF"/>
          <w:lang w:val="en-GB"/>
        </w:rPr>
        <w:t>insert name of group company</w:t>
      </w:r>
      <w:r w:rsidRPr="0038708B">
        <w:rPr>
          <w:lang w:val="en-GB"/>
        </w:rPr>
        <w:t xml:space="preserve">] </w:t>
      </w:r>
      <w:r w:rsidR="004F4BF2" w:rsidRPr="0038708B">
        <w:rPr>
          <w:lang w:val="en-GB"/>
        </w:rPr>
        <w:t>Group engagement team</w:t>
      </w:r>
    </w:p>
    <w:p w14:paraId="1CB62AF2" w14:textId="77777777" w:rsidR="00D560CB" w:rsidRPr="0038708B" w:rsidRDefault="00D560CB" w:rsidP="00244A9A">
      <w:pPr>
        <w:pStyle w:val="09Para"/>
        <w:rPr>
          <w:lang w:val="en-GB"/>
        </w:rPr>
      </w:pPr>
      <w:r w:rsidRPr="0038708B">
        <w:rPr>
          <w:lang w:val="en-GB"/>
        </w:rPr>
        <w:t>To:</w:t>
      </w:r>
      <w:r w:rsidRPr="0038708B">
        <w:rPr>
          <w:lang w:val="en-GB"/>
        </w:rPr>
        <w:tab/>
        <w:t>[</w:t>
      </w:r>
      <w:r w:rsidRPr="00244A9A">
        <w:rPr>
          <w:color w:val="0000FF"/>
          <w:lang w:val="en-GB"/>
        </w:rPr>
        <w:t xml:space="preserve">insert name of </w:t>
      </w:r>
      <w:r w:rsidR="00D26DCC" w:rsidRPr="00244A9A">
        <w:rPr>
          <w:color w:val="0000FF"/>
          <w:lang w:val="en-GB"/>
        </w:rPr>
        <w:t xml:space="preserve">external </w:t>
      </w:r>
      <w:r w:rsidR="00CB0D63" w:rsidRPr="00244A9A">
        <w:rPr>
          <w:color w:val="0000FF"/>
          <w:lang w:val="en-GB"/>
        </w:rPr>
        <w:t>firm</w:t>
      </w:r>
      <w:r w:rsidR="000705FE" w:rsidRPr="00244A9A">
        <w:rPr>
          <w:color w:val="0000FF"/>
          <w:lang w:val="en-GB"/>
        </w:rPr>
        <w:t>/auditor</w:t>
      </w:r>
      <w:r w:rsidR="00CB0D63" w:rsidRPr="0038708B">
        <w:rPr>
          <w:lang w:val="en-GB"/>
        </w:rPr>
        <w:t xml:space="preserve">] </w:t>
      </w:r>
      <w:r w:rsidR="00C3332E" w:rsidRPr="0038708B">
        <w:rPr>
          <w:lang w:val="en-GB"/>
        </w:rPr>
        <w:t>component auditor</w:t>
      </w:r>
      <w:r w:rsidRPr="0038708B">
        <w:rPr>
          <w:lang w:val="en-GB"/>
        </w:rPr>
        <w:t>s</w:t>
      </w:r>
    </w:p>
    <w:p w14:paraId="139A4C93" w14:textId="77777777" w:rsidR="0046647D" w:rsidRPr="0038708B" w:rsidRDefault="00996CA7" w:rsidP="00244A9A">
      <w:pPr>
        <w:pStyle w:val="09Para"/>
        <w:rPr>
          <w:lang w:val="en-GB"/>
        </w:rPr>
      </w:pPr>
      <w:r w:rsidRPr="0038708B">
        <w:rPr>
          <w:lang w:val="en-GB"/>
        </w:rPr>
        <w:t>[</w:t>
      </w:r>
      <w:r w:rsidRPr="00244A9A">
        <w:rPr>
          <w:color w:val="0000FF"/>
          <w:lang w:val="en-GB"/>
        </w:rPr>
        <w:t>The group engagement team takes responsibility for completion of the overall fraud risk assessment memo; therefore, insert the planning section of the memo or similar document that includes overall fraud risk assessment and planned audit responses, including planned procedures by location</w:t>
      </w:r>
      <w:r w:rsidRPr="0038708B">
        <w:rPr>
          <w:lang w:val="en-GB"/>
        </w:rPr>
        <w:t>].</w:t>
      </w:r>
    </w:p>
    <w:p w14:paraId="217861E5" w14:textId="0573060E" w:rsidR="00D560CB" w:rsidRPr="00751703" w:rsidRDefault="006A17F0" w:rsidP="00244A9A">
      <w:pPr>
        <w:pStyle w:val="09Para"/>
      </w:pPr>
      <w:r w:rsidRPr="0038708B">
        <w:rPr>
          <w:b/>
          <w:lang w:val="en-GB"/>
        </w:rPr>
        <w:t xml:space="preserve">Significant </w:t>
      </w:r>
      <w:r w:rsidR="00D560CB" w:rsidRPr="0038708B">
        <w:rPr>
          <w:b/>
          <w:lang w:val="en-GB"/>
        </w:rPr>
        <w:t>risks</w:t>
      </w:r>
      <w:r w:rsidR="00C15F22" w:rsidRPr="0038708B">
        <w:rPr>
          <w:b/>
          <w:lang w:val="en-GB"/>
        </w:rPr>
        <w:t xml:space="preserve"> </w:t>
      </w:r>
      <w:r w:rsidR="00D560CB" w:rsidRPr="0038708B">
        <w:rPr>
          <w:b/>
          <w:lang w:val="en-GB"/>
        </w:rPr>
        <w:t>identified at group level as being relevant to components</w:t>
      </w:r>
      <w:proofErr w:type="gramStart"/>
      <w:r w:rsidR="00244A9A">
        <w:rPr>
          <w:b/>
          <w:lang w:val="en-GB"/>
        </w:rPr>
        <w:t>—</w:t>
      </w:r>
      <w:r w:rsidR="00D560CB" w:rsidRPr="0038708B">
        <w:rPr>
          <w:b/>
          <w:lang w:val="en-GB"/>
        </w:rPr>
        <w:t>[</w:t>
      </w:r>
      <w:proofErr w:type="gramEnd"/>
      <w:r w:rsidR="00D560CB" w:rsidRPr="0038708B">
        <w:rPr>
          <w:b/>
          <w:lang w:val="en-GB"/>
        </w:rPr>
        <w:t>insert year</w:t>
      </w:r>
      <w:r w:rsidR="00F8676F">
        <w:rPr>
          <w:b/>
          <w:lang w:val="en-GB"/>
        </w:rPr>
        <w:t> </w:t>
      </w:r>
      <w:r w:rsidR="00D560CB" w:rsidRPr="0038708B">
        <w:rPr>
          <w:b/>
          <w:lang w:val="en-GB"/>
        </w:rPr>
        <w:t>end]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2254"/>
        <w:gridCol w:w="2254"/>
        <w:gridCol w:w="2254"/>
      </w:tblGrid>
      <w:tr w:rsidR="00996CA7" w:rsidRPr="00244A9A" w14:paraId="7A3AEA6B" w14:textId="77777777" w:rsidTr="00996CA7">
        <w:tc>
          <w:tcPr>
            <w:tcW w:w="1250" w:type="pct"/>
          </w:tcPr>
          <w:p w14:paraId="22505467" w14:textId="77777777" w:rsidR="004B0C90" w:rsidRPr="00244A9A" w:rsidRDefault="006E4F0E" w:rsidP="00244A9A">
            <w:pPr>
              <w:pStyle w:val="15TableHead"/>
              <w:rPr>
                <w:szCs w:val="22"/>
                <w:lang w:val="en-GB"/>
              </w:rPr>
            </w:pPr>
            <w:r w:rsidRPr="00244A9A">
              <w:rPr>
                <w:szCs w:val="22"/>
                <w:lang w:val="en-GB"/>
              </w:rPr>
              <w:t>Significant risk</w:t>
            </w:r>
          </w:p>
        </w:tc>
        <w:tc>
          <w:tcPr>
            <w:tcW w:w="1250" w:type="pct"/>
          </w:tcPr>
          <w:p w14:paraId="7EC2AE75" w14:textId="77777777" w:rsidR="004B0C90" w:rsidRPr="00244A9A" w:rsidRDefault="006E4F0E" w:rsidP="00244A9A">
            <w:pPr>
              <w:pStyle w:val="15TableHead"/>
              <w:rPr>
                <w:szCs w:val="22"/>
                <w:lang w:val="en-GB"/>
              </w:rPr>
            </w:pPr>
            <w:r w:rsidRPr="00244A9A">
              <w:rPr>
                <w:szCs w:val="22"/>
                <w:lang w:val="en-GB"/>
              </w:rPr>
              <w:t>Financial reporting area and assertions</w:t>
            </w:r>
          </w:p>
        </w:tc>
        <w:tc>
          <w:tcPr>
            <w:tcW w:w="1250" w:type="pct"/>
          </w:tcPr>
          <w:p w14:paraId="0DABC3CE" w14:textId="77777777" w:rsidR="004B0C90" w:rsidRPr="00244A9A" w:rsidRDefault="006E4F0E" w:rsidP="00244A9A">
            <w:pPr>
              <w:pStyle w:val="15TableHead"/>
              <w:rPr>
                <w:szCs w:val="22"/>
                <w:lang w:val="en-GB"/>
              </w:rPr>
            </w:pPr>
            <w:r w:rsidRPr="00244A9A">
              <w:rPr>
                <w:szCs w:val="22"/>
              </w:rPr>
              <w:t>Management</w:t>
            </w:r>
            <w:r w:rsidR="00045B7C">
              <w:rPr>
                <w:szCs w:val="22"/>
              </w:rPr>
              <w:t>’</w:t>
            </w:r>
            <w:r w:rsidRPr="00244A9A">
              <w:rPr>
                <w:szCs w:val="22"/>
              </w:rPr>
              <w:t>s controls</w:t>
            </w:r>
          </w:p>
        </w:tc>
        <w:tc>
          <w:tcPr>
            <w:tcW w:w="1250" w:type="pct"/>
          </w:tcPr>
          <w:p w14:paraId="11836EB6" w14:textId="77777777" w:rsidR="004B0C90" w:rsidRPr="00244A9A" w:rsidRDefault="006E4F0E" w:rsidP="00244A9A">
            <w:pPr>
              <w:pStyle w:val="15TableHead"/>
              <w:rPr>
                <w:szCs w:val="22"/>
                <w:lang w:val="en-GB"/>
              </w:rPr>
            </w:pPr>
            <w:r w:rsidRPr="00244A9A">
              <w:rPr>
                <w:szCs w:val="22"/>
              </w:rPr>
              <w:t>Proposed audit response</w:t>
            </w:r>
          </w:p>
        </w:tc>
      </w:tr>
      <w:tr w:rsidR="00996CA7" w:rsidRPr="00244A9A" w14:paraId="3EEBAC75" w14:textId="77777777" w:rsidTr="00996CA7">
        <w:tc>
          <w:tcPr>
            <w:tcW w:w="1250" w:type="pct"/>
          </w:tcPr>
          <w:p w14:paraId="414014D0" w14:textId="77777777" w:rsidR="00996CA7" w:rsidRPr="00244A9A" w:rsidRDefault="00996CA7" w:rsidP="00244A9A">
            <w:pPr>
              <w:pStyle w:val="15TablePara"/>
              <w:rPr>
                <w:lang w:val="en-GB"/>
              </w:rPr>
            </w:pPr>
            <w:r w:rsidRPr="00244A9A">
              <w:rPr>
                <w:lang w:val="en-GB"/>
              </w:rPr>
              <w:t>[</w:t>
            </w:r>
            <w:r w:rsidRPr="00244A9A">
              <w:rPr>
                <w:color w:val="0000FF"/>
                <w:lang w:val="en-GB"/>
              </w:rPr>
              <w:t>insert risk #1</w:t>
            </w:r>
            <w:r w:rsidRPr="00244A9A">
              <w:rPr>
                <w:lang w:val="en-GB"/>
              </w:rPr>
              <w:t>]</w:t>
            </w:r>
          </w:p>
        </w:tc>
        <w:tc>
          <w:tcPr>
            <w:tcW w:w="1250" w:type="pct"/>
          </w:tcPr>
          <w:p w14:paraId="526B58D6" w14:textId="77777777" w:rsidR="00996CA7" w:rsidRPr="00244A9A" w:rsidRDefault="00996CA7" w:rsidP="00244A9A">
            <w:pPr>
              <w:pStyle w:val="15TablePara"/>
              <w:rPr>
                <w:lang w:val="en-GB"/>
              </w:rPr>
            </w:pPr>
            <w:r w:rsidRPr="00244A9A">
              <w:rPr>
                <w:lang w:val="en-GB"/>
              </w:rPr>
              <w:t>[</w:t>
            </w:r>
            <w:r w:rsidRPr="00244A9A">
              <w:rPr>
                <w:color w:val="0000FF"/>
                <w:lang w:val="en-GB"/>
              </w:rPr>
              <w:t>insert</w:t>
            </w:r>
            <w:r w:rsidRPr="00244A9A">
              <w:rPr>
                <w:lang w:val="en-GB"/>
              </w:rPr>
              <w:t>]</w:t>
            </w:r>
          </w:p>
        </w:tc>
        <w:tc>
          <w:tcPr>
            <w:tcW w:w="1250" w:type="pct"/>
          </w:tcPr>
          <w:p w14:paraId="7B3BEB72" w14:textId="77777777" w:rsidR="00996CA7" w:rsidRPr="00244A9A" w:rsidRDefault="006E4F0E" w:rsidP="00244A9A">
            <w:pPr>
              <w:pStyle w:val="15TablePara"/>
              <w:rPr>
                <w:lang w:val="en-GB"/>
              </w:rPr>
            </w:pPr>
            <w:r w:rsidRPr="00244A9A">
              <w:rPr>
                <w:lang w:val="en-GB"/>
              </w:rPr>
              <w:t>[</w:t>
            </w:r>
            <w:r w:rsidRPr="00244A9A">
              <w:rPr>
                <w:color w:val="0000FF"/>
                <w:lang w:val="en-GB"/>
              </w:rPr>
              <w:t>insert</w:t>
            </w:r>
            <w:r w:rsidRPr="00244A9A">
              <w:rPr>
                <w:lang w:val="en-GB"/>
              </w:rPr>
              <w:t>]</w:t>
            </w:r>
          </w:p>
        </w:tc>
        <w:tc>
          <w:tcPr>
            <w:tcW w:w="1250" w:type="pct"/>
          </w:tcPr>
          <w:p w14:paraId="44C46F39" w14:textId="77777777" w:rsidR="00996CA7" w:rsidRPr="00244A9A" w:rsidRDefault="006E4F0E" w:rsidP="00244A9A">
            <w:pPr>
              <w:pStyle w:val="15TablePara"/>
              <w:rPr>
                <w:lang w:val="en-GB"/>
              </w:rPr>
            </w:pPr>
            <w:r w:rsidRPr="00244A9A">
              <w:rPr>
                <w:lang w:val="en-GB"/>
              </w:rPr>
              <w:t>[</w:t>
            </w:r>
            <w:r w:rsidRPr="00244A9A">
              <w:rPr>
                <w:color w:val="0000FF"/>
                <w:lang w:val="en-GB"/>
              </w:rPr>
              <w:t>insert</w:t>
            </w:r>
            <w:r w:rsidRPr="00244A9A">
              <w:rPr>
                <w:lang w:val="en-GB"/>
              </w:rPr>
              <w:t>]</w:t>
            </w:r>
          </w:p>
        </w:tc>
      </w:tr>
      <w:tr w:rsidR="00996CA7" w:rsidRPr="00244A9A" w14:paraId="18AF6D5B" w14:textId="77777777" w:rsidTr="00996CA7">
        <w:tc>
          <w:tcPr>
            <w:tcW w:w="1250" w:type="pct"/>
          </w:tcPr>
          <w:p w14:paraId="7243DAAB" w14:textId="77777777" w:rsidR="00996CA7" w:rsidRPr="00244A9A" w:rsidRDefault="00996CA7" w:rsidP="00244A9A">
            <w:pPr>
              <w:pStyle w:val="15TablePara"/>
              <w:rPr>
                <w:lang w:val="en-GB"/>
              </w:rPr>
            </w:pPr>
            <w:r w:rsidRPr="00244A9A">
              <w:rPr>
                <w:lang w:val="en-GB"/>
              </w:rPr>
              <w:t>[</w:t>
            </w:r>
            <w:r w:rsidRPr="00244A9A">
              <w:rPr>
                <w:color w:val="0000FF"/>
                <w:lang w:val="en-GB"/>
              </w:rPr>
              <w:t>insert risk #2</w:t>
            </w:r>
            <w:r w:rsidRPr="00244A9A">
              <w:rPr>
                <w:lang w:val="en-GB"/>
              </w:rPr>
              <w:t>]</w:t>
            </w:r>
          </w:p>
        </w:tc>
        <w:tc>
          <w:tcPr>
            <w:tcW w:w="1250" w:type="pct"/>
          </w:tcPr>
          <w:p w14:paraId="3028CDFB" w14:textId="77777777" w:rsidR="00996CA7" w:rsidRPr="00244A9A" w:rsidRDefault="00996CA7" w:rsidP="00244A9A">
            <w:pPr>
              <w:pStyle w:val="15TablePara"/>
              <w:rPr>
                <w:lang w:val="en-GB"/>
              </w:rPr>
            </w:pPr>
            <w:r w:rsidRPr="00244A9A">
              <w:rPr>
                <w:lang w:val="en-GB"/>
              </w:rPr>
              <w:t>[</w:t>
            </w:r>
            <w:r w:rsidRPr="00244A9A">
              <w:rPr>
                <w:color w:val="0000FF"/>
                <w:lang w:val="en-GB"/>
              </w:rPr>
              <w:t>insert</w:t>
            </w:r>
            <w:r w:rsidRPr="00244A9A">
              <w:rPr>
                <w:lang w:val="en-GB"/>
              </w:rPr>
              <w:t>]</w:t>
            </w:r>
          </w:p>
        </w:tc>
        <w:tc>
          <w:tcPr>
            <w:tcW w:w="1250" w:type="pct"/>
          </w:tcPr>
          <w:p w14:paraId="2872D367" w14:textId="77777777" w:rsidR="00996CA7" w:rsidRPr="00244A9A" w:rsidRDefault="006E4F0E" w:rsidP="00244A9A">
            <w:pPr>
              <w:pStyle w:val="15TablePara"/>
              <w:rPr>
                <w:lang w:val="en-GB"/>
              </w:rPr>
            </w:pPr>
            <w:r w:rsidRPr="00244A9A">
              <w:rPr>
                <w:lang w:val="en-GB"/>
              </w:rPr>
              <w:t>[</w:t>
            </w:r>
            <w:r w:rsidRPr="00244A9A">
              <w:rPr>
                <w:color w:val="0000FF"/>
                <w:lang w:val="en-GB"/>
              </w:rPr>
              <w:t>insert</w:t>
            </w:r>
            <w:r w:rsidRPr="00244A9A">
              <w:rPr>
                <w:lang w:val="en-GB"/>
              </w:rPr>
              <w:t>]</w:t>
            </w:r>
          </w:p>
        </w:tc>
        <w:tc>
          <w:tcPr>
            <w:tcW w:w="1250" w:type="pct"/>
          </w:tcPr>
          <w:p w14:paraId="5824D941" w14:textId="77777777" w:rsidR="00996CA7" w:rsidRPr="00244A9A" w:rsidRDefault="006E4F0E" w:rsidP="00244A9A">
            <w:pPr>
              <w:pStyle w:val="15TablePara"/>
              <w:rPr>
                <w:lang w:val="en-GB"/>
              </w:rPr>
            </w:pPr>
            <w:r w:rsidRPr="00244A9A">
              <w:rPr>
                <w:lang w:val="en-GB"/>
              </w:rPr>
              <w:t>[</w:t>
            </w:r>
            <w:r w:rsidRPr="00244A9A">
              <w:rPr>
                <w:color w:val="0000FF"/>
                <w:lang w:val="en-GB"/>
              </w:rPr>
              <w:t>insert</w:t>
            </w:r>
            <w:r w:rsidRPr="00244A9A">
              <w:rPr>
                <w:lang w:val="en-GB"/>
              </w:rPr>
              <w:t>]</w:t>
            </w:r>
          </w:p>
        </w:tc>
      </w:tr>
    </w:tbl>
    <w:p w14:paraId="1D02EE43" w14:textId="77777777" w:rsidR="00D560CB" w:rsidRPr="0038708B" w:rsidRDefault="00D560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lang w:val="en-GB"/>
        </w:rPr>
      </w:pPr>
    </w:p>
    <w:p w14:paraId="147B4EA5" w14:textId="77777777" w:rsidR="00244A9A" w:rsidRDefault="00244A9A">
      <w:pPr>
        <w:rPr>
          <w:rFonts w:cs="Arial"/>
          <w:b/>
          <w:lang w:val="en-GB"/>
        </w:rPr>
      </w:pPr>
      <w:r>
        <w:rPr>
          <w:rFonts w:cs="Arial"/>
          <w:b/>
          <w:lang w:val="en-GB"/>
        </w:rPr>
        <w:br w:type="page"/>
      </w:r>
    </w:p>
    <w:p w14:paraId="5984BC4C" w14:textId="77777777" w:rsidR="00D560CB" w:rsidRPr="0038708B" w:rsidRDefault="00D560CB" w:rsidP="00413575">
      <w:pPr>
        <w:pStyle w:val="Heading1"/>
        <w:rPr>
          <w:lang w:val="en-GB"/>
        </w:rPr>
      </w:pPr>
      <w:bookmarkStart w:id="55" w:name="_Toc153287943"/>
      <w:r w:rsidRPr="0038708B">
        <w:rPr>
          <w:lang w:val="en-GB"/>
        </w:rPr>
        <w:lastRenderedPageBreak/>
        <w:t>A</w:t>
      </w:r>
      <w:r w:rsidR="008828E6" w:rsidRPr="0038708B">
        <w:rPr>
          <w:lang w:val="en-GB"/>
        </w:rPr>
        <w:t>ppendix</w:t>
      </w:r>
      <w:r w:rsidR="00244A9A">
        <w:rPr>
          <w:lang w:val="en-GB"/>
        </w:rPr>
        <w:t> </w:t>
      </w:r>
      <w:r w:rsidR="00CB0D63" w:rsidRPr="0038708B">
        <w:rPr>
          <w:lang w:val="en-GB"/>
        </w:rPr>
        <w:t>E</w:t>
      </w:r>
      <w:bookmarkEnd w:id="55"/>
    </w:p>
    <w:tbl>
      <w:tblPr>
        <w:tblW w:w="9108" w:type="dxa"/>
        <w:tblBorders>
          <w:top w:val="thinThickSmallGap" w:sz="12" w:space="0" w:color="666699"/>
          <w:left w:val="thinThickSmallGap" w:sz="12" w:space="0" w:color="666699"/>
          <w:bottom w:val="thinThickSmallGap" w:sz="12" w:space="0" w:color="666699"/>
          <w:right w:val="thinThickSmallGap" w:sz="12" w:space="0" w:color="666699"/>
          <w:insideH w:val="thinThickSmallGap" w:sz="12" w:space="0" w:color="666699"/>
          <w:insideV w:val="thinThickSmallGap" w:sz="12" w:space="0" w:color="666699"/>
        </w:tblBorders>
        <w:tblLook w:val="01E0" w:firstRow="1" w:lastRow="1" w:firstColumn="1" w:lastColumn="1" w:noHBand="0" w:noVBand="0"/>
      </w:tblPr>
      <w:tblGrid>
        <w:gridCol w:w="1188"/>
        <w:gridCol w:w="7920"/>
      </w:tblGrid>
      <w:tr w:rsidR="00D560CB" w:rsidRPr="00D90CD0" w14:paraId="2A4FE16E" w14:textId="77777777" w:rsidTr="00835350">
        <w:tc>
          <w:tcPr>
            <w:tcW w:w="9108" w:type="dxa"/>
            <w:gridSpan w:val="2"/>
          </w:tcPr>
          <w:p w14:paraId="54389DD4" w14:textId="77777777" w:rsidR="00D560CB" w:rsidRPr="00D90CD0" w:rsidRDefault="00D560CB" w:rsidP="00D90CD0">
            <w:pPr>
              <w:pStyle w:val="15TablePara"/>
              <w:jc w:val="center"/>
              <w:rPr>
                <w:szCs w:val="22"/>
                <w:lang w:val="en-GB"/>
              </w:rPr>
            </w:pPr>
            <w:r w:rsidRPr="00D90CD0">
              <w:rPr>
                <w:szCs w:val="22"/>
                <w:lang w:val="en-GB"/>
              </w:rPr>
              <w:t>[</w:t>
            </w:r>
            <w:r w:rsidRPr="00D90CD0">
              <w:rPr>
                <w:color w:val="0000FF"/>
                <w:szCs w:val="22"/>
                <w:lang w:val="en-GB"/>
              </w:rPr>
              <w:t>Name of component</w:t>
            </w:r>
            <w:r w:rsidRPr="00D90CD0">
              <w:rPr>
                <w:szCs w:val="22"/>
                <w:lang w:val="en-GB"/>
              </w:rPr>
              <w:t>]</w:t>
            </w:r>
          </w:p>
          <w:p w14:paraId="1B0BAF46" w14:textId="77777777" w:rsidR="00D560CB" w:rsidRPr="00D90CD0" w:rsidRDefault="00D560CB" w:rsidP="00D90CD0">
            <w:pPr>
              <w:pStyle w:val="15TablePara"/>
              <w:jc w:val="center"/>
              <w:rPr>
                <w:szCs w:val="22"/>
                <w:lang w:val="en-GB"/>
              </w:rPr>
            </w:pPr>
            <w:r w:rsidRPr="00D90CD0">
              <w:rPr>
                <w:szCs w:val="22"/>
                <w:lang w:val="en-GB"/>
              </w:rPr>
              <w:t>Memorandum of Work Performed for the year ended [</w:t>
            </w:r>
            <w:r w:rsidRPr="00D90CD0">
              <w:rPr>
                <w:color w:val="0000FF"/>
                <w:szCs w:val="22"/>
                <w:lang w:val="en-GB"/>
              </w:rPr>
              <w:t>insert year end</w:t>
            </w:r>
            <w:r w:rsidRPr="00D90CD0">
              <w:rPr>
                <w:szCs w:val="22"/>
                <w:lang w:val="en-GB"/>
              </w:rPr>
              <w:t>]</w:t>
            </w:r>
          </w:p>
        </w:tc>
      </w:tr>
      <w:tr w:rsidR="00D560CB" w:rsidRPr="00D90CD0" w14:paraId="6674BF05" w14:textId="77777777" w:rsidTr="00835350">
        <w:tc>
          <w:tcPr>
            <w:tcW w:w="1188" w:type="dxa"/>
          </w:tcPr>
          <w:p w14:paraId="5587F9FF" w14:textId="77777777" w:rsidR="00D560CB" w:rsidRPr="00D90CD0" w:rsidRDefault="00D560CB" w:rsidP="00D90CD0">
            <w:pPr>
              <w:pStyle w:val="15TablePara"/>
              <w:rPr>
                <w:szCs w:val="22"/>
                <w:lang w:val="en-GB"/>
              </w:rPr>
            </w:pPr>
            <w:r w:rsidRPr="00D90CD0">
              <w:rPr>
                <w:szCs w:val="22"/>
                <w:lang w:val="en-GB"/>
              </w:rPr>
              <w:t>Addressee</w:t>
            </w:r>
          </w:p>
        </w:tc>
        <w:tc>
          <w:tcPr>
            <w:tcW w:w="7920" w:type="dxa"/>
          </w:tcPr>
          <w:p w14:paraId="5C8E9EF3" w14:textId="77777777" w:rsidR="00D560CB" w:rsidRPr="00D90CD0" w:rsidRDefault="00D560CB" w:rsidP="00D90CD0">
            <w:pPr>
              <w:pStyle w:val="15TablePara"/>
              <w:rPr>
                <w:szCs w:val="22"/>
                <w:lang w:val="en-GB"/>
              </w:rPr>
            </w:pPr>
            <w:r w:rsidRPr="00D90CD0">
              <w:rPr>
                <w:szCs w:val="22"/>
                <w:lang w:val="en-GB"/>
              </w:rPr>
              <w:t>To the [</w:t>
            </w:r>
            <w:r w:rsidRPr="00D90CD0">
              <w:rPr>
                <w:color w:val="0000FF"/>
                <w:szCs w:val="22"/>
                <w:lang w:val="en-GB"/>
              </w:rPr>
              <w:t>parent company name</w:t>
            </w:r>
            <w:r w:rsidRPr="00D90CD0">
              <w:rPr>
                <w:szCs w:val="22"/>
                <w:lang w:val="en-GB"/>
              </w:rPr>
              <w:t xml:space="preserve">] </w:t>
            </w:r>
            <w:r w:rsidR="004F4BF2" w:rsidRPr="00D90CD0">
              <w:rPr>
                <w:szCs w:val="22"/>
                <w:lang w:val="en-GB"/>
              </w:rPr>
              <w:t>Group engagement team</w:t>
            </w:r>
            <w:r w:rsidR="00742CB8" w:rsidRPr="00D90CD0">
              <w:rPr>
                <w:szCs w:val="22"/>
                <w:vertAlign w:val="superscript"/>
                <w:lang w:val="en-GB"/>
              </w:rPr>
              <w:footnoteReference w:id="2"/>
            </w:r>
          </w:p>
        </w:tc>
      </w:tr>
      <w:tr w:rsidR="00D560CB" w:rsidRPr="00D90CD0" w14:paraId="324166C2" w14:textId="77777777" w:rsidTr="00835350">
        <w:tc>
          <w:tcPr>
            <w:tcW w:w="1188" w:type="dxa"/>
          </w:tcPr>
          <w:p w14:paraId="27D10E7D" w14:textId="77777777" w:rsidR="00D560CB" w:rsidRPr="00D90CD0" w:rsidRDefault="00D560CB" w:rsidP="00D90CD0">
            <w:pPr>
              <w:pStyle w:val="15TablePara"/>
              <w:rPr>
                <w:szCs w:val="22"/>
                <w:lang w:val="en-GB"/>
              </w:rPr>
            </w:pPr>
            <w:r w:rsidRPr="00D90CD0">
              <w:rPr>
                <w:szCs w:val="22"/>
                <w:lang w:val="en-GB"/>
              </w:rPr>
              <w:t>Restriction of use</w:t>
            </w:r>
          </w:p>
        </w:tc>
        <w:tc>
          <w:tcPr>
            <w:tcW w:w="7920" w:type="dxa"/>
          </w:tcPr>
          <w:p w14:paraId="1A25ABED" w14:textId="529BF8C3" w:rsidR="00D560CB" w:rsidRPr="00D90CD0" w:rsidRDefault="00D560CB" w:rsidP="00D90CD0">
            <w:pPr>
              <w:pStyle w:val="15TablePara"/>
              <w:rPr>
                <w:szCs w:val="22"/>
                <w:lang w:val="en-GB"/>
              </w:rPr>
            </w:pPr>
            <w:r w:rsidRPr="00D90CD0">
              <w:rPr>
                <w:szCs w:val="22"/>
                <w:lang w:val="en-GB"/>
              </w:rPr>
              <w:t xml:space="preserve">This </w:t>
            </w:r>
            <w:r w:rsidR="0073311F" w:rsidRPr="00D90CD0">
              <w:rPr>
                <w:szCs w:val="22"/>
                <w:lang w:val="en-GB"/>
              </w:rPr>
              <w:t xml:space="preserve">memorandum </w:t>
            </w:r>
            <w:r w:rsidRPr="00D90CD0">
              <w:rPr>
                <w:szCs w:val="22"/>
                <w:lang w:val="en-GB"/>
              </w:rPr>
              <w:t xml:space="preserve">is intended solely for the use of </w:t>
            </w:r>
            <w:r w:rsidR="004C389C" w:rsidRPr="00D90CD0">
              <w:rPr>
                <w:szCs w:val="22"/>
                <w:lang w:val="en-GB"/>
              </w:rPr>
              <w:t>Office of the Auditor General</w:t>
            </w:r>
            <w:r w:rsidR="005D634B" w:rsidRPr="00D90CD0">
              <w:rPr>
                <w:szCs w:val="22"/>
                <w:lang w:val="en-GB"/>
              </w:rPr>
              <w:t xml:space="preserve"> of Canada</w:t>
            </w:r>
            <w:proofErr w:type="gramStart"/>
            <w:r w:rsidR="00D90CD0" w:rsidRPr="00D90CD0">
              <w:rPr>
                <w:szCs w:val="22"/>
                <w:lang w:val="en-GB"/>
              </w:rPr>
              <w:t>—</w:t>
            </w:r>
            <w:r w:rsidRPr="00D90CD0">
              <w:rPr>
                <w:szCs w:val="22"/>
                <w:lang w:val="en-GB"/>
              </w:rPr>
              <w:t>[</w:t>
            </w:r>
            <w:proofErr w:type="gramEnd"/>
            <w:r w:rsidRPr="00D90CD0">
              <w:rPr>
                <w:color w:val="0000FF"/>
                <w:szCs w:val="22"/>
                <w:lang w:val="en-GB"/>
              </w:rPr>
              <w:t xml:space="preserve">office of </w:t>
            </w:r>
            <w:r w:rsidR="004F4BF2" w:rsidRPr="00D90CD0">
              <w:rPr>
                <w:color w:val="0000FF"/>
                <w:szCs w:val="22"/>
                <w:lang w:val="en-GB"/>
              </w:rPr>
              <w:t>group engagement team</w:t>
            </w:r>
            <w:r w:rsidRPr="00D90CD0">
              <w:rPr>
                <w:szCs w:val="22"/>
                <w:lang w:val="en-GB"/>
              </w:rPr>
              <w:t>] in connection with the audit of the group financial statements of [</w:t>
            </w:r>
            <w:r w:rsidRPr="00D90CD0">
              <w:rPr>
                <w:color w:val="0000FF"/>
                <w:szCs w:val="22"/>
                <w:lang w:val="en-GB"/>
              </w:rPr>
              <w:t>name of parent company</w:t>
            </w:r>
            <w:r w:rsidRPr="00D90CD0">
              <w:rPr>
                <w:szCs w:val="22"/>
                <w:lang w:val="en-GB"/>
              </w:rPr>
              <w:t xml:space="preserve">] and should not be used for any other purpose. The matters raised in this </w:t>
            </w:r>
            <w:r w:rsidR="0073311F" w:rsidRPr="00D90CD0">
              <w:rPr>
                <w:szCs w:val="22"/>
                <w:lang w:val="en-GB"/>
              </w:rPr>
              <w:t>memorandum</w:t>
            </w:r>
            <w:r w:rsidRPr="00D90CD0">
              <w:rPr>
                <w:szCs w:val="22"/>
                <w:lang w:val="en-GB"/>
              </w:rPr>
              <w:t xml:space="preserve"> are only those that have come to our</w:t>
            </w:r>
            <w:r w:rsidR="00F8676F">
              <w:rPr>
                <w:szCs w:val="22"/>
                <w:lang w:val="en-GB"/>
              </w:rPr>
              <w:t> </w:t>
            </w:r>
            <w:r w:rsidRPr="00D90CD0">
              <w:rPr>
                <w:szCs w:val="22"/>
                <w:lang w:val="en-GB"/>
              </w:rPr>
              <w:t>attention arising from our work on the financial information of [</w:t>
            </w:r>
            <w:r w:rsidRPr="00D90CD0">
              <w:rPr>
                <w:color w:val="0000FF"/>
                <w:szCs w:val="22"/>
                <w:lang w:val="en-GB"/>
              </w:rPr>
              <w:t>insert name of component</w:t>
            </w:r>
            <w:r w:rsidRPr="00D90CD0">
              <w:rPr>
                <w:szCs w:val="22"/>
                <w:lang w:val="en-GB"/>
              </w:rPr>
              <w:t>], which was performed in accordance with the [insert name of parent company] Letter of Instruction (</w:t>
            </w:r>
            <w:r w:rsidR="00045B7C">
              <w:rPr>
                <w:szCs w:val="22"/>
                <w:lang w:val="en-GB"/>
              </w:rPr>
              <w:t>‘</w:t>
            </w:r>
            <w:r w:rsidRPr="00D90CD0">
              <w:rPr>
                <w:szCs w:val="22"/>
                <w:lang w:val="en-GB"/>
              </w:rPr>
              <w:t>Instructions</w:t>
            </w:r>
            <w:r w:rsidR="00045B7C">
              <w:rPr>
                <w:szCs w:val="22"/>
                <w:lang w:val="en-GB"/>
              </w:rPr>
              <w:t>’</w:t>
            </w:r>
            <w:r w:rsidRPr="00D90CD0">
              <w:rPr>
                <w:szCs w:val="22"/>
                <w:lang w:val="en-GB"/>
              </w:rPr>
              <w:t>) dated [</w:t>
            </w:r>
            <w:r w:rsidRPr="00D90CD0">
              <w:rPr>
                <w:color w:val="0000FF"/>
                <w:szCs w:val="22"/>
                <w:lang w:val="en-GB"/>
              </w:rPr>
              <w:t>insert date</w:t>
            </w:r>
            <w:r w:rsidRPr="00D90CD0">
              <w:rPr>
                <w:szCs w:val="22"/>
                <w:lang w:val="en-GB"/>
              </w:rPr>
              <w:t>]</w:t>
            </w:r>
            <w:r w:rsidR="00CB0D63" w:rsidRPr="00D90CD0">
              <w:rPr>
                <w:szCs w:val="22"/>
                <w:lang w:val="en-GB"/>
              </w:rPr>
              <w:t xml:space="preserve"> by [</w:t>
            </w:r>
            <w:r w:rsidR="00CB0D63" w:rsidRPr="00D90CD0">
              <w:rPr>
                <w:color w:val="0000FF"/>
                <w:szCs w:val="22"/>
                <w:lang w:val="en-GB"/>
              </w:rPr>
              <w:t>insert name of</w:t>
            </w:r>
            <w:r w:rsidR="00F8676F">
              <w:rPr>
                <w:color w:val="0000FF"/>
                <w:szCs w:val="22"/>
                <w:lang w:val="en-GB"/>
              </w:rPr>
              <w:t> </w:t>
            </w:r>
            <w:r w:rsidR="00771741" w:rsidRPr="00D90CD0">
              <w:rPr>
                <w:color w:val="0000FF"/>
                <w:szCs w:val="22"/>
                <w:lang w:val="en-GB"/>
              </w:rPr>
              <w:t>external</w:t>
            </w:r>
            <w:r w:rsidR="00CB0D63" w:rsidRPr="00D90CD0">
              <w:rPr>
                <w:color w:val="0000FF"/>
                <w:szCs w:val="22"/>
                <w:lang w:val="en-GB"/>
              </w:rPr>
              <w:t xml:space="preserve"> firm</w:t>
            </w:r>
            <w:r w:rsidR="000705FE" w:rsidRPr="00D90CD0">
              <w:rPr>
                <w:color w:val="0000FF"/>
                <w:szCs w:val="22"/>
                <w:lang w:val="en-GB"/>
              </w:rPr>
              <w:t>/auditor</w:t>
            </w:r>
            <w:r w:rsidR="00CB0D63" w:rsidRPr="00D90CD0">
              <w:rPr>
                <w:szCs w:val="22"/>
                <w:lang w:val="en-GB"/>
              </w:rPr>
              <w:t>]</w:t>
            </w:r>
            <w:r w:rsidRPr="00D90CD0">
              <w:rPr>
                <w:szCs w:val="22"/>
                <w:lang w:val="en-GB"/>
              </w:rPr>
              <w:t>.</w:t>
            </w:r>
          </w:p>
        </w:tc>
      </w:tr>
    </w:tbl>
    <w:p w14:paraId="120FFB25" w14:textId="77777777" w:rsidR="00D560CB" w:rsidRPr="0038708B" w:rsidRDefault="00D560CB">
      <w:pPr>
        <w:rPr>
          <w:lang w:val="en-GB"/>
        </w:rPr>
      </w:pPr>
    </w:p>
    <w:tbl>
      <w:tblPr>
        <w:tblW w:w="9108" w:type="dxa"/>
        <w:tblBorders>
          <w:top w:val="thinThickSmallGap" w:sz="12" w:space="0" w:color="666699"/>
          <w:left w:val="thinThickSmallGap" w:sz="12" w:space="0" w:color="666699"/>
          <w:bottom w:val="thinThickSmallGap" w:sz="12" w:space="0" w:color="666699"/>
          <w:right w:val="thinThickSmallGap" w:sz="12" w:space="0" w:color="666699"/>
          <w:insideH w:val="thinThickSmallGap" w:sz="12" w:space="0" w:color="666699"/>
          <w:insideV w:val="thinThickSmallGap" w:sz="12" w:space="0" w:color="666699"/>
        </w:tblBorders>
        <w:tblLook w:val="01E0" w:firstRow="1" w:lastRow="1" w:firstColumn="1" w:lastColumn="1" w:noHBand="0" w:noVBand="0"/>
      </w:tblPr>
      <w:tblGrid>
        <w:gridCol w:w="9108"/>
      </w:tblGrid>
      <w:tr w:rsidR="00D560CB" w:rsidRPr="0038708B" w14:paraId="64A37044" w14:textId="77777777" w:rsidTr="00835350">
        <w:tc>
          <w:tcPr>
            <w:tcW w:w="9108" w:type="dxa"/>
          </w:tcPr>
          <w:p w14:paraId="0A2265AE" w14:textId="77777777" w:rsidR="00D560CB" w:rsidRPr="0038708B" w:rsidRDefault="00D560CB" w:rsidP="00D90CD0">
            <w:pPr>
              <w:pStyle w:val="15TableHead"/>
              <w:rPr>
                <w:lang w:val="en-GB"/>
              </w:rPr>
            </w:pPr>
            <w:r w:rsidRPr="0038708B">
              <w:rPr>
                <w:lang w:val="en-GB"/>
              </w:rPr>
              <w:t>SCOPE OF THE WORK PERFORMED BY US</w:t>
            </w:r>
          </w:p>
        </w:tc>
      </w:tr>
      <w:tr w:rsidR="00D560CB" w:rsidRPr="0038708B" w14:paraId="209F82E3" w14:textId="77777777" w:rsidTr="00835350">
        <w:tc>
          <w:tcPr>
            <w:tcW w:w="9108" w:type="dxa"/>
          </w:tcPr>
          <w:p w14:paraId="6D16D969" w14:textId="77777777" w:rsidR="00D560CB" w:rsidRPr="0038708B" w:rsidRDefault="00D560CB" w:rsidP="00D90CD0">
            <w:pPr>
              <w:pStyle w:val="15TablePara"/>
              <w:rPr>
                <w:lang w:val="en-GB"/>
              </w:rPr>
            </w:pPr>
            <w:r w:rsidRPr="0038708B">
              <w:rPr>
                <w:lang w:val="en-GB"/>
              </w:rPr>
              <w:t xml:space="preserve">The scope of the work performed by us on the financial information of </w:t>
            </w:r>
            <w:r w:rsidRPr="00D90CD0">
              <w:rPr>
                <w:lang w:val="en-GB"/>
              </w:rPr>
              <w:t>[</w:t>
            </w:r>
            <w:r w:rsidRPr="00D90CD0">
              <w:rPr>
                <w:color w:val="0000FF"/>
                <w:lang w:val="en-GB"/>
              </w:rPr>
              <w:t>insert name of component</w:t>
            </w:r>
            <w:r w:rsidRPr="00D90CD0">
              <w:rPr>
                <w:lang w:val="en-GB"/>
              </w:rPr>
              <w:t>] was in accordance with the Instructions dated [insert date] received from you. [</w:t>
            </w:r>
            <w:r w:rsidRPr="00D90CD0">
              <w:rPr>
                <w:color w:val="0000FF"/>
                <w:lang w:val="en-GB"/>
              </w:rPr>
              <w:t>Specify any deviations (increase or otherwise) from instructed scope or any limitations placed on you in performing the requested scope</w:t>
            </w:r>
            <w:r w:rsidRPr="00D90CD0">
              <w:rPr>
                <w:lang w:val="en-GB"/>
              </w:rPr>
              <w:t>].</w:t>
            </w:r>
          </w:p>
        </w:tc>
      </w:tr>
    </w:tbl>
    <w:p w14:paraId="226D0E1E" w14:textId="77777777" w:rsidR="00D560CB" w:rsidRPr="0038708B" w:rsidRDefault="00D560CB">
      <w:pPr>
        <w:rPr>
          <w:lang w:val="en-GB"/>
        </w:rPr>
      </w:pPr>
    </w:p>
    <w:tbl>
      <w:tblPr>
        <w:tblW w:w="9108" w:type="dxa"/>
        <w:tblBorders>
          <w:top w:val="thinThickSmallGap" w:sz="12" w:space="0" w:color="666699"/>
          <w:left w:val="thinThickSmallGap" w:sz="12" w:space="0" w:color="666699"/>
          <w:bottom w:val="thinThickSmallGap" w:sz="12" w:space="0" w:color="666699"/>
          <w:right w:val="thinThickSmallGap" w:sz="12" w:space="0" w:color="666699"/>
          <w:insideH w:val="thinThickSmallGap" w:sz="12" w:space="0" w:color="666699"/>
          <w:insideV w:val="thinThickSmallGap" w:sz="12" w:space="0" w:color="666699"/>
        </w:tblBorders>
        <w:tblLook w:val="01E0" w:firstRow="1" w:lastRow="1" w:firstColumn="1" w:lastColumn="1" w:noHBand="0" w:noVBand="0"/>
      </w:tblPr>
      <w:tblGrid>
        <w:gridCol w:w="2988"/>
        <w:gridCol w:w="6120"/>
      </w:tblGrid>
      <w:tr w:rsidR="00D560CB" w:rsidRPr="0038708B" w14:paraId="7B37F6FC" w14:textId="77777777" w:rsidTr="00835350">
        <w:tc>
          <w:tcPr>
            <w:tcW w:w="9108" w:type="dxa"/>
            <w:gridSpan w:val="2"/>
            <w:tcBorders>
              <w:bottom w:val="thinThickSmallGap" w:sz="12" w:space="0" w:color="666699"/>
            </w:tcBorders>
          </w:tcPr>
          <w:p w14:paraId="4CC34B98" w14:textId="77777777" w:rsidR="00D560CB" w:rsidRPr="0038708B" w:rsidRDefault="00D560CB" w:rsidP="00D90CD0">
            <w:pPr>
              <w:pStyle w:val="15TableHead"/>
              <w:rPr>
                <w:lang w:val="en-GB"/>
              </w:rPr>
            </w:pPr>
            <w:r w:rsidRPr="0038708B">
              <w:rPr>
                <w:lang w:val="en-GB"/>
              </w:rPr>
              <w:t>IDENTIFICATION OF FINANCIAL INFORMATION BEING REPORTED ON</w:t>
            </w:r>
          </w:p>
        </w:tc>
      </w:tr>
      <w:tr w:rsidR="00D560CB" w:rsidRPr="0038708B" w14:paraId="36E531F1" w14:textId="77777777" w:rsidTr="00835350">
        <w:tc>
          <w:tcPr>
            <w:tcW w:w="2988" w:type="dxa"/>
            <w:tcBorders>
              <w:bottom w:val="thinThickSmallGap" w:sz="12" w:space="0" w:color="666699"/>
            </w:tcBorders>
            <w:shd w:val="clear" w:color="auto" w:fill="auto"/>
          </w:tcPr>
          <w:p w14:paraId="2D0B098C" w14:textId="77777777" w:rsidR="00D560CB" w:rsidRPr="0038708B" w:rsidRDefault="00D560CB" w:rsidP="00835350">
            <w:pPr>
              <w:jc w:val="both"/>
              <w:rPr>
                <w:rFonts w:cs="Arial"/>
                <w:sz w:val="20"/>
                <w:lang w:val="en-GB"/>
              </w:rPr>
            </w:pPr>
            <w:r w:rsidRPr="0038708B">
              <w:rPr>
                <w:rFonts w:cs="Arial"/>
                <w:sz w:val="20"/>
                <w:lang w:val="en-GB"/>
              </w:rPr>
              <w:t>Reports</w:t>
            </w:r>
          </w:p>
        </w:tc>
        <w:tc>
          <w:tcPr>
            <w:tcW w:w="6120" w:type="dxa"/>
            <w:tcBorders>
              <w:bottom w:val="thinThickSmallGap" w:sz="12" w:space="0" w:color="666699"/>
            </w:tcBorders>
            <w:shd w:val="clear" w:color="auto" w:fill="auto"/>
          </w:tcPr>
          <w:p w14:paraId="1B7A1E32" w14:textId="77777777" w:rsidR="00D560CB" w:rsidRPr="00D90CD0" w:rsidRDefault="00D560CB" w:rsidP="00D90CD0">
            <w:pPr>
              <w:suppressAutoHyphens/>
              <w:rPr>
                <w:rFonts w:cs="Arial"/>
                <w:sz w:val="20"/>
                <w:lang w:val="en-GB"/>
              </w:rPr>
            </w:pPr>
            <w:r w:rsidRPr="00D90CD0">
              <w:rPr>
                <w:rFonts w:cs="Arial"/>
                <w:sz w:val="20"/>
                <w:lang w:val="en-GB"/>
              </w:rPr>
              <w:t>[</w:t>
            </w:r>
            <w:r w:rsidRPr="00D90CD0">
              <w:rPr>
                <w:rFonts w:cs="Arial"/>
                <w:color w:val="0000FF"/>
                <w:sz w:val="20"/>
                <w:lang w:val="en-GB"/>
              </w:rPr>
              <w:t xml:space="preserve">Insert </w:t>
            </w:r>
            <w:r w:rsidR="007122C1" w:rsidRPr="00D90CD0">
              <w:rPr>
                <w:rFonts w:cs="Arial"/>
                <w:color w:val="0000FF"/>
                <w:sz w:val="20"/>
                <w:lang w:val="en-GB"/>
              </w:rPr>
              <w:t>financial info</w:t>
            </w:r>
            <w:r w:rsidR="00D90CD0" w:rsidRPr="00D90CD0">
              <w:rPr>
                <w:rFonts w:cs="Arial"/>
                <w:color w:val="0000FF"/>
                <w:sz w:val="20"/>
                <w:lang w:val="en-GB"/>
              </w:rPr>
              <w:t>rmation being reported on, e.g. </w:t>
            </w:r>
            <w:r w:rsidR="007122C1" w:rsidRPr="00D90CD0">
              <w:rPr>
                <w:rFonts w:cs="Arial"/>
                <w:color w:val="0000FF"/>
                <w:sz w:val="20"/>
                <w:lang w:val="en-GB"/>
              </w:rPr>
              <w:t>Financial Statements, Plates, etc.</w:t>
            </w:r>
            <w:r w:rsidR="007122C1" w:rsidRPr="00D90CD0">
              <w:rPr>
                <w:rFonts w:cs="Arial"/>
                <w:sz w:val="20"/>
                <w:lang w:val="en-GB"/>
              </w:rPr>
              <w:t>]</w:t>
            </w:r>
          </w:p>
        </w:tc>
      </w:tr>
      <w:tr w:rsidR="00D560CB" w:rsidRPr="0038708B" w14:paraId="3B74159A" w14:textId="77777777" w:rsidTr="00835350">
        <w:tc>
          <w:tcPr>
            <w:tcW w:w="2988" w:type="dxa"/>
            <w:tcBorders>
              <w:bottom w:val="thinThickSmallGap" w:sz="12" w:space="0" w:color="666699"/>
            </w:tcBorders>
            <w:shd w:val="clear" w:color="auto" w:fill="auto"/>
          </w:tcPr>
          <w:p w14:paraId="11B9B2DC" w14:textId="77777777" w:rsidR="00D560CB" w:rsidRPr="0038708B" w:rsidRDefault="00D560CB" w:rsidP="00D90CD0">
            <w:pPr>
              <w:pStyle w:val="15TablePara"/>
              <w:rPr>
                <w:lang w:val="en-GB"/>
              </w:rPr>
            </w:pPr>
            <w:r w:rsidRPr="0038708B">
              <w:rPr>
                <w:lang w:val="en-GB"/>
              </w:rPr>
              <w:t>Financial information</w:t>
            </w:r>
          </w:p>
        </w:tc>
        <w:tc>
          <w:tcPr>
            <w:tcW w:w="6120" w:type="dxa"/>
            <w:tcBorders>
              <w:bottom w:val="thinThickSmallGap" w:sz="12" w:space="0" w:color="666699"/>
            </w:tcBorders>
            <w:shd w:val="clear" w:color="auto" w:fill="auto"/>
          </w:tcPr>
          <w:p w14:paraId="1C0F6044" w14:textId="77777777" w:rsidR="00C15F22" w:rsidRPr="00D90CD0" w:rsidRDefault="00C15F22" w:rsidP="00D90CD0">
            <w:pPr>
              <w:pStyle w:val="15TablePara"/>
              <w:rPr>
                <w:lang w:val="en-GB"/>
              </w:rPr>
            </w:pPr>
            <w:r w:rsidRPr="00D90CD0">
              <w:rPr>
                <w:lang w:val="en-GB"/>
              </w:rPr>
              <w:t>[</w:t>
            </w:r>
            <w:r w:rsidRPr="00D90CD0">
              <w:rPr>
                <w:color w:val="0000FF"/>
                <w:lang w:val="en-GB"/>
              </w:rPr>
              <w:t>Tailor as appropriate</w:t>
            </w:r>
            <w:r w:rsidRPr="00D90CD0">
              <w:rPr>
                <w:lang w:val="en-GB"/>
              </w:rPr>
              <w:t>]</w:t>
            </w:r>
          </w:p>
          <w:p w14:paraId="14ECC8FA" w14:textId="77777777" w:rsidR="00D560CB" w:rsidRPr="0038708B" w:rsidRDefault="00C15F22" w:rsidP="00D90CD0">
            <w:pPr>
              <w:pStyle w:val="15TablePara"/>
              <w:tabs>
                <w:tab w:val="left" w:pos="3492"/>
                <w:tab w:val="left" w:pos="4932"/>
              </w:tabs>
              <w:rPr>
                <w:lang w:val="en-GB"/>
              </w:rPr>
            </w:pPr>
            <w:r w:rsidRPr="0038708B">
              <w:rPr>
                <w:i/>
                <w:lang w:val="en-GB"/>
              </w:rPr>
              <w:t>In Canadian Dollars:</w:t>
            </w:r>
            <w:r w:rsidRPr="0038708B">
              <w:rPr>
                <w:lang w:val="en-GB"/>
              </w:rPr>
              <w:t xml:space="preserve"> </w:t>
            </w:r>
            <w:r w:rsidR="00D90CD0">
              <w:rPr>
                <w:lang w:val="en-GB"/>
              </w:rPr>
              <w:tab/>
            </w:r>
            <w:r w:rsidR="00D560CB" w:rsidRPr="0038708B">
              <w:rPr>
                <w:lang w:val="en-GB"/>
              </w:rPr>
              <w:t>Current year</w:t>
            </w:r>
            <w:r w:rsidR="00D90CD0">
              <w:rPr>
                <w:lang w:val="en-GB"/>
              </w:rPr>
              <w:tab/>
            </w:r>
            <w:r w:rsidR="00D560CB" w:rsidRPr="0038708B">
              <w:rPr>
                <w:lang w:val="en-GB"/>
              </w:rPr>
              <w:t>Prior year</w:t>
            </w:r>
          </w:p>
          <w:p w14:paraId="5AE6E21B" w14:textId="77777777" w:rsidR="00D560CB" w:rsidRPr="00D90CD0" w:rsidRDefault="008F4253" w:rsidP="00D90CD0">
            <w:pPr>
              <w:pStyle w:val="15TablePara"/>
              <w:tabs>
                <w:tab w:val="left" w:pos="3492"/>
                <w:tab w:val="left" w:pos="4932"/>
              </w:tabs>
              <w:rPr>
                <w:lang w:val="en-GB"/>
              </w:rPr>
            </w:pPr>
            <w:r w:rsidRPr="0038708B">
              <w:rPr>
                <w:lang w:val="en-GB"/>
              </w:rPr>
              <w:t>Revenue</w:t>
            </w:r>
            <w:r w:rsidR="00D90CD0">
              <w:rPr>
                <w:lang w:val="en-GB"/>
              </w:rPr>
              <w:tab/>
            </w:r>
            <w:r w:rsidR="00D90CD0" w:rsidRPr="00D90CD0">
              <w:rPr>
                <w:lang w:val="en-GB"/>
              </w:rPr>
              <w:t>[</w:t>
            </w:r>
            <w:r w:rsidR="00D90CD0" w:rsidRPr="00D90CD0">
              <w:rPr>
                <w:color w:val="0000FF"/>
                <w:lang w:val="en-GB"/>
              </w:rPr>
              <w:t>xxx</w:t>
            </w:r>
            <w:r w:rsidR="00D90CD0" w:rsidRPr="00D90CD0">
              <w:rPr>
                <w:lang w:val="en-GB"/>
              </w:rPr>
              <w:t>]</w:t>
            </w:r>
            <w:r w:rsidR="00D90CD0" w:rsidRPr="00D90CD0">
              <w:rPr>
                <w:lang w:val="en-GB"/>
              </w:rPr>
              <w:tab/>
            </w:r>
            <w:r w:rsidR="00D560CB" w:rsidRPr="00D90CD0">
              <w:rPr>
                <w:lang w:val="en-GB"/>
              </w:rPr>
              <w:t>[</w:t>
            </w:r>
            <w:r w:rsidR="00D560CB" w:rsidRPr="00D90CD0">
              <w:rPr>
                <w:color w:val="0000FF"/>
                <w:lang w:val="en-GB"/>
              </w:rPr>
              <w:t>xxx</w:t>
            </w:r>
            <w:r w:rsidR="00D560CB" w:rsidRPr="00D90CD0">
              <w:rPr>
                <w:lang w:val="en-GB"/>
              </w:rPr>
              <w:t>]</w:t>
            </w:r>
          </w:p>
          <w:p w14:paraId="667D03FE" w14:textId="77777777" w:rsidR="00D560CB" w:rsidRPr="00D90CD0" w:rsidRDefault="008F4253" w:rsidP="00D90CD0">
            <w:pPr>
              <w:pStyle w:val="15TablePara"/>
              <w:tabs>
                <w:tab w:val="left" w:pos="3492"/>
                <w:tab w:val="left" w:pos="4932"/>
              </w:tabs>
              <w:rPr>
                <w:lang w:val="en-GB"/>
              </w:rPr>
            </w:pPr>
            <w:r w:rsidRPr="00D90CD0">
              <w:rPr>
                <w:lang w:val="en-GB"/>
              </w:rPr>
              <w:t>Net Income</w:t>
            </w:r>
            <w:r w:rsidR="00D90CD0" w:rsidRPr="00D90CD0">
              <w:rPr>
                <w:lang w:val="en-GB"/>
              </w:rPr>
              <w:tab/>
            </w:r>
            <w:r w:rsidR="00D560CB" w:rsidRPr="00D90CD0">
              <w:rPr>
                <w:lang w:val="en-GB"/>
              </w:rPr>
              <w:t>[</w:t>
            </w:r>
            <w:r w:rsidR="00D560CB" w:rsidRPr="00D90CD0">
              <w:rPr>
                <w:color w:val="0000FF"/>
                <w:lang w:val="en-GB"/>
              </w:rPr>
              <w:t>xxx</w:t>
            </w:r>
            <w:r w:rsidR="00D560CB" w:rsidRPr="00D90CD0">
              <w:rPr>
                <w:lang w:val="en-GB"/>
              </w:rPr>
              <w:t>]</w:t>
            </w:r>
            <w:r w:rsidR="00D90CD0" w:rsidRPr="00D90CD0">
              <w:rPr>
                <w:lang w:val="en-GB"/>
              </w:rPr>
              <w:tab/>
            </w:r>
            <w:r w:rsidR="00D560CB" w:rsidRPr="00D90CD0">
              <w:rPr>
                <w:lang w:val="en-GB"/>
              </w:rPr>
              <w:t>[</w:t>
            </w:r>
            <w:r w:rsidR="00D560CB" w:rsidRPr="00D90CD0">
              <w:rPr>
                <w:color w:val="0000FF"/>
                <w:lang w:val="en-GB"/>
              </w:rPr>
              <w:t>xxx</w:t>
            </w:r>
            <w:r w:rsidR="00D560CB" w:rsidRPr="00D90CD0">
              <w:rPr>
                <w:lang w:val="en-GB"/>
              </w:rPr>
              <w:t>]</w:t>
            </w:r>
          </w:p>
          <w:p w14:paraId="650F0D79" w14:textId="77777777" w:rsidR="00D560CB" w:rsidRPr="00D90CD0" w:rsidRDefault="00D560CB" w:rsidP="00D90CD0">
            <w:pPr>
              <w:pStyle w:val="15TablePara"/>
              <w:tabs>
                <w:tab w:val="left" w:pos="3492"/>
                <w:tab w:val="left" w:pos="4932"/>
              </w:tabs>
              <w:rPr>
                <w:lang w:val="en-GB"/>
              </w:rPr>
            </w:pPr>
            <w:r w:rsidRPr="00D90CD0">
              <w:rPr>
                <w:lang w:val="en-GB"/>
              </w:rPr>
              <w:t>Total assets</w:t>
            </w:r>
            <w:r w:rsidR="00D90CD0" w:rsidRPr="00D90CD0">
              <w:rPr>
                <w:lang w:val="en-GB"/>
              </w:rPr>
              <w:tab/>
            </w:r>
            <w:r w:rsidRPr="00D90CD0">
              <w:rPr>
                <w:lang w:val="en-GB"/>
              </w:rPr>
              <w:t>[</w:t>
            </w:r>
            <w:r w:rsidRPr="00D90CD0">
              <w:rPr>
                <w:color w:val="0000FF"/>
                <w:lang w:val="en-GB"/>
              </w:rPr>
              <w:t>xxx</w:t>
            </w:r>
            <w:r w:rsidRPr="00D90CD0">
              <w:rPr>
                <w:lang w:val="en-GB"/>
              </w:rPr>
              <w:t>]</w:t>
            </w:r>
            <w:r w:rsidR="00D90CD0" w:rsidRPr="00D90CD0">
              <w:rPr>
                <w:lang w:val="en-GB"/>
              </w:rPr>
              <w:tab/>
            </w:r>
            <w:r w:rsidRPr="00D90CD0">
              <w:rPr>
                <w:lang w:val="en-GB"/>
              </w:rPr>
              <w:t>[</w:t>
            </w:r>
            <w:r w:rsidRPr="00D90CD0">
              <w:rPr>
                <w:color w:val="0000FF"/>
                <w:lang w:val="en-GB"/>
              </w:rPr>
              <w:t>xxx</w:t>
            </w:r>
            <w:r w:rsidRPr="00D90CD0">
              <w:rPr>
                <w:lang w:val="en-GB"/>
              </w:rPr>
              <w:t>]</w:t>
            </w:r>
          </w:p>
          <w:p w14:paraId="0D84D1DF" w14:textId="77777777" w:rsidR="00D560CB" w:rsidRPr="0038708B" w:rsidRDefault="00D560CB" w:rsidP="00D90CD0">
            <w:pPr>
              <w:pStyle w:val="15TablePara"/>
              <w:tabs>
                <w:tab w:val="left" w:pos="3492"/>
                <w:tab w:val="left" w:pos="4932"/>
              </w:tabs>
              <w:rPr>
                <w:lang w:val="en-GB"/>
              </w:rPr>
            </w:pPr>
            <w:r w:rsidRPr="00D90CD0">
              <w:rPr>
                <w:lang w:val="en-GB"/>
              </w:rPr>
              <w:t>Shareholder</w:t>
            </w:r>
            <w:r w:rsidR="00045B7C">
              <w:rPr>
                <w:lang w:val="en-GB"/>
              </w:rPr>
              <w:t>’</w:t>
            </w:r>
            <w:r w:rsidRPr="00D90CD0">
              <w:rPr>
                <w:lang w:val="en-GB"/>
              </w:rPr>
              <w:t>s equity</w:t>
            </w:r>
            <w:r w:rsidR="00D90CD0" w:rsidRPr="00D90CD0">
              <w:rPr>
                <w:lang w:val="en-GB"/>
              </w:rPr>
              <w:tab/>
            </w:r>
            <w:r w:rsidRPr="00D90CD0">
              <w:rPr>
                <w:lang w:val="en-GB"/>
              </w:rPr>
              <w:t>[</w:t>
            </w:r>
            <w:r w:rsidRPr="00D90CD0">
              <w:rPr>
                <w:color w:val="0000FF"/>
                <w:lang w:val="en-GB"/>
              </w:rPr>
              <w:t>xxx</w:t>
            </w:r>
            <w:r w:rsidRPr="00D90CD0">
              <w:rPr>
                <w:lang w:val="en-GB"/>
              </w:rPr>
              <w:t>]</w:t>
            </w:r>
            <w:r w:rsidR="00D90CD0" w:rsidRPr="00D90CD0">
              <w:rPr>
                <w:lang w:val="en-GB"/>
              </w:rPr>
              <w:tab/>
            </w:r>
            <w:r w:rsidRPr="00D90CD0">
              <w:rPr>
                <w:lang w:val="en-GB"/>
              </w:rPr>
              <w:t>[</w:t>
            </w:r>
            <w:r w:rsidRPr="00D90CD0">
              <w:rPr>
                <w:color w:val="0000FF"/>
                <w:lang w:val="en-GB"/>
              </w:rPr>
              <w:t>xxx</w:t>
            </w:r>
            <w:r w:rsidRPr="00D90CD0">
              <w:rPr>
                <w:lang w:val="en-GB"/>
              </w:rPr>
              <w:t>]</w:t>
            </w:r>
          </w:p>
        </w:tc>
      </w:tr>
    </w:tbl>
    <w:p w14:paraId="6F6D9A9F" w14:textId="77777777" w:rsidR="00733598" w:rsidRPr="0038708B" w:rsidRDefault="00733598" w:rsidP="00733598">
      <w:pPr>
        <w:rPr>
          <w:lang w:val="en-GB"/>
        </w:rPr>
      </w:pPr>
    </w:p>
    <w:tbl>
      <w:tblPr>
        <w:tblW w:w="9108" w:type="dxa"/>
        <w:tblBorders>
          <w:top w:val="thinThickSmallGap" w:sz="12" w:space="0" w:color="666699"/>
          <w:left w:val="thinThickSmallGap" w:sz="12" w:space="0" w:color="666699"/>
          <w:bottom w:val="thinThickSmallGap" w:sz="12" w:space="0" w:color="666699"/>
          <w:right w:val="thinThickSmallGap" w:sz="12" w:space="0" w:color="666699"/>
          <w:insideH w:val="thinThickSmallGap" w:sz="12" w:space="0" w:color="666699"/>
          <w:insideV w:val="thinThickSmallGap" w:sz="12" w:space="0" w:color="666699"/>
        </w:tblBorders>
        <w:tblLook w:val="01E0" w:firstRow="1" w:lastRow="1" w:firstColumn="1" w:lastColumn="1" w:noHBand="0" w:noVBand="0"/>
      </w:tblPr>
      <w:tblGrid>
        <w:gridCol w:w="1818"/>
        <w:gridCol w:w="7290"/>
      </w:tblGrid>
      <w:tr w:rsidR="00733598" w:rsidRPr="0038708B" w14:paraId="39B0686A" w14:textId="77777777" w:rsidTr="00835350">
        <w:tc>
          <w:tcPr>
            <w:tcW w:w="9108" w:type="dxa"/>
            <w:gridSpan w:val="2"/>
            <w:tcBorders>
              <w:bottom w:val="thinThickSmallGap" w:sz="12" w:space="0" w:color="666699"/>
            </w:tcBorders>
          </w:tcPr>
          <w:p w14:paraId="5AD1B242" w14:textId="77777777" w:rsidR="00733598" w:rsidRPr="0038708B" w:rsidRDefault="006A17F0" w:rsidP="00DC6540">
            <w:pPr>
              <w:pStyle w:val="15TableHead"/>
              <w:keepNext/>
              <w:rPr>
                <w:lang w:val="en-GB"/>
              </w:rPr>
            </w:pPr>
            <w:r w:rsidRPr="0038708B">
              <w:rPr>
                <w:lang w:val="en-GB"/>
              </w:rPr>
              <w:lastRenderedPageBreak/>
              <w:t xml:space="preserve">SIGNIFICANT </w:t>
            </w:r>
            <w:r w:rsidR="00733598" w:rsidRPr="0038708B">
              <w:rPr>
                <w:lang w:val="en-GB"/>
              </w:rPr>
              <w:t>RISKS AND OUR RESPONSES</w:t>
            </w:r>
          </w:p>
        </w:tc>
      </w:tr>
      <w:tr w:rsidR="00733598" w:rsidRPr="0038708B" w14:paraId="3F600C4E" w14:textId="77777777" w:rsidTr="00DC6540">
        <w:tc>
          <w:tcPr>
            <w:tcW w:w="1818" w:type="dxa"/>
            <w:tcBorders>
              <w:bottom w:val="thinThickSmallGap" w:sz="12" w:space="0" w:color="666699"/>
            </w:tcBorders>
            <w:shd w:val="clear" w:color="auto" w:fill="auto"/>
          </w:tcPr>
          <w:p w14:paraId="3FA28D90" w14:textId="77777777" w:rsidR="00733598" w:rsidRPr="0038708B" w:rsidRDefault="006A17F0" w:rsidP="00DC6540">
            <w:pPr>
              <w:pStyle w:val="15TablePara"/>
              <w:keepNext/>
              <w:rPr>
                <w:lang w:val="en-GB"/>
              </w:rPr>
            </w:pPr>
            <w:r w:rsidRPr="0038708B">
              <w:rPr>
                <w:lang w:val="en-GB"/>
              </w:rPr>
              <w:t xml:space="preserve">Significant </w:t>
            </w:r>
            <w:r w:rsidR="00DC6540">
              <w:rPr>
                <w:lang w:val="en-GB"/>
              </w:rPr>
              <w:t>risk </w:t>
            </w:r>
            <w:r w:rsidR="00733598" w:rsidRPr="0038708B">
              <w:rPr>
                <w:lang w:val="en-GB"/>
              </w:rPr>
              <w:t>1</w:t>
            </w:r>
          </w:p>
        </w:tc>
        <w:tc>
          <w:tcPr>
            <w:tcW w:w="7290" w:type="dxa"/>
            <w:tcBorders>
              <w:bottom w:val="thinThickSmallGap" w:sz="12" w:space="0" w:color="666699"/>
            </w:tcBorders>
            <w:shd w:val="clear" w:color="auto" w:fill="auto"/>
          </w:tcPr>
          <w:p w14:paraId="5A1DAC18" w14:textId="77777777" w:rsidR="00733598" w:rsidRPr="00DC6540" w:rsidRDefault="00733598" w:rsidP="00DC6540">
            <w:pPr>
              <w:pStyle w:val="15TablePara"/>
              <w:keepNext/>
              <w:rPr>
                <w:lang w:val="en-GB"/>
              </w:rPr>
            </w:pPr>
            <w:r w:rsidRPr="00DC6540">
              <w:rPr>
                <w:lang w:val="en-GB"/>
              </w:rPr>
              <w:t>[</w:t>
            </w:r>
            <w:r w:rsidRPr="00DC6540">
              <w:rPr>
                <w:color w:val="0000FF"/>
                <w:lang w:val="en-GB"/>
              </w:rPr>
              <w:t xml:space="preserve">Description of </w:t>
            </w:r>
            <w:r w:rsidR="006A17F0" w:rsidRPr="00DC6540">
              <w:rPr>
                <w:color w:val="0000FF"/>
                <w:lang w:val="en-GB"/>
              </w:rPr>
              <w:t xml:space="preserve">significant </w:t>
            </w:r>
            <w:r w:rsidRPr="00DC6540">
              <w:rPr>
                <w:color w:val="0000FF"/>
                <w:lang w:val="en-GB"/>
              </w:rPr>
              <w:t>risk</w:t>
            </w:r>
            <w:r w:rsidR="00DC6540">
              <w:rPr>
                <w:color w:val="0000FF"/>
                <w:lang w:val="en-GB"/>
              </w:rPr>
              <w:t> </w:t>
            </w:r>
            <w:r w:rsidRPr="00DC6540">
              <w:rPr>
                <w:color w:val="0000FF"/>
                <w:lang w:val="en-GB"/>
              </w:rPr>
              <w:t>1</w:t>
            </w:r>
            <w:r w:rsidRPr="00DC6540">
              <w:rPr>
                <w:lang w:val="en-GB"/>
              </w:rPr>
              <w:t>]</w:t>
            </w:r>
          </w:p>
        </w:tc>
      </w:tr>
      <w:tr w:rsidR="00733598" w:rsidRPr="0038708B" w14:paraId="76A1FCE3" w14:textId="77777777" w:rsidTr="00DC6540">
        <w:tc>
          <w:tcPr>
            <w:tcW w:w="1818" w:type="dxa"/>
            <w:tcBorders>
              <w:bottom w:val="thinThickSmallGap" w:sz="12" w:space="0" w:color="666699"/>
            </w:tcBorders>
            <w:shd w:val="clear" w:color="auto" w:fill="auto"/>
          </w:tcPr>
          <w:p w14:paraId="62C4E247" w14:textId="77777777" w:rsidR="00733598" w:rsidRPr="0038708B" w:rsidRDefault="00733598" w:rsidP="00DC6540">
            <w:pPr>
              <w:pStyle w:val="15TablePara"/>
              <w:rPr>
                <w:lang w:val="en-GB"/>
              </w:rPr>
            </w:pPr>
          </w:p>
        </w:tc>
        <w:tc>
          <w:tcPr>
            <w:tcW w:w="7290" w:type="dxa"/>
            <w:tcBorders>
              <w:bottom w:val="thinThickSmallGap" w:sz="12" w:space="0" w:color="666699"/>
            </w:tcBorders>
            <w:shd w:val="clear" w:color="auto" w:fill="auto"/>
          </w:tcPr>
          <w:p w14:paraId="3629A4BF" w14:textId="77777777" w:rsidR="00733598" w:rsidRPr="00DC6540" w:rsidRDefault="00733598" w:rsidP="00DC6540">
            <w:pPr>
              <w:pStyle w:val="15TablePara"/>
              <w:rPr>
                <w:lang w:val="en-GB"/>
              </w:rPr>
            </w:pPr>
            <w:r w:rsidRPr="00DC6540">
              <w:rPr>
                <w:lang w:val="en-GB"/>
              </w:rPr>
              <w:t>[</w:t>
            </w:r>
            <w:r w:rsidRPr="00DC6540">
              <w:rPr>
                <w:color w:val="0000FF"/>
                <w:lang w:val="en-GB"/>
              </w:rPr>
              <w:t>Impacted accounts and assertions</w:t>
            </w:r>
            <w:r w:rsidRPr="00DC6540">
              <w:rPr>
                <w:lang w:val="en-GB"/>
              </w:rPr>
              <w:t>]</w:t>
            </w:r>
          </w:p>
        </w:tc>
      </w:tr>
      <w:tr w:rsidR="00733598" w:rsidRPr="0038708B" w14:paraId="117E8188" w14:textId="77777777" w:rsidTr="00DC6540">
        <w:tc>
          <w:tcPr>
            <w:tcW w:w="1818" w:type="dxa"/>
            <w:tcBorders>
              <w:bottom w:val="thinThickSmallGap" w:sz="12" w:space="0" w:color="666699"/>
            </w:tcBorders>
            <w:shd w:val="clear" w:color="auto" w:fill="auto"/>
          </w:tcPr>
          <w:p w14:paraId="3F6F97F0" w14:textId="77777777" w:rsidR="00733598" w:rsidRPr="0038708B" w:rsidRDefault="00733598" w:rsidP="00DC6540">
            <w:pPr>
              <w:pStyle w:val="15TablePara"/>
              <w:rPr>
                <w:lang w:val="en-GB"/>
              </w:rPr>
            </w:pPr>
          </w:p>
        </w:tc>
        <w:tc>
          <w:tcPr>
            <w:tcW w:w="7290" w:type="dxa"/>
            <w:tcBorders>
              <w:bottom w:val="thinThickSmallGap" w:sz="12" w:space="0" w:color="666699"/>
            </w:tcBorders>
            <w:shd w:val="clear" w:color="auto" w:fill="auto"/>
          </w:tcPr>
          <w:p w14:paraId="37249540" w14:textId="77777777" w:rsidR="00733598" w:rsidRPr="00DC6540" w:rsidRDefault="00733598" w:rsidP="00DC6540">
            <w:pPr>
              <w:pStyle w:val="15TablePara"/>
              <w:rPr>
                <w:lang w:val="en-GB"/>
              </w:rPr>
            </w:pPr>
            <w:r w:rsidRPr="00DC6540">
              <w:rPr>
                <w:lang w:val="en-GB"/>
              </w:rPr>
              <w:t>[</w:t>
            </w:r>
            <w:r w:rsidRPr="00DC6540">
              <w:rPr>
                <w:color w:val="0000FF"/>
                <w:lang w:val="en-GB"/>
              </w:rPr>
              <w:t>Management controls in place to address the risk</w:t>
            </w:r>
            <w:r w:rsidRPr="00DC6540">
              <w:rPr>
                <w:lang w:val="en-GB"/>
              </w:rPr>
              <w:t>]</w:t>
            </w:r>
          </w:p>
        </w:tc>
      </w:tr>
      <w:tr w:rsidR="00733598" w:rsidRPr="0038708B" w14:paraId="33DBD13D" w14:textId="77777777" w:rsidTr="00DC6540">
        <w:tc>
          <w:tcPr>
            <w:tcW w:w="1818" w:type="dxa"/>
            <w:tcBorders>
              <w:bottom w:val="thinThickSmallGap" w:sz="12" w:space="0" w:color="666699"/>
            </w:tcBorders>
            <w:shd w:val="clear" w:color="auto" w:fill="auto"/>
          </w:tcPr>
          <w:p w14:paraId="3D3C0A9C" w14:textId="77777777" w:rsidR="00733598" w:rsidRPr="0038708B" w:rsidRDefault="00733598" w:rsidP="00DC6540">
            <w:pPr>
              <w:pStyle w:val="15TablePara"/>
              <w:rPr>
                <w:lang w:val="en-GB"/>
              </w:rPr>
            </w:pPr>
          </w:p>
        </w:tc>
        <w:tc>
          <w:tcPr>
            <w:tcW w:w="7290" w:type="dxa"/>
            <w:tcBorders>
              <w:bottom w:val="thinThickSmallGap" w:sz="12" w:space="0" w:color="666699"/>
            </w:tcBorders>
            <w:shd w:val="clear" w:color="auto" w:fill="auto"/>
          </w:tcPr>
          <w:p w14:paraId="436FD219" w14:textId="06CAF16B" w:rsidR="00733598" w:rsidRPr="00DC6540" w:rsidRDefault="00733598" w:rsidP="00DC6540">
            <w:pPr>
              <w:pStyle w:val="15TablePara"/>
              <w:rPr>
                <w:lang w:val="en-GB"/>
              </w:rPr>
            </w:pPr>
            <w:r w:rsidRPr="00DC6540">
              <w:rPr>
                <w:lang w:val="en-GB"/>
              </w:rPr>
              <w:t>[</w:t>
            </w:r>
            <w:r w:rsidRPr="00DC6540">
              <w:rPr>
                <w:color w:val="0000FF"/>
                <w:lang w:val="en-GB"/>
              </w:rPr>
              <w:t>Procedures performed by us</w:t>
            </w:r>
            <w:r w:rsidR="00F8676F" w:rsidRPr="0067428A">
              <w:rPr>
                <w:color w:val="0000FF"/>
                <w:lang w:val="en-GB"/>
              </w:rPr>
              <w:t>, including any significant judgements made</w:t>
            </w:r>
            <w:r w:rsidRPr="00DC6540">
              <w:rPr>
                <w:lang w:val="en-GB"/>
              </w:rPr>
              <w:t>]</w:t>
            </w:r>
          </w:p>
        </w:tc>
      </w:tr>
      <w:tr w:rsidR="00733598" w:rsidRPr="0038708B" w14:paraId="30EB1A5C" w14:textId="77777777" w:rsidTr="00DC6540">
        <w:tc>
          <w:tcPr>
            <w:tcW w:w="1818" w:type="dxa"/>
            <w:tcBorders>
              <w:bottom w:val="thinThickSmallGap" w:sz="12" w:space="0" w:color="666699"/>
            </w:tcBorders>
            <w:shd w:val="clear" w:color="auto" w:fill="auto"/>
          </w:tcPr>
          <w:p w14:paraId="12F6E7EE" w14:textId="77777777" w:rsidR="00733598" w:rsidRPr="0038708B" w:rsidRDefault="00733598" w:rsidP="00DC6540">
            <w:pPr>
              <w:pStyle w:val="15TablePara"/>
              <w:rPr>
                <w:lang w:val="en-GB"/>
              </w:rPr>
            </w:pPr>
          </w:p>
        </w:tc>
        <w:tc>
          <w:tcPr>
            <w:tcW w:w="7290" w:type="dxa"/>
            <w:tcBorders>
              <w:bottom w:val="thinThickSmallGap" w:sz="12" w:space="0" w:color="666699"/>
            </w:tcBorders>
            <w:shd w:val="clear" w:color="auto" w:fill="auto"/>
          </w:tcPr>
          <w:p w14:paraId="252C55FA" w14:textId="77777777" w:rsidR="00733598" w:rsidRPr="00DC6540" w:rsidRDefault="00733598" w:rsidP="00DC6540">
            <w:pPr>
              <w:pStyle w:val="15TablePara"/>
              <w:rPr>
                <w:lang w:val="en-GB"/>
              </w:rPr>
            </w:pPr>
            <w:r w:rsidRPr="00DC6540">
              <w:rPr>
                <w:lang w:val="en-GB"/>
              </w:rPr>
              <w:t>[</w:t>
            </w:r>
            <w:r w:rsidRPr="00DC6540">
              <w:rPr>
                <w:color w:val="0000FF"/>
                <w:lang w:val="en-GB"/>
              </w:rPr>
              <w:t>Results</w:t>
            </w:r>
            <w:r w:rsidRPr="00DC6540">
              <w:rPr>
                <w:lang w:val="en-GB"/>
              </w:rPr>
              <w:t>]</w:t>
            </w:r>
          </w:p>
        </w:tc>
      </w:tr>
      <w:tr w:rsidR="00733598" w:rsidRPr="0038708B" w14:paraId="6226CCD7" w14:textId="77777777" w:rsidTr="00DC6540">
        <w:tc>
          <w:tcPr>
            <w:tcW w:w="1818" w:type="dxa"/>
            <w:tcBorders>
              <w:bottom w:val="thinThickSmallGap" w:sz="12" w:space="0" w:color="666699"/>
            </w:tcBorders>
            <w:shd w:val="clear" w:color="auto" w:fill="auto"/>
          </w:tcPr>
          <w:p w14:paraId="465EFA49" w14:textId="77777777" w:rsidR="00733598" w:rsidRPr="0038708B" w:rsidRDefault="006A17F0" w:rsidP="00DC6540">
            <w:pPr>
              <w:pStyle w:val="15TablePara"/>
              <w:rPr>
                <w:lang w:val="en-GB"/>
              </w:rPr>
            </w:pPr>
            <w:r w:rsidRPr="0038708B">
              <w:rPr>
                <w:lang w:val="en-GB"/>
              </w:rPr>
              <w:t xml:space="preserve">Significant </w:t>
            </w:r>
            <w:r w:rsidR="00DC6540">
              <w:rPr>
                <w:lang w:val="en-GB"/>
              </w:rPr>
              <w:t>risk </w:t>
            </w:r>
            <w:r w:rsidR="00733598" w:rsidRPr="0038708B">
              <w:rPr>
                <w:lang w:val="en-GB"/>
              </w:rPr>
              <w:t>2</w:t>
            </w:r>
          </w:p>
        </w:tc>
        <w:tc>
          <w:tcPr>
            <w:tcW w:w="7290" w:type="dxa"/>
            <w:tcBorders>
              <w:bottom w:val="thinThickSmallGap" w:sz="12" w:space="0" w:color="666699"/>
            </w:tcBorders>
            <w:shd w:val="clear" w:color="auto" w:fill="auto"/>
          </w:tcPr>
          <w:p w14:paraId="44B4AB92" w14:textId="77777777" w:rsidR="00733598" w:rsidRPr="00DC6540" w:rsidRDefault="00733598" w:rsidP="00DC6540">
            <w:pPr>
              <w:pStyle w:val="15TablePara"/>
              <w:rPr>
                <w:lang w:val="en-GB"/>
              </w:rPr>
            </w:pPr>
            <w:r w:rsidRPr="00DC6540">
              <w:rPr>
                <w:lang w:val="en-GB"/>
              </w:rPr>
              <w:t>[</w:t>
            </w:r>
            <w:r w:rsidRPr="00DC6540">
              <w:rPr>
                <w:color w:val="0000FF"/>
                <w:lang w:val="en-GB"/>
              </w:rPr>
              <w:t xml:space="preserve">Description of </w:t>
            </w:r>
            <w:r w:rsidR="006A17F0" w:rsidRPr="00DC6540">
              <w:rPr>
                <w:color w:val="0000FF"/>
                <w:lang w:val="en-GB"/>
              </w:rPr>
              <w:t xml:space="preserve">significant </w:t>
            </w:r>
            <w:r w:rsidR="00DC6540">
              <w:rPr>
                <w:color w:val="0000FF"/>
                <w:lang w:val="en-GB"/>
              </w:rPr>
              <w:t>risk </w:t>
            </w:r>
            <w:r w:rsidRPr="00DC6540">
              <w:rPr>
                <w:color w:val="0000FF"/>
                <w:lang w:val="en-GB"/>
              </w:rPr>
              <w:t>2</w:t>
            </w:r>
            <w:r w:rsidRPr="00DC6540">
              <w:rPr>
                <w:lang w:val="en-GB"/>
              </w:rPr>
              <w:t>]</w:t>
            </w:r>
          </w:p>
        </w:tc>
      </w:tr>
      <w:tr w:rsidR="00733598" w:rsidRPr="0038708B" w14:paraId="7DBBC1B6" w14:textId="77777777" w:rsidTr="00DC6540">
        <w:tc>
          <w:tcPr>
            <w:tcW w:w="1818" w:type="dxa"/>
            <w:tcBorders>
              <w:bottom w:val="thinThickSmallGap" w:sz="12" w:space="0" w:color="666699"/>
            </w:tcBorders>
            <w:shd w:val="clear" w:color="auto" w:fill="auto"/>
          </w:tcPr>
          <w:p w14:paraId="058D34EB" w14:textId="77777777" w:rsidR="00733598" w:rsidRPr="0038708B" w:rsidRDefault="00733598" w:rsidP="00DC6540">
            <w:pPr>
              <w:pStyle w:val="15TablePara"/>
              <w:rPr>
                <w:lang w:val="en-GB"/>
              </w:rPr>
            </w:pPr>
          </w:p>
        </w:tc>
        <w:tc>
          <w:tcPr>
            <w:tcW w:w="7290" w:type="dxa"/>
            <w:tcBorders>
              <w:bottom w:val="thinThickSmallGap" w:sz="12" w:space="0" w:color="666699"/>
            </w:tcBorders>
            <w:shd w:val="clear" w:color="auto" w:fill="auto"/>
          </w:tcPr>
          <w:p w14:paraId="1533C290" w14:textId="77777777" w:rsidR="00733598" w:rsidRPr="00DC6540" w:rsidRDefault="00733598" w:rsidP="00DC6540">
            <w:pPr>
              <w:pStyle w:val="15TablePara"/>
              <w:rPr>
                <w:lang w:val="en-GB"/>
              </w:rPr>
            </w:pPr>
            <w:r w:rsidRPr="00DC6540">
              <w:rPr>
                <w:lang w:val="en-GB"/>
              </w:rPr>
              <w:t>[</w:t>
            </w:r>
            <w:r w:rsidRPr="00DC6540">
              <w:rPr>
                <w:color w:val="0000FF"/>
                <w:lang w:val="en-GB"/>
              </w:rPr>
              <w:t>Impacted accounts and assertions</w:t>
            </w:r>
            <w:r w:rsidRPr="00DC6540">
              <w:rPr>
                <w:lang w:val="en-GB"/>
              </w:rPr>
              <w:t>]</w:t>
            </w:r>
          </w:p>
        </w:tc>
      </w:tr>
      <w:tr w:rsidR="00733598" w:rsidRPr="0038708B" w14:paraId="28726437" w14:textId="77777777" w:rsidTr="00DC6540">
        <w:tc>
          <w:tcPr>
            <w:tcW w:w="1818" w:type="dxa"/>
            <w:tcBorders>
              <w:bottom w:val="thinThickSmallGap" w:sz="12" w:space="0" w:color="666699"/>
            </w:tcBorders>
            <w:shd w:val="clear" w:color="auto" w:fill="auto"/>
          </w:tcPr>
          <w:p w14:paraId="27035430" w14:textId="77777777" w:rsidR="00733598" w:rsidRPr="0038708B" w:rsidRDefault="00733598" w:rsidP="00DC6540">
            <w:pPr>
              <w:pStyle w:val="15TablePara"/>
              <w:rPr>
                <w:lang w:val="en-GB"/>
              </w:rPr>
            </w:pPr>
          </w:p>
        </w:tc>
        <w:tc>
          <w:tcPr>
            <w:tcW w:w="7290" w:type="dxa"/>
            <w:tcBorders>
              <w:bottom w:val="thinThickSmallGap" w:sz="12" w:space="0" w:color="666699"/>
            </w:tcBorders>
            <w:shd w:val="clear" w:color="auto" w:fill="auto"/>
          </w:tcPr>
          <w:p w14:paraId="45C16CA9" w14:textId="77777777" w:rsidR="00733598" w:rsidRPr="00DC6540" w:rsidRDefault="00733598" w:rsidP="00DC6540">
            <w:pPr>
              <w:pStyle w:val="15TablePara"/>
              <w:rPr>
                <w:lang w:val="en-GB"/>
              </w:rPr>
            </w:pPr>
            <w:r w:rsidRPr="00DC6540">
              <w:rPr>
                <w:lang w:val="en-GB"/>
              </w:rPr>
              <w:t>[</w:t>
            </w:r>
            <w:r w:rsidRPr="00DC6540">
              <w:rPr>
                <w:color w:val="0000FF"/>
                <w:lang w:val="en-GB"/>
              </w:rPr>
              <w:t>Management controls in place to address the risk</w:t>
            </w:r>
            <w:r w:rsidRPr="00DC6540">
              <w:rPr>
                <w:lang w:val="en-GB"/>
              </w:rPr>
              <w:t>]</w:t>
            </w:r>
          </w:p>
        </w:tc>
      </w:tr>
      <w:tr w:rsidR="00733598" w:rsidRPr="0038708B" w14:paraId="321B2C30" w14:textId="77777777" w:rsidTr="00DC6540">
        <w:tc>
          <w:tcPr>
            <w:tcW w:w="1818" w:type="dxa"/>
            <w:tcBorders>
              <w:bottom w:val="thinThickSmallGap" w:sz="12" w:space="0" w:color="666699"/>
            </w:tcBorders>
            <w:shd w:val="clear" w:color="auto" w:fill="auto"/>
          </w:tcPr>
          <w:p w14:paraId="477B5D22" w14:textId="77777777" w:rsidR="00733598" w:rsidRPr="0038708B" w:rsidRDefault="00733598" w:rsidP="00DC6540">
            <w:pPr>
              <w:pStyle w:val="15TablePara"/>
              <w:rPr>
                <w:lang w:val="en-GB"/>
              </w:rPr>
            </w:pPr>
          </w:p>
        </w:tc>
        <w:tc>
          <w:tcPr>
            <w:tcW w:w="7290" w:type="dxa"/>
            <w:tcBorders>
              <w:bottom w:val="thinThickSmallGap" w:sz="12" w:space="0" w:color="666699"/>
            </w:tcBorders>
            <w:shd w:val="clear" w:color="auto" w:fill="auto"/>
          </w:tcPr>
          <w:p w14:paraId="62B0C24F" w14:textId="796C1AF8" w:rsidR="00733598" w:rsidRPr="00DC6540" w:rsidRDefault="00733598" w:rsidP="00DC6540">
            <w:pPr>
              <w:pStyle w:val="15TablePara"/>
              <w:rPr>
                <w:lang w:val="en-GB"/>
              </w:rPr>
            </w:pPr>
            <w:r w:rsidRPr="00DC6540">
              <w:rPr>
                <w:lang w:val="en-GB"/>
              </w:rPr>
              <w:t>[</w:t>
            </w:r>
            <w:r w:rsidRPr="00DC6540">
              <w:rPr>
                <w:color w:val="0000FF"/>
                <w:lang w:val="en-GB"/>
              </w:rPr>
              <w:t>Procedures performed by us</w:t>
            </w:r>
            <w:r w:rsidR="00F8676F" w:rsidRPr="0067428A">
              <w:rPr>
                <w:color w:val="0000FF"/>
                <w:lang w:val="en-GB"/>
              </w:rPr>
              <w:t>, including any significant judgements made</w:t>
            </w:r>
            <w:r w:rsidRPr="00DC6540">
              <w:rPr>
                <w:lang w:val="en-GB"/>
              </w:rPr>
              <w:t>]</w:t>
            </w:r>
          </w:p>
        </w:tc>
      </w:tr>
      <w:tr w:rsidR="00733598" w:rsidRPr="0038708B" w14:paraId="5A3DC4C1" w14:textId="77777777" w:rsidTr="00DC6540">
        <w:tc>
          <w:tcPr>
            <w:tcW w:w="1818" w:type="dxa"/>
            <w:shd w:val="clear" w:color="auto" w:fill="auto"/>
          </w:tcPr>
          <w:p w14:paraId="577AFEF5" w14:textId="77777777" w:rsidR="00733598" w:rsidRPr="0038708B" w:rsidRDefault="00733598" w:rsidP="00DC6540">
            <w:pPr>
              <w:pStyle w:val="15TablePara"/>
              <w:rPr>
                <w:lang w:val="en-GB"/>
              </w:rPr>
            </w:pPr>
          </w:p>
        </w:tc>
        <w:tc>
          <w:tcPr>
            <w:tcW w:w="7290" w:type="dxa"/>
            <w:shd w:val="clear" w:color="auto" w:fill="auto"/>
          </w:tcPr>
          <w:p w14:paraId="2493EED2" w14:textId="77777777" w:rsidR="00733598" w:rsidRPr="00DC6540" w:rsidRDefault="00733598" w:rsidP="00DC6540">
            <w:pPr>
              <w:pStyle w:val="15TablePara"/>
              <w:rPr>
                <w:lang w:val="en-GB"/>
              </w:rPr>
            </w:pPr>
            <w:r w:rsidRPr="00DC6540">
              <w:rPr>
                <w:lang w:val="en-GB"/>
              </w:rPr>
              <w:t>[</w:t>
            </w:r>
            <w:r w:rsidRPr="00DC6540">
              <w:rPr>
                <w:color w:val="0000FF"/>
                <w:lang w:val="en-GB"/>
              </w:rPr>
              <w:t>Results</w:t>
            </w:r>
            <w:r w:rsidRPr="00DC6540">
              <w:rPr>
                <w:lang w:val="en-GB"/>
              </w:rPr>
              <w:t>]</w:t>
            </w:r>
          </w:p>
        </w:tc>
      </w:tr>
    </w:tbl>
    <w:p w14:paraId="0EB2117C" w14:textId="77777777" w:rsidR="00EF543E" w:rsidRPr="0038708B" w:rsidRDefault="00EF543E" w:rsidP="00733598"/>
    <w:tbl>
      <w:tblPr>
        <w:tblW w:w="9108" w:type="dxa"/>
        <w:tblBorders>
          <w:top w:val="thinThickSmallGap" w:sz="12" w:space="0" w:color="666699"/>
          <w:left w:val="thinThickSmallGap" w:sz="12" w:space="0" w:color="666699"/>
          <w:bottom w:val="thinThickSmallGap" w:sz="12" w:space="0" w:color="666699"/>
          <w:right w:val="thinThickSmallGap" w:sz="12" w:space="0" w:color="666699"/>
          <w:insideH w:val="thinThickSmallGap" w:sz="12" w:space="0" w:color="666699"/>
          <w:insideV w:val="thinThickSmallGap" w:sz="12" w:space="0" w:color="666699"/>
        </w:tblBorders>
        <w:tblLook w:val="01E0" w:firstRow="1" w:lastRow="1" w:firstColumn="1" w:lastColumn="1" w:noHBand="0" w:noVBand="0"/>
      </w:tblPr>
      <w:tblGrid>
        <w:gridCol w:w="9108"/>
      </w:tblGrid>
      <w:tr w:rsidR="00733598" w:rsidRPr="0038708B" w14:paraId="4884D31F" w14:textId="77777777" w:rsidTr="00835350">
        <w:tc>
          <w:tcPr>
            <w:tcW w:w="9108" w:type="dxa"/>
          </w:tcPr>
          <w:p w14:paraId="60556EB4" w14:textId="77777777" w:rsidR="00733598" w:rsidRPr="0038708B" w:rsidRDefault="00733598" w:rsidP="00DC6540">
            <w:pPr>
              <w:pStyle w:val="15TableHead"/>
              <w:rPr>
                <w:lang w:val="en-GB"/>
              </w:rPr>
            </w:pPr>
            <w:r w:rsidRPr="0038708B">
              <w:rPr>
                <w:lang w:val="en-GB"/>
              </w:rPr>
              <w:t>LAWS AND REGULATIONS</w:t>
            </w:r>
          </w:p>
        </w:tc>
      </w:tr>
      <w:tr w:rsidR="00733598" w:rsidRPr="0038708B" w14:paraId="74FAB4C3" w14:textId="77777777" w:rsidTr="00835350">
        <w:tc>
          <w:tcPr>
            <w:tcW w:w="9108" w:type="dxa"/>
          </w:tcPr>
          <w:p w14:paraId="2AA41D09" w14:textId="77777777" w:rsidR="00633FBC" w:rsidRPr="0038708B" w:rsidRDefault="00733598" w:rsidP="00DC6540">
            <w:pPr>
              <w:pStyle w:val="15TablePara"/>
              <w:rPr>
                <w:lang w:val="en-GB"/>
              </w:rPr>
            </w:pPr>
            <w:r w:rsidRPr="0038708B">
              <w:rPr>
                <w:lang w:val="en-GB"/>
              </w:rPr>
              <w:t>[</w:t>
            </w:r>
            <w:r w:rsidRPr="00DC6540">
              <w:rPr>
                <w:i/>
                <w:color w:val="0000FF"/>
                <w:lang w:val="en-GB"/>
              </w:rPr>
              <w:t>The following</w:t>
            </w:r>
            <w:r w:rsidRPr="00DC6540">
              <w:rPr>
                <w:color w:val="0000FF"/>
                <w:lang w:val="en-GB"/>
              </w:rPr>
              <w:t xml:space="preserve"> OR </w:t>
            </w:r>
            <w:r w:rsidRPr="00DC6540">
              <w:rPr>
                <w:i/>
                <w:color w:val="0000FF"/>
                <w:lang w:val="en-GB"/>
              </w:rPr>
              <w:t>No</w:t>
            </w:r>
            <w:r w:rsidRPr="00DC6540">
              <w:rPr>
                <w:color w:val="0000FF"/>
                <w:lang w:val="en-GB"/>
              </w:rPr>
              <w:t xml:space="preserve"> instances of non-compliance requiring your attention were noted</w:t>
            </w:r>
            <w:r w:rsidRPr="0038708B">
              <w:rPr>
                <w:lang w:val="en-GB"/>
              </w:rPr>
              <w:t xml:space="preserve">] </w:t>
            </w:r>
          </w:p>
        </w:tc>
      </w:tr>
    </w:tbl>
    <w:p w14:paraId="50F59C84" w14:textId="77777777" w:rsidR="00733598" w:rsidRPr="0038708B" w:rsidRDefault="00733598" w:rsidP="00733598">
      <w:pPr>
        <w:rPr>
          <w:lang w:val="en-GB"/>
        </w:rPr>
      </w:pPr>
    </w:p>
    <w:tbl>
      <w:tblPr>
        <w:tblW w:w="9108" w:type="dxa"/>
        <w:tblBorders>
          <w:top w:val="thinThickSmallGap" w:sz="12" w:space="0" w:color="666699"/>
          <w:left w:val="thinThickSmallGap" w:sz="12" w:space="0" w:color="666699"/>
          <w:bottom w:val="thinThickSmallGap" w:sz="12" w:space="0" w:color="666699"/>
          <w:right w:val="thinThickSmallGap" w:sz="12" w:space="0" w:color="666699"/>
          <w:insideH w:val="thinThickSmallGap" w:sz="12" w:space="0" w:color="666699"/>
          <w:insideV w:val="thinThickSmallGap" w:sz="12" w:space="0" w:color="666699"/>
        </w:tblBorders>
        <w:tblLook w:val="01E0" w:firstRow="1" w:lastRow="1" w:firstColumn="1" w:lastColumn="1" w:noHBand="0" w:noVBand="0"/>
      </w:tblPr>
      <w:tblGrid>
        <w:gridCol w:w="9108"/>
      </w:tblGrid>
      <w:tr w:rsidR="00EF543E" w:rsidRPr="0038708B" w14:paraId="19E61447" w14:textId="77777777" w:rsidTr="00835350">
        <w:tc>
          <w:tcPr>
            <w:tcW w:w="9108" w:type="dxa"/>
          </w:tcPr>
          <w:p w14:paraId="79826192" w14:textId="77777777" w:rsidR="00EF543E" w:rsidRPr="0038708B" w:rsidRDefault="00EF543E" w:rsidP="00DC6540">
            <w:pPr>
              <w:pStyle w:val="15TableHead"/>
              <w:rPr>
                <w:lang w:val="en-GB"/>
              </w:rPr>
            </w:pPr>
            <w:r w:rsidRPr="0038708B">
              <w:rPr>
                <w:lang w:val="en-GB"/>
              </w:rPr>
              <w:t>AUTHORITIES</w:t>
            </w:r>
          </w:p>
        </w:tc>
      </w:tr>
      <w:tr w:rsidR="00EF543E" w:rsidRPr="0038708B" w14:paraId="0B88CDD7" w14:textId="77777777" w:rsidTr="00DC6540">
        <w:tc>
          <w:tcPr>
            <w:tcW w:w="9108" w:type="dxa"/>
          </w:tcPr>
          <w:p w14:paraId="2AA4B38C" w14:textId="77777777" w:rsidR="00EF543E" w:rsidRPr="0038708B" w:rsidRDefault="00EF543E" w:rsidP="00DC6540">
            <w:pPr>
              <w:pStyle w:val="15TablePara"/>
              <w:rPr>
                <w:lang w:val="en-US"/>
              </w:rPr>
            </w:pPr>
            <w:r w:rsidRPr="0038708B">
              <w:rPr>
                <w:lang w:val="en-GB"/>
              </w:rPr>
              <w:t>[</w:t>
            </w:r>
            <w:r w:rsidR="00DC6540">
              <w:rPr>
                <w:color w:val="0000FF"/>
                <w:lang w:val="en-GB"/>
              </w:rPr>
              <w:t>I</w:t>
            </w:r>
            <w:r w:rsidRPr="00DC6540">
              <w:rPr>
                <w:color w:val="0000FF"/>
                <w:lang w:val="en-GB"/>
              </w:rPr>
              <w:t>f applicable:</w:t>
            </w:r>
            <w:r w:rsidRPr="00DC6540">
              <w:rPr>
                <w:color w:val="0000FF"/>
                <w:lang w:val="en-US"/>
              </w:rPr>
              <w:t xml:space="preserve"> We confirm that transactions that came to our notice </w:t>
            </w:r>
            <w:proofErr w:type="gramStart"/>
            <w:r w:rsidRPr="00DC6540">
              <w:rPr>
                <w:color w:val="0000FF"/>
                <w:lang w:val="en-US"/>
              </w:rPr>
              <w:t>in the course of</w:t>
            </w:r>
            <w:proofErr w:type="gramEnd"/>
            <w:r w:rsidRPr="00DC6540">
              <w:rPr>
                <w:color w:val="0000FF"/>
                <w:lang w:val="en-US"/>
              </w:rPr>
              <w:t xml:space="preserve"> our examination were, in all significant respects, in accordance with [specified authority instruments]. These authorities include: </w:t>
            </w:r>
            <w:r w:rsidRPr="00DC6540">
              <w:rPr>
                <w:color w:val="0000FF"/>
              </w:rPr>
              <w:t>the [</w:t>
            </w:r>
            <w:r w:rsidRPr="00DC6540">
              <w:rPr>
                <w:i/>
                <w:color w:val="0000FF"/>
              </w:rPr>
              <w:t>name of parent</w:t>
            </w:r>
            <w:r w:rsidRPr="00DC6540">
              <w:rPr>
                <w:color w:val="0000FF"/>
              </w:rPr>
              <w:t>]</w:t>
            </w:r>
            <w:r w:rsidRPr="00DC6540">
              <w:rPr>
                <w:i/>
                <w:color w:val="0000FF"/>
                <w:lang w:val="en-US"/>
              </w:rPr>
              <w:t xml:space="preserve"> Act</w:t>
            </w:r>
            <w:r w:rsidRPr="00DC6540">
              <w:rPr>
                <w:color w:val="0000FF"/>
                <w:lang w:val="en-US"/>
              </w:rPr>
              <w:t xml:space="preserve"> and regulations, Part X of the </w:t>
            </w:r>
            <w:r w:rsidRPr="00DC6540">
              <w:rPr>
                <w:i/>
                <w:color w:val="0000FF"/>
                <w:lang w:val="en-US"/>
              </w:rPr>
              <w:t>Financial Administration Act</w:t>
            </w:r>
            <w:r w:rsidRPr="00DC6540">
              <w:rPr>
                <w:color w:val="0000FF"/>
                <w:lang w:val="en-US"/>
              </w:rPr>
              <w:t xml:space="preserve"> and regulations, any directives issued by the Governor in Council </w:t>
            </w:r>
            <w:r w:rsidRPr="00DC6540">
              <w:rPr>
                <w:color w:val="0000FF"/>
              </w:rPr>
              <w:t xml:space="preserve">[or </w:t>
            </w:r>
            <w:proofErr w:type="gramStart"/>
            <w:r w:rsidRPr="00DC6540">
              <w:rPr>
                <w:color w:val="0000FF"/>
              </w:rPr>
              <w:t>where</w:t>
            </w:r>
            <w:proofErr w:type="gramEnd"/>
            <w:r w:rsidRPr="00DC6540">
              <w:rPr>
                <w:color w:val="0000FF"/>
              </w:rPr>
              <w:t xml:space="preserve"> permitted by enabling legislation, the responsible Minister]</w:t>
            </w:r>
            <w:r w:rsidRPr="00DC6540">
              <w:rPr>
                <w:color w:val="0000FF"/>
                <w:lang w:val="en-US"/>
              </w:rPr>
              <w:t xml:space="preserve"> to the Corporation and the by-laws of </w:t>
            </w:r>
            <w:r w:rsidRPr="00DC6540">
              <w:rPr>
                <w:color w:val="0000FF"/>
              </w:rPr>
              <w:t>[name of parent]</w:t>
            </w:r>
            <w:r w:rsidRPr="00DC6540">
              <w:rPr>
                <w:color w:val="0000FF"/>
                <w:lang w:val="en-US"/>
              </w:rPr>
              <w:t>.</w:t>
            </w:r>
            <w:r w:rsidRPr="00DC6540">
              <w:rPr>
                <w:color w:val="0000FF"/>
                <w:lang w:val="en-GB"/>
              </w:rPr>
              <w:t xml:space="preserve"> And in the case of Crown corporations, the authority instruments and the reporting requirements are set out in Part X of the FAA.</w:t>
            </w:r>
            <w:r w:rsidR="00DC6540">
              <w:rPr>
                <w:lang w:val="en-GB"/>
              </w:rPr>
              <w:t>]</w:t>
            </w:r>
          </w:p>
        </w:tc>
      </w:tr>
    </w:tbl>
    <w:p w14:paraId="1A4D6BA1" w14:textId="77777777" w:rsidR="00EF543E" w:rsidRPr="0038708B" w:rsidRDefault="00EF543E" w:rsidP="00733598">
      <w:pPr>
        <w:rPr>
          <w:lang w:val="en-GB"/>
        </w:rPr>
      </w:pPr>
    </w:p>
    <w:tbl>
      <w:tblPr>
        <w:tblpPr w:leftFromText="180" w:rightFromText="180" w:vertAnchor="text" w:horzAnchor="margin" w:tblpY="-32"/>
        <w:tblW w:w="9108" w:type="dxa"/>
        <w:tblBorders>
          <w:top w:val="thinThickSmallGap" w:sz="12" w:space="0" w:color="666699"/>
          <w:left w:val="thinThickSmallGap" w:sz="12" w:space="0" w:color="666699"/>
          <w:bottom w:val="thinThickSmallGap" w:sz="12" w:space="0" w:color="666699"/>
          <w:right w:val="thinThickSmallGap" w:sz="12" w:space="0" w:color="666699"/>
          <w:insideH w:val="thinThickSmallGap" w:sz="12" w:space="0" w:color="666699"/>
          <w:insideV w:val="thinThickSmallGap" w:sz="12" w:space="0" w:color="666699"/>
        </w:tblBorders>
        <w:tblLook w:val="01E0" w:firstRow="1" w:lastRow="1" w:firstColumn="1" w:lastColumn="1" w:noHBand="0" w:noVBand="0"/>
      </w:tblPr>
      <w:tblGrid>
        <w:gridCol w:w="9108"/>
      </w:tblGrid>
      <w:tr w:rsidR="00371913" w:rsidRPr="0038708B" w14:paraId="11E06896" w14:textId="77777777" w:rsidTr="00835350">
        <w:tc>
          <w:tcPr>
            <w:tcW w:w="9108" w:type="dxa"/>
          </w:tcPr>
          <w:p w14:paraId="2726ADA5" w14:textId="77777777" w:rsidR="00371913" w:rsidRPr="0038708B" w:rsidRDefault="00371913" w:rsidP="000F6915">
            <w:pPr>
              <w:pStyle w:val="15TableHead"/>
              <w:rPr>
                <w:lang w:val="en-GB"/>
              </w:rPr>
            </w:pPr>
            <w:r w:rsidRPr="0038708B">
              <w:rPr>
                <w:lang w:val="en-GB"/>
              </w:rPr>
              <w:t>OTHER MATTERS</w:t>
            </w:r>
          </w:p>
        </w:tc>
      </w:tr>
      <w:tr w:rsidR="00371913" w:rsidRPr="0038708B" w14:paraId="4E227951" w14:textId="77777777" w:rsidTr="00835350">
        <w:tc>
          <w:tcPr>
            <w:tcW w:w="9108" w:type="dxa"/>
          </w:tcPr>
          <w:p w14:paraId="69190D91" w14:textId="1E868FD6" w:rsidR="00371913" w:rsidRPr="0038708B" w:rsidRDefault="00E84A6C" w:rsidP="000F6915">
            <w:pPr>
              <w:pStyle w:val="15TablePara"/>
              <w:rPr>
                <w:lang w:val="en-GB"/>
              </w:rPr>
            </w:pPr>
            <w:r w:rsidRPr="0038708B">
              <w:rPr>
                <w:lang w:val="en-GB"/>
              </w:rPr>
              <w:t>[</w:t>
            </w:r>
            <w:r w:rsidR="00371913" w:rsidRPr="000F6915">
              <w:rPr>
                <w:color w:val="0000FF"/>
                <w:lang w:val="en-GB"/>
              </w:rPr>
              <w:t xml:space="preserve">We confirm that </w:t>
            </w:r>
            <w:proofErr w:type="gramStart"/>
            <w:r w:rsidR="00371913" w:rsidRPr="000F6915">
              <w:rPr>
                <w:color w:val="0000FF"/>
                <w:lang w:val="en-GB"/>
              </w:rPr>
              <w:t>during the course of</w:t>
            </w:r>
            <w:proofErr w:type="gramEnd"/>
            <w:r w:rsidR="00371913" w:rsidRPr="000F6915">
              <w:rPr>
                <w:color w:val="0000FF"/>
                <w:lang w:val="en-GB"/>
              </w:rPr>
              <w:t xml:space="preserve"> our examination we have not become aware of any “other</w:t>
            </w:r>
            <w:r w:rsidR="005F6BDB">
              <w:rPr>
                <w:color w:val="0000FF"/>
                <w:lang w:val="en-GB"/>
              </w:rPr>
              <w:t> </w:t>
            </w:r>
            <w:r w:rsidR="00371913" w:rsidRPr="000F6915">
              <w:rPr>
                <w:color w:val="0000FF"/>
                <w:lang w:val="en-GB"/>
              </w:rPr>
              <w:t xml:space="preserve">matters” that, in </w:t>
            </w:r>
            <w:r w:rsidRPr="000F6915">
              <w:rPr>
                <w:color w:val="0000FF"/>
                <w:lang w:val="en-GB"/>
              </w:rPr>
              <w:t>our</w:t>
            </w:r>
            <w:r w:rsidR="00371913" w:rsidRPr="000F6915">
              <w:rPr>
                <w:color w:val="0000FF"/>
                <w:lang w:val="en-GB"/>
              </w:rPr>
              <w:t xml:space="preserve"> opinion, should be brought to the attention of Parliament.</w:t>
            </w:r>
            <w:r w:rsidRPr="0038708B">
              <w:rPr>
                <w:lang w:val="en-GB"/>
              </w:rPr>
              <w:t>]</w:t>
            </w:r>
          </w:p>
          <w:p w14:paraId="012A7408" w14:textId="77777777" w:rsidR="00E84A6C" w:rsidRPr="0038708B" w:rsidRDefault="00E84A6C" w:rsidP="000F6915">
            <w:pPr>
              <w:pStyle w:val="15TablePara"/>
              <w:rPr>
                <w:lang w:val="en-GB"/>
              </w:rPr>
            </w:pPr>
            <w:r w:rsidRPr="0038708B">
              <w:rPr>
                <w:lang w:val="en-GB"/>
              </w:rPr>
              <w:t>OR</w:t>
            </w:r>
          </w:p>
          <w:p w14:paraId="54B21027" w14:textId="204028F9" w:rsidR="00E84A6C" w:rsidRPr="0038708B" w:rsidRDefault="00E84A6C" w:rsidP="000F6915">
            <w:pPr>
              <w:pStyle w:val="15TablePara"/>
              <w:rPr>
                <w:lang w:val="en-GB"/>
              </w:rPr>
            </w:pPr>
            <w:r w:rsidRPr="0038708B">
              <w:rPr>
                <w:lang w:val="en-GB"/>
              </w:rPr>
              <w:t>[</w:t>
            </w:r>
            <w:r w:rsidRPr="000F6915">
              <w:rPr>
                <w:color w:val="0000FF"/>
                <w:lang w:val="en-GB"/>
              </w:rPr>
              <w:t>The following “other matters” that, in our opinion, should be brought to the att</w:t>
            </w:r>
            <w:r w:rsidR="00C011B0" w:rsidRPr="000F6915">
              <w:rPr>
                <w:color w:val="0000FF"/>
                <w:lang w:val="en-GB"/>
              </w:rPr>
              <w:t>ention of Parliament</w:t>
            </w:r>
            <w:r w:rsidR="005F6BDB">
              <w:rPr>
                <w:color w:val="0000FF"/>
                <w:lang w:val="en-GB"/>
              </w:rPr>
              <w:t> </w:t>
            </w:r>
            <w:r w:rsidR="00C011B0" w:rsidRPr="000F6915">
              <w:rPr>
                <w:color w:val="0000FF"/>
                <w:lang w:val="en-GB"/>
              </w:rPr>
              <w:t>are:</w:t>
            </w:r>
            <w:proofErr w:type="gramStart"/>
            <w:r w:rsidR="003921A1">
              <w:rPr>
                <w:lang w:val="en-GB"/>
              </w:rPr>
              <w:t xml:space="preserve"> </w:t>
            </w:r>
            <w:r w:rsidRPr="0038708B">
              <w:rPr>
                <w:lang w:val="en-GB"/>
              </w:rPr>
              <w:t xml:space="preserve"> ]</w:t>
            </w:r>
            <w:proofErr w:type="gramEnd"/>
          </w:p>
        </w:tc>
      </w:tr>
    </w:tbl>
    <w:tbl>
      <w:tblPr>
        <w:tblW w:w="9108" w:type="dxa"/>
        <w:tblBorders>
          <w:top w:val="thinThickSmallGap" w:sz="12" w:space="0" w:color="666699"/>
          <w:left w:val="thinThickSmallGap" w:sz="12" w:space="0" w:color="666699"/>
          <w:bottom w:val="thinThickSmallGap" w:sz="12" w:space="0" w:color="666699"/>
          <w:right w:val="thinThickSmallGap" w:sz="12" w:space="0" w:color="666699"/>
          <w:insideH w:val="thinThickSmallGap" w:sz="12" w:space="0" w:color="666699"/>
          <w:insideV w:val="thinThickSmallGap" w:sz="12" w:space="0" w:color="666699"/>
        </w:tblBorders>
        <w:tblLook w:val="01E0" w:firstRow="1" w:lastRow="1" w:firstColumn="1" w:lastColumn="1" w:noHBand="0" w:noVBand="0"/>
      </w:tblPr>
      <w:tblGrid>
        <w:gridCol w:w="9108"/>
      </w:tblGrid>
      <w:tr w:rsidR="00FA4C4B" w:rsidRPr="0038708B" w14:paraId="3C35EB57" w14:textId="77777777" w:rsidTr="00835350">
        <w:tc>
          <w:tcPr>
            <w:tcW w:w="9108" w:type="dxa"/>
          </w:tcPr>
          <w:p w14:paraId="1B94F2DE" w14:textId="77777777" w:rsidR="00FA4C4B" w:rsidRPr="0038708B" w:rsidRDefault="00FA4C4B" w:rsidP="0003730B">
            <w:pPr>
              <w:pStyle w:val="15TableHead"/>
              <w:rPr>
                <w:lang w:val="en-GB"/>
              </w:rPr>
            </w:pPr>
            <w:r w:rsidRPr="0038708B">
              <w:rPr>
                <w:lang w:val="en-GB"/>
              </w:rPr>
              <w:lastRenderedPageBreak/>
              <w:t>EXECUTIVE COMPENSATION, TRAVEL</w:t>
            </w:r>
            <w:r w:rsidR="0003730B">
              <w:rPr>
                <w:lang w:val="en-GB"/>
              </w:rPr>
              <w:t>,</w:t>
            </w:r>
            <w:r w:rsidRPr="0038708B">
              <w:rPr>
                <w:lang w:val="en-GB"/>
              </w:rPr>
              <w:t xml:space="preserve"> HOSPITALITY</w:t>
            </w:r>
            <w:r w:rsidR="0003730B">
              <w:rPr>
                <w:lang w:val="en-GB"/>
              </w:rPr>
              <w:t>, CONFERENCE AND EVENT</w:t>
            </w:r>
          </w:p>
        </w:tc>
      </w:tr>
      <w:tr w:rsidR="00FA4C4B" w:rsidRPr="0038708B" w14:paraId="35C9988D" w14:textId="77777777" w:rsidTr="00835350">
        <w:tc>
          <w:tcPr>
            <w:tcW w:w="9108" w:type="dxa"/>
          </w:tcPr>
          <w:p w14:paraId="7B924763" w14:textId="77777777" w:rsidR="00FA4C4B" w:rsidRPr="0038708B" w:rsidRDefault="00FA4C4B" w:rsidP="000F6915">
            <w:pPr>
              <w:pStyle w:val="15TablePara"/>
              <w:rPr>
                <w:lang w:val="en-GB"/>
              </w:rPr>
            </w:pPr>
            <w:r w:rsidRPr="0038708B">
              <w:rPr>
                <w:lang w:val="en-GB"/>
              </w:rPr>
              <w:t>[</w:t>
            </w:r>
            <w:r w:rsidRPr="000F6915">
              <w:rPr>
                <w:i/>
                <w:color w:val="0000FF"/>
                <w:lang w:val="en-GB"/>
              </w:rPr>
              <w:t>The following</w:t>
            </w:r>
            <w:r w:rsidRPr="000F6915">
              <w:rPr>
                <w:color w:val="0000FF"/>
                <w:lang w:val="en-GB"/>
              </w:rPr>
              <w:t xml:space="preserve"> OR </w:t>
            </w:r>
            <w:r w:rsidRPr="000F6915">
              <w:rPr>
                <w:i/>
                <w:color w:val="0000FF"/>
                <w:lang w:val="en-GB"/>
              </w:rPr>
              <w:t>No</w:t>
            </w:r>
            <w:r w:rsidRPr="000F6915">
              <w:rPr>
                <w:color w:val="0000FF"/>
                <w:lang w:val="en-GB"/>
              </w:rPr>
              <w:t xml:space="preserve"> instances of non-compliance requiring your attention were noted</w:t>
            </w:r>
            <w:r w:rsidRPr="0038708B">
              <w:rPr>
                <w:lang w:val="en-GB"/>
              </w:rPr>
              <w:t>]</w:t>
            </w:r>
          </w:p>
        </w:tc>
      </w:tr>
    </w:tbl>
    <w:p w14:paraId="11EE2F2B" w14:textId="77777777" w:rsidR="00FA4C4B" w:rsidRPr="0038708B" w:rsidRDefault="00FA4C4B" w:rsidP="00733598">
      <w:pPr>
        <w:rPr>
          <w:lang w:val="en-GB"/>
        </w:rPr>
      </w:pPr>
    </w:p>
    <w:tbl>
      <w:tblPr>
        <w:tblW w:w="9108" w:type="dxa"/>
        <w:tblBorders>
          <w:top w:val="thinThickSmallGap" w:sz="12" w:space="0" w:color="666699"/>
          <w:left w:val="thinThickSmallGap" w:sz="12" w:space="0" w:color="666699"/>
          <w:bottom w:val="thinThickSmallGap" w:sz="12" w:space="0" w:color="666699"/>
          <w:right w:val="thinThickSmallGap" w:sz="12" w:space="0" w:color="666699"/>
          <w:insideH w:val="thinThickSmallGap" w:sz="12" w:space="0" w:color="666699"/>
          <w:insideV w:val="thinThickSmallGap" w:sz="12" w:space="0" w:color="666699"/>
        </w:tblBorders>
        <w:tblLook w:val="01E0" w:firstRow="1" w:lastRow="1" w:firstColumn="1" w:lastColumn="1" w:noHBand="0" w:noVBand="0"/>
      </w:tblPr>
      <w:tblGrid>
        <w:gridCol w:w="9108"/>
      </w:tblGrid>
      <w:tr w:rsidR="00733598" w:rsidRPr="0038708B" w14:paraId="482FF21F" w14:textId="77777777" w:rsidTr="00835350">
        <w:tc>
          <w:tcPr>
            <w:tcW w:w="9108" w:type="dxa"/>
          </w:tcPr>
          <w:p w14:paraId="79944535" w14:textId="77777777" w:rsidR="00733598" w:rsidRPr="0038708B" w:rsidRDefault="00733598" w:rsidP="000F6915">
            <w:pPr>
              <w:pStyle w:val="15TableHead"/>
              <w:keepNext/>
              <w:rPr>
                <w:lang w:val="en-GB"/>
              </w:rPr>
            </w:pPr>
            <w:r w:rsidRPr="0038708B">
              <w:rPr>
                <w:lang w:val="en-GB"/>
              </w:rPr>
              <w:t>INDICATORS OF MANAGEMENT BIAS</w:t>
            </w:r>
          </w:p>
        </w:tc>
      </w:tr>
      <w:tr w:rsidR="00733598" w:rsidRPr="0038708B" w14:paraId="2BAE8F72" w14:textId="77777777" w:rsidTr="00835350">
        <w:tc>
          <w:tcPr>
            <w:tcW w:w="9108" w:type="dxa"/>
          </w:tcPr>
          <w:p w14:paraId="72687071" w14:textId="77777777" w:rsidR="00733598" w:rsidRPr="0038708B" w:rsidRDefault="00733598" w:rsidP="000F6915">
            <w:pPr>
              <w:pStyle w:val="15TablePara"/>
              <w:rPr>
                <w:lang w:val="en-GB"/>
              </w:rPr>
            </w:pPr>
            <w:r w:rsidRPr="0038708B">
              <w:rPr>
                <w:lang w:val="en-GB"/>
              </w:rPr>
              <w:t>[</w:t>
            </w:r>
            <w:r w:rsidRPr="000F6915">
              <w:rPr>
                <w:i/>
                <w:color w:val="0000FF"/>
                <w:lang w:val="en-GB"/>
              </w:rPr>
              <w:t>The following</w:t>
            </w:r>
            <w:r w:rsidRPr="000F6915">
              <w:rPr>
                <w:color w:val="0000FF"/>
                <w:lang w:val="en-GB"/>
              </w:rPr>
              <w:t xml:space="preserve"> OR </w:t>
            </w:r>
            <w:r w:rsidRPr="000F6915">
              <w:rPr>
                <w:i/>
                <w:color w:val="0000FF"/>
                <w:lang w:val="en-GB"/>
              </w:rPr>
              <w:t>No</w:t>
            </w:r>
            <w:r w:rsidRPr="000F6915">
              <w:rPr>
                <w:color w:val="0000FF"/>
                <w:lang w:val="en-GB"/>
              </w:rPr>
              <w:t xml:space="preserve"> indicators of management bias were detected by us</w:t>
            </w:r>
            <w:r w:rsidRPr="0038708B">
              <w:rPr>
                <w:lang w:val="en-GB"/>
              </w:rPr>
              <w:t xml:space="preserve">] </w:t>
            </w:r>
          </w:p>
        </w:tc>
      </w:tr>
    </w:tbl>
    <w:p w14:paraId="62C1CD92" w14:textId="77777777" w:rsidR="00733598" w:rsidRPr="0038708B" w:rsidRDefault="00733598">
      <w:pPr>
        <w:rPr>
          <w:lang w:val="en-GB"/>
        </w:rPr>
      </w:pPr>
    </w:p>
    <w:tbl>
      <w:tblPr>
        <w:tblW w:w="9108" w:type="dxa"/>
        <w:tblBorders>
          <w:top w:val="thinThickSmallGap" w:sz="12" w:space="0" w:color="666699"/>
          <w:left w:val="thinThickSmallGap" w:sz="12" w:space="0" w:color="666699"/>
          <w:bottom w:val="thinThickSmallGap" w:sz="12" w:space="0" w:color="666699"/>
          <w:right w:val="thinThickSmallGap" w:sz="12" w:space="0" w:color="666699"/>
          <w:insideH w:val="thinThickSmallGap" w:sz="12" w:space="0" w:color="666699"/>
          <w:insideV w:val="thinThickSmallGap" w:sz="12" w:space="0" w:color="666699"/>
        </w:tblBorders>
        <w:tblLook w:val="01E0" w:firstRow="1" w:lastRow="1" w:firstColumn="1" w:lastColumn="1" w:noHBand="0" w:noVBand="0"/>
      </w:tblPr>
      <w:tblGrid>
        <w:gridCol w:w="1548"/>
        <w:gridCol w:w="7560"/>
      </w:tblGrid>
      <w:tr w:rsidR="00D560CB" w:rsidRPr="0038708B" w14:paraId="3605F6E8" w14:textId="77777777" w:rsidTr="00835350">
        <w:tc>
          <w:tcPr>
            <w:tcW w:w="9108" w:type="dxa"/>
            <w:gridSpan w:val="2"/>
            <w:tcBorders>
              <w:bottom w:val="thinThickSmallGap" w:sz="12" w:space="0" w:color="666699"/>
            </w:tcBorders>
          </w:tcPr>
          <w:p w14:paraId="3FF84CFB" w14:textId="77777777" w:rsidR="004B0C90" w:rsidRDefault="00EA0B3C" w:rsidP="000F6915">
            <w:pPr>
              <w:pStyle w:val="15TableHead"/>
              <w:rPr>
                <w:lang w:val="en-GB"/>
              </w:rPr>
            </w:pPr>
            <w:r w:rsidRPr="0038708B">
              <w:rPr>
                <w:lang w:val="en-GB"/>
              </w:rPr>
              <w:t>CRITICAL MATTERS</w:t>
            </w:r>
            <w:r w:rsidR="006E4F0E" w:rsidRPr="006E4F0E">
              <w:rPr>
                <w:lang w:val="en-GB"/>
              </w:rPr>
              <w:t xml:space="preserve"> </w:t>
            </w:r>
          </w:p>
          <w:p w14:paraId="33AE0516" w14:textId="77777777" w:rsidR="00D560CB" w:rsidRPr="0038708B" w:rsidRDefault="006E4F0E" w:rsidP="000F6915">
            <w:pPr>
              <w:pStyle w:val="15TablePara"/>
              <w:rPr>
                <w:lang w:val="en-GB"/>
              </w:rPr>
            </w:pPr>
            <w:r w:rsidRPr="006E4F0E">
              <w:rPr>
                <w:lang w:val="en-GB"/>
              </w:rPr>
              <w:t>[</w:t>
            </w:r>
            <w:r w:rsidR="00EA0B3C" w:rsidRPr="000F6915">
              <w:rPr>
                <w:color w:val="0000FF"/>
                <w:lang w:val="en-GB"/>
              </w:rPr>
              <w:t>Critical matters</w:t>
            </w:r>
            <w:r w:rsidRPr="000F6915">
              <w:rPr>
                <w:color w:val="0000FF"/>
                <w:lang w:val="en-GB"/>
              </w:rPr>
              <w:t xml:space="preserve"> </w:t>
            </w:r>
            <w:proofErr w:type="gramStart"/>
            <w:r w:rsidRPr="000F6915">
              <w:rPr>
                <w:color w:val="0000FF"/>
                <w:lang w:val="en-GB"/>
              </w:rPr>
              <w:t>includes</w:t>
            </w:r>
            <w:proofErr w:type="gramEnd"/>
            <w:r w:rsidRPr="000F6915">
              <w:rPr>
                <w:color w:val="0000FF"/>
                <w:lang w:val="en-GB"/>
              </w:rPr>
              <w:t xml:space="preserve"> audit</w:t>
            </w:r>
            <w:r w:rsidRPr="000F6915">
              <w:rPr>
                <w:color w:val="0000FF"/>
              </w:rPr>
              <w:t xml:space="preserve"> findings, such as details of audit differences identified, any identified significant deficiencies in internal control at the component level, and matters for inclusion in a management letter to those charged with governance of the component, including fraud or suspected fraud</w:t>
            </w:r>
            <w:r w:rsidRPr="006E4F0E">
              <w:t>]</w:t>
            </w:r>
          </w:p>
        </w:tc>
      </w:tr>
      <w:tr w:rsidR="003713DE" w:rsidRPr="0038708B" w14:paraId="65435CF6" w14:textId="77777777" w:rsidTr="00835350">
        <w:tc>
          <w:tcPr>
            <w:tcW w:w="1548" w:type="dxa"/>
            <w:tcBorders>
              <w:bottom w:val="thinThickSmallGap" w:sz="12" w:space="0" w:color="666699"/>
            </w:tcBorders>
            <w:shd w:val="clear" w:color="auto" w:fill="auto"/>
          </w:tcPr>
          <w:p w14:paraId="1DDDFAED" w14:textId="77777777" w:rsidR="003713DE" w:rsidRPr="0038708B" w:rsidRDefault="003921A1" w:rsidP="00E7511A">
            <w:pPr>
              <w:pStyle w:val="15TablePara"/>
              <w:rPr>
                <w:lang w:val="en-GB"/>
              </w:rPr>
            </w:pPr>
            <w:r>
              <w:rPr>
                <w:lang w:val="en-GB"/>
              </w:rPr>
              <w:t>Matter </w:t>
            </w:r>
            <w:r w:rsidR="003713DE" w:rsidRPr="0038708B">
              <w:rPr>
                <w:lang w:val="en-GB"/>
              </w:rPr>
              <w:t>1</w:t>
            </w:r>
          </w:p>
        </w:tc>
        <w:tc>
          <w:tcPr>
            <w:tcW w:w="7560" w:type="dxa"/>
            <w:tcBorders>
              <w:bottom w:val="thinThickSmallGap" w:sz="12" w:space="0" w:color="666699"/>
            </w:tcBorders>
            <w:shd w:val="clear" w:color="auto" w:fill="auto"/>
          </w:tcPr>
          <w:p w14:paraId="67F00500" w14:textId="77777777" w:rsidR="003713DE" w:rsidRPr="00E7511A" w:rsidRDefault="003713DE" w:rsidP="00E7511A">
            <w:pPr>
              <w:pStyle w:val="15TablePara"/>
              <w:rPr>
                <w:b/>
                <w:lang w:val="en-GB"/>
              </w:rPr>
            </w:pPr>
            <w:r w:rsidRPr="00E7511A">
              <w:rPr>
                <w:b/>
                <w:lang w:val="en-GB"/>
              </w:rPr>
              <w:t>Description of the matter</w:t>
            </w:r>
          </w:p>
          <w:p w14:paraId="7DFCC5F6" w14:textId="77777777" w:rsidR="003713DE" w:rsidRPr="00E7511A" w:rsidRDefault="003713DE" w:rsidP="00E7511A">
            <w:pPr>
              <w:pStyle w:val="15TablePara"/>
              <w:rPr>
                <w:lang w:val="en-GB"/>
              </w:rPr>
            </w:pPr>
            <w:r w:rsidRPr="00E7511A">
              <w:rPr>
                <w:lang w:val="en-GB"/>
              </w:rPr>
              <w:t>[</w:t>
            </w:r>
            <w:r w:rsidRPr="00E7511A">
              <w:rPr>
                <w:color w:val="0000FF"/>
                <w:lang w:val="en-GB"/>
              </w:rPr>
              <w:t>Provide a succinct description of the matter in one or two sentences.</w:t>
            </w:r>
            <w:r w:rsidRPr="00E7511A">
              <w:rPr>
                <w:lang w:val="en-GB"/>
              </w:rPr>
              <w:t>]</w:t>
            </w:r>
          </w:p>
        </w:tc>
      </w:tr>
      <w:tr w:rsidR="003713DE" w:rsidRPr="0038708B" w14:paraId="23789E2E" w14:textId="77777777" w:rsidTr="00835350">
        <w:tc>
          <w:tcPr>
            <w:tcW w:w="1548" w:type="dxa"/>
            <w:tcBorders>
              <w:bottom w:val="thinThickSmallGap" w:sz="12" w:space="0" w:color="666699"/>
            </w:tcBorders>
            <w:shd w:val="clear" w:color="auto" w:fill="auto"/>
          </w:tcPr>
          <w:p w14:paraId="6452271A" w14:textId="77777777" w:rsidR="003713DE" w:rsidRPr="0038708B" w:rsidRDefault="003713DE" w:rsidP="00E7511A">
            <w:pPr>
              <w:pStyle w:val="15TablePara"/>
              <w:rPr>
                <w:lang w:val="en-GB"/>
              </w:rPr>
            </w:pPr>
          </w:p>
        </w:tc>
        <w:tc>
          <w:tcPr>
            <w:tcW w:w="7560" w:type="dxa"/>
            <w:tcBorders>
              <w:bottom w:val="thinThickSmallGap" w:sz="12" w:space="0" w:color="666699"/>
            </w:tcBorders>
            <w:shd w:val="clear" w:color="auto" w:fill="auto"/>
          </w:tcPr>
          <w:p w14:paraId="3EB2F334" w14:textId="77777777" w:rsidR="003713DE" w:rsidRPr="00E7511A" w:rsidRDefault="003713DE" w:rsidP="00E7511A">
            <w:pPr>
              <w:pStyle w:val="15TablePara"/>
              <w:rPr>
                <w:b/>
                <w:lang w:val="en-GB"/>
              </w:rPr>
            </w:pPr>
            <w:r w:rsidRPr="00E7511A">
              <w:rPr>
                <w:b/>
                <w:lang w:val="en-GB"/>
              </w:rPr>
              <w:t>Background facts and circumstances</w:t>
            </w:r>
          </w:p>
          <w:p w14:paraId="7228D4CD" w14:textId="77777777" w:rsidR="003713DE" w:rsidRPr="00E7511A" w:rsidRDefault="003713DE" w:rsidP="00E7511A">
            <w:pPr>
              <w:pStyle w:val="15TablePara"/>
              <w:rPr>
                <w:lang w:val="en-GB"/>
              </w:rPr>
            </w:pPr>
            <w:r w:rsidRPr="00E7511A">
              <w:rPr>
                <w:lang w:val="en-GB"/>
              </w:rPr>
              <w:t>[</w:t>
            </w:r>
            <w:r w:rsidRPr="00E7511A">
              <w:rPr>
                <w:color w:val="0000FF"/>
                <w:lang w:val="en-GB"/>
              </w:rPr>
              <w:t>Describe the facts and circumstances underlying the matter. Be concise and use “plain English”, taking care to include only the facts and circumstances that are relevant to the matter.</w:t>
            </w:r>
            <w:r w:rsidRPr="00E7511A">
              <w:rPr>
                <w:lang w:val="en-GB"/>
              </w:rPr>
              <w:t>]</w:t>
            </w:r>
          </w:p>
        </w:tc>
      </w:tr>
      <w:tr w:rsidR="003713DE" w:rsidRPr="0038708B" w14:paraId="44398BC1" w14:textId="77777777" w:rsidTr="00835350">
        <w:tc>
          <w:tcPr>
            <w:tcW w:w="1548" w:type="dxa"/>
            <w:tcBorders>
              <w:bottom w:val="thinThickSmallGap" w:sz="12" w:space="0" w:color="666699"/>
            </w:tcBorders>
            <w:shd w:val="clear" w:color="auto" w:fill="auto"/>
          </w:tcPr>
          <w:p w14:paraId="65591F27" w14:textId="77777777" w:rsidR="003713DE" w:rsidRPr="0038708B" w:rsidRDefault="003713DE" w:rsidP="00E7511A">
            <w:pPr>
              <w:pStyle w:val="15TablePara"/>
              <w:rPr>
                <w:lang w:val="en-GB"/>
              </w:rPr>
            </w:pPr>
          </w:p>
        </w:tc>
        <w:tc>
          <w:tcPr>
            <w:tcW w:w="7560" w:type="dxa"/>
            <w:tcBorders>
              <w:bottom w:val="thinThickSmallGap" w:sz="12" w:space="0" w:color="666699"/>
            </w:tcBorders>
            <w:shd w:val="clear" w:color="auto" w:fill="auto"/>
          </w:tcPr>
          <w:p w14:paraId="270D1035" w14:textId="77777777" w:rsidR="003713DE" w:rsidRPr="00E7511A" w:rsidRDefault="003713DE" w:rsidP="00E7511A">
            <w:pPr>
              <w:pStyle w:val="15TablePara"/>
              <w:rPr>
                <w:b/>
                <w:lang w:val="en-GB"/>
              </w:rPr>
            </w:pPr>
            <w:r w:rsidRPr="00E7511A">
              <w:rPr>
                <w:b/>
                <w:lang w:val="en-GB"/>
              </w:rPr>
              <w:t xml:space="preserve">Evidence </w:t>
            </w:r>
            <w:proofErr w:type="gramStart"/>
            <w:r w:rsidRPr="00E7511A">
              <w:rPr>
                <w:b/>
                <w:lang w:val="en-GB"/>
              </w:rPr>
              <w:t>obtained</w:t>
            </w:r>
            <w:proofErr w:type="gramEnd"/>
          </w:p>
          <w:p w14:paraId="3B339074" w14:textId="77777777" w:rsidR="003713DE" w:rsidRPr="00E7511A" w:rsidRDefault="003713DE" w:rsidP="00E7511A">
            <w:pPr>
              <w:pStyle w:val="15TablePara"/>
              <w:rPr>
                <w:lang w:val="en-GB"/>
              </w:rPr>
            </w:pPr>
            <w:r w:rsidRPr="00E7511A">
              <w:rPr>
                <w:lang w:val="en-GB"/>
              </w:rPr>
              <w:t>[</w:t>
            </w:r>
            <w:r w:rsidRPr="00E7511A">
              <w:rPr>
                <w:color w:val="0000FF"/>
                <w:lang w:val="en-GB"/>
              </w:rPr>
              <w:t>Describe the audit procedures performed by the team and summarise all evidence obtained on the matter including supporting or opposing evidence. Where appropriate, include links to other more detailed documentation on file.</w:t>
            </w:r>
            <w:r w:rsidRPr="00E7511A">
              <w:rPr>
                <w:lang w:val="en-GB"/>
              </w:rPr>
              <w:t>]</w:t>
            </w:r>
          </w:p>
        </w:tc>
      </w:tr>
      <w:tr w:rsidR="003713DE" w:rsidRPr="0038708B" w14:paraId="6BA4CD53" w14:textId="77777777" w:rsidTr="00835350">
        <w:tc>
          <w:tcPr>
            <w:tcW w:w="1548" w:type="dxa"/>
            <w:tcBorders>
              <w:bottom w:val="thinThickSmallGap" w:sz="12" w:space="0" w:color="666699"/>
            </w:tcBorders>
            <w:shd w:val="clear" w:color="auto" w:fill="auto"/>
          </w:tcPr>
          <w:p w14:paraId="6EB34E3E" w14:textId="77777777" w:rsidR="003713DE" w:rsidRPr="0038708B" w:rsidRDefault="003713DE" w:rsidP="00E7511A">
            <w:pPr>
              <w:pStyle w:val="15TablePara"/>
              <w:rPr>
                <w:lang w:val="en-GB"/>
              </w:rPr>
            </w:pPr>
          </w:p>
        </w:tc>
        <w:tc>
          <w:tcPr>
            <w:tcW w:w="7560" w:type="dxa"/>
            <w:tcBorders>
              <w:bottom w:val="thinThickSmallGap" w:sz="12" w:space="0" w:color="666699"/>
            </w:tcBorders>
            <w:shd w:val="clear" w:color="auto" w:fill="auto"/>
          </w:tcPr>
          <w:p w14:paraId="6FCD8646" w14:textId="77777777" w:rsidR="003713DE" w:rsidRPr="00E7511A" w:rsidRDefault="003713DE" w:rsidP="00E7511A">
            <w:pPr>
              <w:pStyle w:val="15TablePara"/>
              <w:rPr>
                <w:b/>
                <w:lang w:val="en-GB"/>
              </w:rPr>
            </w:pPr>
            <w:r w:rsidRPr="00E7511A">
              <w:rPr>
                <w:b/>
                <w:lang w:val="en-GB"/>
              </w:rPr>
              <w:t xml:space="preserve">Technical reference and analysis, including implication(s) of the </w:t>
            </w:r>
            <w:proofErr w:type="gramStart"/>
            <w:r w:rsidRPr="00E7511A">
              <w:rPr>
                <w:b/>
                <w:lang w:val="en-GB"/>
              </w:rPr>
              <w:t>matter</w:t>
            </w:r>
            <w:proofErr w:type="gramEnd"/>
          </w:p>
          <w:p w14:paraId="3AA51F0B" w14:textId="77777777" w:rsidR="003713DE" w:rsidRPr="00E7511A" w:rsidRDefault="003713DE" w:rsidP="00E7511A">
            <w:pPr>
              <w:pStyle w:val="15TablePara"/>
              <w:rPr>
                <w:lang w:val="en-GB"/>
              </w:rPr>
            </w:pPr>
            <w:r w:rsidRPr="00E7511A">
              <w:rPr>
                <w:lang w:val="en-GB"/>
              </w:rPr>
              <w:t>[</w:t>
            </w:r>
            <w:r w:rsidRPr="00E7511A">
              <w:rPr>
                <w:color w:val="0000FF"/>
                <w:lang w:val="en-GB"/>
              </w:rPr>
              <w:t>Present possible alternative views, along with arguments that support such alternatives, the impact that the alternatives might have on current and future financial statements, and the rationale for accepting or rejecting the alternatives. Consider our decision-making philosophy when determining acceptable alternatives.</w:t>
            </w:r>
            <w:r w:rsidRPr="00E7511A">
              <w:rPr>
                <w:lang w:val="en-GB"/>
              </w:rPr>
              <w:t>]</w:t>
            </w:r>
          </w:p>
        </w:tc>
      </w:tr>
      <w:tr w:rsidR="003713DE" w:rsidRPr="0038708B" w14:paraId="1E7E14DA" w14:textId="77777777" w:rsidTr="00835350">
        <w:tc>
          <w:tcPr>
            <w:tcW w:w="1548" w:type="dxa"/>
            <w:tcBorders>
              <w:bottom w:val="thinThickSmallGap" w:sz="12" w:space="0" w:color="666699"/>
            </w:tcBorders>
            <w:shd w:val="clear" w:color="auto" w:fill="auto"/>
          </w:tcPr>
          <w:p w14:paraId="2C65CB4F" w14:textId="77777777" w:rsidR="003713DE" w:rsidRPr="0038708B" w:rsidRDefault="003713DE" w:rsidP="00E7511A">
            <w:pPr>
              <w:pStyle w:val="15TablePara"/>
              <w:rPr>
                <w:lang w:val="en-GB"/>
              </w:rPr>
            </w:pPr>
          </w:p>
        </w:tc>
        <w:tc>
          <w:tcPr>
            <w:tcW w:w="7560" w:type="dxa"/>
            <w:tcBorders>
              <w:bottom w:val="thinThickSmallGap" w:sz="12" w:space="0" w:color="666699"/>
            </w:tcBorders>
            <w:shd w:val="clear" w:color="auto" w:fill="auto"/>
          </w:tcPr>
          <w:p w14:paraId="58356DBD" w14:textId="77777777" w:rsidR="003713DE" w:rsidRPr="00E7511A" w:rsidRDefault="003713DE" w:rsidP="00E7511A">
            <w:pPr>
              <w:pStyle w:val="15TablePara"/>
              <w:rPr>
                <w:b/>
                <w:lang w:val="en-GB"/>
              </w:rPr>
            </w:pPr>
            <w:r w:rsidRPr="00E7511A">
              <w:rPr>
                <w:b/>
                <w:lang w:val="en-GB"/>
              </w:rPr>
              <w:t>Results of consultations, if applicable</w:t>
            </w:r>
          </w:p>
          <w:p w14:paraId="14BFD5E9" w14:textId="77777777" w:rsidR="003713DE" w:rsidRPr="00E7511A" w:rsidRDefault="003713DE" w:rsidP="00E7511A">
            <w:pPr>
              <w:pStyle w:val="15TablePara"/>
              <w:rPr>
                <w:lang w:val="en-GB"/>
              </w:rPr>
            </w:pPr>
            <w:r w:rsidRPr="00E7511A">
              <w:rPr>
                <w:lang w:val="en-GB"/>
              </w:rPr>
              <w:t>[</w:t>
            </w:r>
            <w:r w:rsidRPr="00E7511A">
              <w:rPr>
                <w:color w:val="0000FF"/>
                <w:lang w:val="en-GB"/>
              </w:rPr>
              <w:t>Summarise results of consultations which should be agreed with those consulted, with evidence of that agreement (if applicable, including alternative views or positions that were discussed and the rationale for rejecting them).</w:t>
            </w:r>
            <w:r w:rsidR="00DB2DD4" w:rsidRPr="00E7511A">
              <w:rPr>
                <w:lang w:val="en-GB"/>
              </w:rPr>
              <w:t>]</w:t>
            </w:r>
            <w:r w:rsidRPr="00E7511A">
              <w:rPr>
                <w:lang w:val="en-GB"/>
              </w:rPr>
              <w:t xml:space="preserve"> </w:t>
            </w:r>
          </w:p>
        </w:tc>
      </w:tr>
      <w:tr w:rsidR="003713DE" w:rsidRPr="0038708B" w14:paraId="146B0905" w14:textId="77777777" w:rsidTr="00835350">
        <w:tc>
          <w:tcPr>
            <w:tcW w:w="1548" w:type="dxa"/>
            <w:tcBorders>
              <w:bottom w:val="thinThickSmallGap" w:sz="12" w:space="0" w:color="666699"/>
            </w:tcBorders>
            <w:shd w:val="clear" w:color="auto" w:fill="auto"/>
          </w:tcPr>
          <w:p w14:paraId="65F2B46D" w14:textId="77777777" w:rsidR="003713DE" w:rsidRPr="0038708B" w:rsidRDefault="003713DE" w:rsidP="00E7511A">
            <w:pPr>
              <w:pStyle w:val="15TablePara"/>
              <w:rPr>
                <w:lang w:val="en-GB"/>
              </w:rPr>
            </w:pPr>
          </w:p>
        </w:tc>
        <w:tc>
          <w:tcPr>
            <w:tcW w:w="7560" w:type="dxa"/>
            <w:tcBorders>
              <w:bottom w:val="thinThickSmallGap" w:sz="12" w:space="0" w:color="666699"/>
            </w:tcBorders>
            <w:shd w:val="clear" w:color="auto" w:fill="auto"/>
          </w:tcPr>
          <w:p w14:paraId="2B00B382" w14:textId="77777777" w:rsidR="003713DE" w:rsidRPr="00E7511A" w:rsidRDefault="003713DE" w:rsidP="00E7511A">
            <w:pPr>
              <w:pStyle w:val="15TablePara"/>
              <w:rPr>
                <w:b/>
                <w:lang w:val="en-GB"/>
              </w:rPr>
            </w:pPr>
            <w:r w:rsidRPr="00E7511A">
              <w:rPr>
                <w:b/>
                <w:lang w:val="en-GB"/>
              </w:rPr>
              <w:t xml:space="preserve">Record of discussion </w:t>
            </w:r>
          </w:p>
          <w:p w14:paraId="54F34A02" w14:textId="77777777" w:rsidR="003713DE" w:rsidRPr="00E7511A" w:rsidRDefault="003713DE" w:rsidP="00E7511A">
            <w:pPr>
              <w:pStyle w:val="15TablePara"/>
              <w:rPr>
                <w:lang w:val="en-GB"/>
              </w:rPr>
            </w:pPr>
            <w:r w:rsidRPr="00E7511A">
              <w:rPr>
                <w:lang w:val="en-GB"/>
              </w:rPr>
              <w:t>[</w:t>
            </w:r>
            <w:r w:rsidRPr="00E7511A">
              <w:rPr>
                <w:color w:val="0000FF"/>
                <w:lang w:val="en-GB"/>
              </w:rPr>
              <w:t>Summarise discussion with management and others on the issue, including when and with whom the matter was discussed</w:t>
            </w:r>
            <w:r w:rsidRPr="00E7511A">
              <w:rPr>
                <w:lang w:val="en-GB"/>
              </w:rPr>
              <w:t>]</w:t>
            </w:r>
          </w:p>
        </w:tc>
      </w:tr>
      <w:tr w:rsidR="003713DE" w:rsidRPr="0038708B" w14:paraId="768DB04A" w14:textId="77777777" w:rsidTr="00835350">
        <w:tc>
          <w:tcPr>
            <w:tcW w:w="1548" w:type="dxa"/>
            <w:tcBorders>
              <w:bottom w:val="thinThickSmallGap" w:sz="12" w:space="0" w:color="666699"/>
            </w:tcBorders>
            <w:shd w:val="clear" w:color="auto" w:fill="auto"/>
          </w:tcPr>
          <w:p w14:paraId="6945B392" w14:textId="77777777" w:rsidR="003713DE" w:rsidRPr="0038708B" w:rsidRDefault="003713DE" w:rsidP="00E7511A">
            <w:pPr>
              <w:pStyle w:val="15TablePara"/>
              <w:rPr>
                <w:lang w:val="en-GB"/>
              </w:rPr>
            </w:pPr>
          </w:p>
        </w:tc>
        <w:tc>
          <w:tcPr>
            <w:tcW w:w="7560" w:type="dxa"/>
            <w:tcBorders>
              <w:bottom w:val="thinThickSmallGap" w:sz="12" w:space="0" w:color="666699"/>
            </w:tcBorders>
            <w:shd w:val="clear" w:color="auto" w:fill="auto"/>
          </w:tcPr>
          <w:p w14:paraId="3206CF11" w14:textId="77777777" w:rsidR="003713DE" w:rsidRPr="00E7511A" w:rsidRDefault="003713DE" w:rsidP="005F6BDB">
            <w:pPr>
              <w:pStyle w:val="15TablePara"/>
              <w:keepNext/>
              <w:rPr>
                <w:b/>
                <w:lang w:val="en-GB"/>
              </w:rPr>
            </w:pPr>
            <w:r w:rsidRPr="00E7511A">
              <w:rPr>
                <w:b/>
                <w:lang w:val="en-GB"/>
              </w:rPr>
              <w:t>Inconsistent information</w:t>
            </w:r>
          </w:p>
          <w:p w14:paraId="4A428FA6" w14:textId="47802199" w:rsidR="003713DE" w:rsidRPr="00E7511A" w:rsidRDefault="003713DE" w:rsidP="00E7511A">
            <w:pPr>
              <w:pStyle w:val="15TablePara"/>
              <w:rPr>
                <w:lang w:val="en-GB"/>
              </w:rPr>
            </w:pPr>
            <w:r w:rsidRPr="00E7511A">
              <w:rPr>
                <w:lang w:val="en-GB"/>
              </w:rPr>
              <w:t>[</w:t>
            </w:r>
            <w:r w:rsidRPr="00E7511A">
              <w:rPr>
                <w:color w:val="0000FF"/>
                <w:lang w:val="en-GB"/>
              </w:rPr>
              <w:t>If the engagement team has identified any information that contradicts or is inconsistent with the team</w:t>
            </w:r>
            <w:r w:rsidR="00045B7C">
              <w:rPr>
                <w:color w:val="0000FF"/>
                <w:lang w:val="en-GB"/>
              </w:rPr>
              <w:t>’</w:t>
            </w:r>
            <w:r w:rsidRPr="00E7511A">
              <w:rPr>
                <w:color w:val="0000FF"/>
                <w:lang w:val="en-GB"/>
              </w:rPr>
              <w:t xml:space="preserve">s </w:t>
            </w:r>
            <w:proofErr w:type="gramStart"/>
            <w:r w:rsidRPr="00E7511A">
              <w:rPr>
                <w:color w:val="0000FF"/>
                <w:lang w:val="en-GB"/>
              </w:rPr>
              <w:t>final conclusion</w:t>
            </w:r>
            <w:proofErr w:type="gramEnd"/>
            <w:r w:rsidRPr="00E7511A">
              <w:rPr>
                <w:color w:val="0000FF"/>
                <w:lang w:val="en-GB"/>
              </w:rPr>
              <w:t>, document how the contradiction or</w:t>
            </w:r>
            <w:r w:rsidR="005F6BDB">
              <w:rPr>
                <w:color w:val="0000FF"/>
                <w:lang w:val="en-GB"/>
              </w:rPr>
              <w:t> </w:t>
            </w:r>
            <w:r w:rsidRPr="00E7511A">
              <w:rPr>
                <w:color w:val="0000FF"/>
                <w:lang w:val="en-GB"/>
              </w:rPr>
              <w:t>inconsistency was addressed in forming the final conclusion.</w:t>
            </w:r>
            <w:r w:rsidR="00E7511A">
              <w:rPr>
                <w:lang w:val="en-GB"/>
              </w:rPr>
              <w:t>]</w:t>
            </w:r>
          </w:p>
        </w:tc>
      </w:tr>
      <w:tr w:rsidR="003713DE" w:rsidRPr="0038708B" w14:paraId="302BE268" w14:textId="77777777" w:rsidTr="00835350">
        <w:tc>
          <w:tcPr>
            <w:tcW w:w="1548" w:type="dxa"/>
            <w:tcBorders>
              <w:bottom w:val="thinThickSmallGap" w:sz="12" w:space="0" w:color="666699"/>
            </w:tcBorders>
            <w:shd w:val="clear" w:color="auto" w:fill="auto"/>
          </w:tcPr>
          <w:p w14:paraId="34B0F0AF" w14:textId="77777777" w:rsidR="003713DE" w:rsidRPr="0038708B" w:rsidRDefault="003713DE" w:rsidP="00E7511A">
            <w:pPr>
              <w:pStyle w:val="15TablePara"/>
              <w:rPr>
                <w:lang w:val="en-GB"/>
              </w:rPr>
            </w:pPr>
          </w:p>
        </w:tc>
        <w:tc>
          <w:tcPr>
            <w:tcW w:w="7560" w:type="dxa"/>
            <w:tcBorders>
              <w:bottom w:val="thinThickSmallGap" w:sz="12" w:space="0" w:color="666699"/>
            </w:tcBorders>
            <w:shd w:val="clear" w:color="auto" w:fill="auto"/>
          </w:tcPr>
          <w:p w14:paraId="030E2F56" w14:textId="77777777" w:rsidR="003713DE" w:rsidRPr="00E7511A" w:rsidRDefault="003713DE" w:rsidP="00E7511A">
            <w:pPr>
              <w:pStyle w:val="15TablePara"/>
              <w:rPr>
                <w:b/>
                <w:lang w:val="en-GB"/>
              </w:rPr>
            </w:pPr>
            <w:r w:rsidRPr="00E7511A">
              <w:rPr>
                <w:b/>
                <w:lang w:val="en-GB"/>
              </w:rPr>
              <w:t>Final conclusions</w:t>
            </w:r>
          </w:p>
          <w:p w14:paraId="523AADD7" w14:textId="77777777" w:rsidR="003713DE" w:rsidRPr="00E7511A" w:rsidRDefault="003713DE" w:rsidP="00E7511A">
            <w:pPr>
              <w:pStyle w:val="15TablePara"/>
              <w:rPr>
                <w:lang w:val="en-GB"/>
              </w:rPr>
            </w:pPr>
            <w:r w:rsidRPr="00E7511A">
              <w:rPr>
                <w:lang w:val="en-GB"/>
              </w:rPr>
              <w:t>[</w:t>
            </w:r>
            <w:r w:rsidRPr="00E7511A">
              <w:rPr>
                <w:color w:val="0000FF"/>
                <w:lang w:val="en-GB"/>
              </w:rPr>
              <w:t>State final conclusions reached and basis thereof.</w:t>
            </w:r>
            <w:r w:rsidRPr="00E7511A">
              <w:rPr>
                <w:lang w:val="en-GB"/>
              </w:rPr>
              <w:t>]</w:t>
            </w:r>
          </w:p>
        </w:tc>
      </w:tr>
      <w:tr w:rsidR="003713DE" w:rsidRPr="0038708B" w14:paraId="27DAC274" w14:textId="77777777" w:rsidTr="00835350">
        <w:tc>
          <w:tcPr>
            <w:tcW w:w="1548" w:type="dxa"/>
            <w:tcBorders>
              <w:bottom w:val="thinThickSmallGap" w:sz="12" w:space="0" w:color="666699"/>
            </w:tcBorders>
            <w:shd w:val="clear" w:color="auto" w:fill="auto"/>
          </w:tcPr>
          <w:p w14:paraId="1E997D56" w14:textId="77777777" w:rsidR="003713DE" w:rsidRPr="0038708B" w:rsidRDefault="00751703" w:rsidP="00751703">
            <w:pPr>
              <w:pStyle w:val="15TablePara"/>
              <w:rPr>
                <w:lang w:val="en-GB"/>
              </w:rPr>
            </w:pPr>
            <w:r>
              <w:rPr>
                <w:lang w:val="en-GB"/>
              </w:rPr>
              <w:t>Matter </w:t>
            </w:r>
            <w:r w:rsidR="003713DE" w:rsidRPr="0038708B">
              <w:rPr>
                <w:lang w:val="en-GB"/>
              </w:rPr>
              <w:t>2</w:t>
            </w:r>
          </w:p>
        </w:tc>
        <w:tc>
          <w:tcPr>
            <w:tcW w:w="7560" w:type="dxa"/>
            <w:tcBorders>
              <w:bottom w:val="thinThickSmallGap" w:sz="12" w:space="0" w:color="666699"/>
            </w:tcBorders>
            <w:shd w:val="clear" w:color="auto" w:fill="auto"/>
          </w:tcPr>
          <w:p w14:paraId="0169FFA6" w14:textId="77777777" w:rsidR="003713DE" w:rsidRPr="00751703" w:rsidRDefault="003713DE" w:rsidP="00751703">
            <w:pPr>
              <w:pStyle w:val="15TablePara"/>
              <w:rPr>
                <w:b/>
                <w:lang w:val="en-GB"/>
              </w:rPr>
            </w:pPr>
            <w:r w:rsidRPr="00751703">
              <w:rPr>
                <w:b/>
                <w:lang w:val="en-GB"/>
              </w:rPr>
              <w:t>Description of the matter</w:t>
            </w:r>
          </w:p>
          <w:p w14:paraId="5A8127A5" w14:textId="77777777" w:rsidR="003713DE" w:rsidRPr="00751703" w:rsidRDefault="003713DE" w:rsidP="00751703">
            <w:pPr>
              <w:pStyle w:val="15TablePara"/>
              <w:rPr>
                <w:lang w:val="en-GB"/>
              </w:rPr>
            </w:pPr>
            <w:r w:rsidRPr="00751703">
              <w:rPr>
                <w:lang w:val="en-GB"/>
              </w:rPr>
              <w:t>[</w:t>
            </w:r>
            <w:r w:rsidRPr="00751703">
              <w:rPr>
                <w:color w:val="0000FF"/>
                <w:lang w:val="en-GB"/>
              </w:rPr>
              <w:t>Provide a succinct description of the matter in one or two sentences.</w:t>
            </w:r>
            <w:r w:rsidRPr="00751703">
              <w:rPr>
                <w:lang w:val="en-GB"/>
              </w:rPr>
              <w:t>]</w:t>
            </w:r>
          </w:p>
        </w:tc>
      </w:tr>
      <w:tr w:rsidR="003713DE" w:rsidRPr="0038708B" w14:paraId="6711B03B" w14:textId="77777777" w:rsidTr="00835350">
        <w:tc>
          <w:tcPr>
            <w:tcW w:w="1548" w:type="dxa"/>
            <w:tcBorders>
              <w:bottom w:val="thinThickSmallGap" w:sz="12" w:space="0" w:color="666699"/>
            </w:tcBorders>
            <w:shd w:val="clear" w:color="auto" w:fill="auto"/>
          </w:tcPr>
          <w:p w14:paraId="0E62B575" w14:textId="77777777" w:rsidR="003713DE" w:rsidRPr="0038708B" w:rsidRDefault="003713DE" w:rsidP="00751703">
            <w:pPr>
              <w:pStyle w:val="15TablePara"/>
              <w:rPr>
                <w:lang w:val="en-GB"/>
              </w:rPr>
            </w:pPr>
          </w:p>
        </w:tc>
        <w:tc>
          <w:tcPr>
            <w:tcW w:w="7560" w:type="dxa"/>
            <w:tcBorders>
              <w:bottom w:val="thinThickSmallGap" w:sz="12" w:space="0" w:color="666699"/>
            </w:tcBorders>
            <w:shd w:val="clear" w:color="auto" w:fill="auto"/>
          </w:tcPr>
          <w:p w14:paraId="7BD810C2" w14:textId="77777777" w:rsidR="003713DE" w:rsidRPr="00751703" w:rsidRDefault="003713DE" w:rsidP="00751703">
            <w:pPr>
              <w:pStyle w:val="15TablePara"/>
              <w:rPr>
                <w:b/>
                <w:lang w:val="en-GB"/>
              </w:rPr>
            </w:pPr>
            <w:r w:rsidRPr="00751703">
              <w:rPr>
                <w:b/>
                <w:lang w:val="en-GB"/>
              </w:rPr>
              <w:t>Background facts and circumstances</w:t>
            </w:r>
          </w:p>
          <w:p w14:paraId="2B07D8B7" w14:textId="77777777" w:rsidR="003713DE" w:rsidRPr="00751703" w:rsidRDefault="003713DE" w:rsidP="00751703">
            <w:pPr>
              <w:pStyle w:val="15TablePara"/>
              <w:rPr>
                <w:lang w:val="en-GB"/>
              </w:rPr>
            </w:pPr>
            <w:r w:rsidRPr="00751703">
              <w:rPr>
                <w:lang w:val="en-GB"/>
              </w:rPr>
              <w:t>[</w:t>
            </w:r>
            <w:r w:rsidRPr="00751703">
              <w:rPr>
                <w:color w:val="0000FF"/>
                <w:lang w:val="en-GB"/>
              </w:rPr>
              <w:t>Describe the facts and circumstances underlying the matter. Be concise and use “plain English”, taking care to include only the facts and circumstances that are relevant to the matter.</w:t>
            </w:r>
            <w:r w:rsidRPr="00751703">
              <w:rPr>
                <w:lang w:val="en-GB"/>
              </w:rPr>
              <w:t>]</w:t>
            </w:r>
          </w:p>
        </w:tc>
      </w:tr>
      <w:tr w:rsidR="003713DE" w:rsidRPr="0038708B" w14:paraId="2E858446" w14:textId="77777777" w:rsidTr="00835350">
        <w:tc>
          <w:tcPr>
            <w:tcW w:w="1548" w:type="dxa"/>
            <w:tcBorders>
              <w:bottom w:val="thinThickSmallGap" w:sz="12" w:space="0" w:color="666699"/>
            </w:tcBorders>
            <w:shd w:val="clear" w:color="auto" w:fill="auto"/>
          </w:tcPr>
          <w:p w14:paraId="2CA2B9C7" w14:textId="77777777" w:rsidR="003713DE" w:rsidRPr="0038708B" w:rsidRDefault="003713DE" w:rsidP="00751703">
            <w:pPr>
              <w:pStyle w:val="15TablePara"/>
              <w:rPr>
                <w:lang w:val="en-GB"/>
              </w:rPr>
            </w:pPr>
          </w:p>
        </w:tc>
        <w:tc>
          <w:tcPr>
            <w:tcW w:w="7560" w:type="dxa"/>
            <w:tcBorders>
              <w:bottom w:val="thinThickSmallGap" w:sz="12" w:space="0" w:color="666699"/>
            </w:tcBorders>
            <w:shd w:val="clear" w:color="auto" w:fill="auto"/>
          </w:tcPr>
          <w:p w14:paraId="79BDC1CF" w14:textId="77777777" w:rsidR="003713DE" w:rsidRPr="00751703" w:rsidRDefault="003713DE" w:rsidP="00751703">
            <w:pPr>
              <w:pStyle w:val="15TablePara"/>
              <w:rPr>
                <w:b/>
                <w:lang w:val="en-GB"/>
              </w:rPr>
            </w:pPr>
            <w:r w:rsidRPr="00751703">
              <w:rPr>
                <w:b/>
                <w:lang w:val="en-GB"/>
              </w:rPr>
              <w:t xml:space="preserve">Evidence </w:t>
            </w:r>
            <w:proofErr w:type="gramStart"/>
            <w:r w:rsidRPr="00751703">
              <w:rPr>
                <w:b/>
                <w:lang w:val="en-GB"/>
              </w:rPr>
              <w:t>obtained</w:t>
            </w:r>
            <w:proofErr w:type="gramEnd"/>
          </w:p>
          <w:p w14:paraId="7FC11D14" w14:textId="77777777" w:rsidR="003713DE" w:rsidRPr="00751703" w:rsidRDefault="003713DE" w:rsidP="00751703">
            <w:pPr>
              <w:pStyle w:val="15TablePara"/>
              <w:rPr>
                <w:lang w:val="en-GB"/>
              </w:rPr>
            </w:pPr>
            <w:r w:rsidRPr="00751703">
              <w:rPr>
                <w:lang w:val="en-GB"/>
              </w:rPr>
              <w:t>[</w:t>
            </w:r>
            <w:r w:rsidRPr="00751703">
              <w:rPr>
                <w:color w:val="0000FF"/>
                <w:lang w:val="en-GB"/>
              </w:rPr>
              <w:t>Describe the audit procedures performed by the team and summarise all evidence obtained on the matter including supporting or opposing evidence. Where appropriate, include links to other more detailed documentation on file.</w:t>
            </w:r>
            <w:r w:rsidRPr="00751703">
              <w:rPr>
                <w:lang w:val="en-GB"/>
              </w:rPr>
              <w:t>]</w:t>
            </w:r>
          </w:p>
        </w:tc>
      </w:tr>
      <w:tr w:rsidR="003713DE" w:rsidRPr="0038708B" w14:paraId="705E3447" w14:textId="77777777" w:rsidTr="00835350">
        <w:tc>
          <w:tcPr>
            <w:tcW w:w="1548" w:type="dxa"/>
            <w:tcBorders>
              <w:bottom w:val="thinThickSmallGap" w:sz="12" w:space="0" w:color="666699"/>
            </w:tcBorders>
            <w:shd w:val="clear" w:color="auto" w:fill="auto"/>
          </w:tcPr>
          <w:p w14:paraId="53303C95" w14:textId="77777777" w:rsidR="003713DE" w:rsidRPr="0038708B" w:rsidRDefault="003713DE" w:rsidP="00751703">
            <w:pPr>
              <w:pStyle w:val="15TablePara"/>
              <w:rPr>
                <w:lang w:val="en-GB"/>
              </w:rPr>
            </w:pPr>
          </w:p>
        </w:tc>
        <w:tc>
          <w:tcPr>
            <w:tcW w:w="7560" w:type="dxa"/>
            <w:tcBorders>
              <w:bottom w:val="thinThickSmallGap" w:sz="12" w:space="0" w:color="666699"/>
            </w:tcBorders>
            <w:shd w:val="clear" w:color="auto" w:fill="auto"/>
          </w:tcPr>
          <w:p w14:paraId="7C910115" w14:textId="77777777" w:rsidR="003713DE" w:rsidRPr="00751703" w:rsidRDefault="003713DE" w:rsidP="00751703">
            <w:pPr>
              <w:pStyle w:val="15TablePara"/>
              <w:rPr>
                <w:b/>
                <w:lang w:val="en-GB"/>
              </w:rPr>
            </w:pPr>
            <w:r w:rsidRPr="00751703">
              <w:rPr>
                <w:b/>
                <w:lang w:val="en-GB"/>
              </w:rPr>
              <w:t xml:space="preserve">Technical reference and analysis, including implication(s) of the </w:t>
            </w:r>
            <w:proofErr w:type="gramStart"/>
            <w:r w:rsidRPr="00751703">
              <w:rPr>
                <w:b/>
                <w:lang w:val="en-GB"/>
              </w:rPr>
              <w:t>matter</w:t>
            </w:r>
            <w:proofErr w:type="gramEnd"/>
          </w:p>
          <w:p w14:paraId="61E3847A" w14:textId="77777777" w:rsidR="003713DE" w:rsidRPr="00751703" w:rsidRDefault="003713DE" w:rsidP="00751703">
            <w:pPr>
              <w:pStyle w:val="15TablePara"/>
              <w:rPr>
                <w:lang w:val="en-GB"/>
              </w:rPr>
            </w:pPr>
            <w:r w:rsidRPr="00751703">
              <w:rPr>
                <w:lang w:val="en-GB"/>
              </w:rPr>
              <w:t>[</w:t>
            </w:r>
            <w:r w:rsidRPr="00751703">
              <w:rPr>
                <w:color w:val="0000FF"/>
                <w:lang w:val="en-GB"/>
              </w:rPr>
              <w:t>Present possible alternative views, along with arguments that support such alternatives, the impact that the alternatives might have on current and future financial statements, and the rationale for accepting or rejecting the alternatives. Consider our decision-making philosophy when determining acceptable alternatives.</w:t>
            </w:r>
            <w:r w:rsidRPr="00751703">
              <w:rPr>
                <w:lang w:val="en-GB"/>
              </w:rPr>
              <w:t>]</w:t>
            </w:r>
          </w:p>
        </w:tc>
      </w:tr>
      <w:tr w:rsidR="003713DE" w:rsidRPr="0038708B" w14:paraId="52411782" w14:textId="77777777" w:rsidTr="00835350">
        <w:tc>
          <w:tcPr>
            <w:tcW w:w="1548" w:type="dxa"/>
            <w:tcBorders>
              <w:bottom w:val="thinThickSmallGap" w:sz="12" w:space="0" w:color="666699"/>
            </w:tcBorders>
            <w:shd w:val="clear" w:color="auto" w:fill="auto"/>
          </w:tcPr>
          <w:p w14:paraId="69088093" w14:textId="77777777" w:rsidR="003713DE" w:rsidRPr="0038708B" w:rsidRDefault="003713DE" w:rsidP="00751703">
            <w:pPr>
              <w:pStyle w:val="15TablePara"/>
              <w:rPr>
                <w:lang w:val="en-GB"/>
              </w:rPr>
            </w:pPr>
          </w:p>
        </w:tc>
        <w:tc>
          <w:tcPr>
            <w:tcW w:w="7560" w:type="dxa"/>
            <w:tcBorders>
              <w:bottom w:val="thinThickSmallGap" w:sz="12" w:space="0" w:color="666699"/>
            </w:tcBorders>
            <w:shd w:val="clear" w:color="auto" w:fill="auto"/>
          </w:tcPr>
          <w:p w14:paraId="0639801E" w14:textId="77777777" w:rsidR="003713DE" w:rsidRPr="00751703" w:rsidRDefault="003713DE" w:rsidP="00751703">
            <w:pPr>
              <w:pStyle w:val="15TablePara"/>
              <w:rPr>
                <w:b/>
                <w:lang w:val="en-GB"/>
              </w:rPr>
            </w:pPr>
            <w:r w:rsidRPr="00751703">
              <w:rPr>
                <w:b/>
                <w:lang w:val="en-GB"/>
              </w:rPr>
              <w:t>Results of consultations, if applicable</w:t>
            </w:r>
          </w:p>
          <w:p w14:paraId="66F4A3E9" w14:textId="77777777" w:rsidR="003713DE" w:rsidRPr="00751703" w:rsidRDefault="003713DE" w:rsidP="00751703">
            <w:pPr>
              <w:pStyle w:val="15TablePara"/>
              <w:rPr>
                <w:lang w:val="en-GB"/>
              </w:rPr>
            </w:pPr>
            <w:r w:rsidRPr="00751703">
              <w:rPr>
                <w:lang w:val="en-GB"/>
              </w:rPr>
              <w:t>[</w:t>
            </w:r>
            <w:r w:rsidRPr="00751703">
              <w:rPr>
                <w:color w:val="0000FF"/>
                <w:lang w:val="en-GB"/>
              </w:rPr>
              <w:t>Summarise results of consultations which should be agreed with those consulted, with evidence of that agreement (if applicable, including alternative views or positions that were discussed and the rationale for rejecting them).</w:t>
            </w:r>
            <w:r w:rsidRPr="00751703">
              <w:rPr>
                <w:lang w:val="en-GB"/>
              </w:rPr>
              <w:t>]</w:t>
            </w:r>
          </w:p>
        </w:tc>
      </w:tr>
      <w:tr w:rsidR="003713DE" w:rsidRPr="0038708B" w14:paraId="690B26EF" w14:textId="77777777" w:rsidTr="00835350">
        <w:tc>
          <w:tcPr>
            <w:tcW w:w="1548" w:type="dxa"/>
            <w:tcBorders>
              <w:bottom w:val="thinThickSmallGap" w:sz="12" w:space="0" w:color="666699"/>
            </w:tcBorders>
            <w:shd w:val="clear" w:color="auto" w:fill="auto"/>
          </w:tcPr>
          <w:p w14:paraId="262FA55A" w14:textId="77777777" w:rsidR="003713DE" w:rsidRPr="0038708B" w:rsidRDefault="003713DE" w:rsidP="00751703">
            <w:pPr>
              <w:pStyle w:val="15TablePara"/>
              <w:rPr>
                <w:lang w:val="en-GB"/>
              </w:rPr>
            </w:pPr>
          </w:p>
        </w:tc>
        <w:tc>
          <w:tcPr>
            <w:tcW w:w="7560" w:type="dxa"/>
            <w:tcBorders>
              <w:bottom w:val="thinThickSmallGap" w:sz="12" w:space="0" w:color="666699"/>
            </w:tcBorders>
            <w:shd w:val="clear" w:color="auto" w:fill="auto"/>
          </w:tcPr>
          <w:p w14:paraId="0CE74058" w14:textId="77777777" w:rsidR="003713DE" w:rsidRPr="00751703" w:rsidRDefault="003713DE" w:rsidP="00751703">
            <w:pPr>
              <w:pStyle w:val="15TablePara"/>
              <w:rPr>
                <w:b/>
                <w:lang w:val="en-GB"/>
              </w:rPr>
            </w:pPr>
            <w:r w:rsidRPr="00751703">
              <w:rPr>
                <w:b/>
                <w:lang w:val="en-GB"/>
              </w:rPr>
              <w:t xml:space="preserve">Record of discussion </w:t>
            </w:r>
          </w:p>
          <w:p w14:paraId="1E9C30DC" w14:textId="77777777" w:rsidR="003713DE" w:rsidRPr="00751703" w:rsidRDefault="003713DE" w:rsidP="00751703">
            <w:pPr>
              <w:pStyle w:val="15TablePara"/>
              <w:rPr>
                <w:lang w:val="en-GB"/>
              </w:rPr>
            </w:pPr>
            <w:r w:rsidRPr="00751703">
              <w:rPr>
                <w:lang w:val="en-GB"/>
              </w:rPr>
              <w:t>[</w:t>
            </w:r>
            <w:r w:rsidRPr="00751703">
              <w:rPr>
                <w:color w:val="0000FF"/>
                <w:lang w:val="en-GB"/>
              </w:rPr>
              <w:t>Summarise discussion with management and others on the issue, including when and with whom the matter was discussed</w:t>
            </w:r>
            <w:r w:rsidRPr="00751703">
              <w:rPr>
                <w:lang w:val="en-GB"/>
              </w:rPr>
              <w:t>]</w:t>
            </w:r>
          </w:p>
        </w:tc>
      </w:tr>
      <w:tr w:rsidR="003713DE" w:rsidRPr="0038708B" w14:paraId="06F025AC" w14:textId="77777777" w:rsidTr="00835350">
        <w:tc>
          <w:tcPr>
            <w:tcW w:w="1548" w:type="dxa"/>
            <w:tcBorders>
              <w:bottom w:val="thinThickSmallGap" w:sz="12" w:space="0" w:color="666699"/>
            </w:tcBorders>
            <w:shd w:val="clear" w:color="auto" w:fill="auto"/>
          </w:tcPr>
          <w:p w14:paraId="6BE195CF" w14:textId="77777777" w:rsidR="003713DE" w:rsidRPr="0038708B" w:rsidRDefault="003713DE" w:rsidP="00751703">
            <w:pPr>
              <w:pStyle w:val="15TablePara"/>
              <w:rPr>
                <w:lang w:val="en-GB"/>
              </w:rPr>
            </w:pPr>
          </w:p>
        </w:tc>
        <w:tc>
          <w:tcPr>
            <w:tcW w:w="7560" w:type="dxa"/>
            <w:tcBorders>
              <w:bottom w:val="thinThickSmallGap" w:sz="12" w:space="0" w:color="666699"/>
            </w:tcBorders>
            <w:shd w:val="clear" w:color="auto" w:fill="auto"/>
          </w:tcPr>
          <w:p w14:paraId="483D111F" w14:textId="77777777" w:rsidR="003713DE" w:rsidRPr="00751703" w:rsidRDefault="003713DE" w:rsidP="00751703">
            <w:pPr>
              <w:pStyle w:val="15TablePara"/>
              <w:rPr>
                <w:b/>
                <w:lang w:val="en-GB"/>
              </w:rPr>
            </w:pPr>
            <w:r w:rsidRPr="00751703">
              <w:rPr>
                <w:b/>
                <w:lang w:val="en-GB"/>
              </w:rPr>
              <w:t>Inconsistent information</w:t>
            </w:r>
          </w:p>
          <w:p w14:paraId="69C6B3E4" w14:textId="22272EB3" w:rsidR="003713DE" w:rsidRPr="00751703" w:rsidRDefault="003713DE" w:rsidP="00751703">
            <w:pPr>
              <w:pStyle w:val="15TablePara"/>
              <w:rPr>
                <w:lang w:val="en-GB"/>
              </w:rPr>
            </w:pPr>
            <w:r w:rsidRPr="00751703">
              <w:rPr>
                <w:lang w:val="en-GB"/>
              </w:rPr>
              <w:t>[</w:t>
            </w:r>
            <w:r w:rsidRPr="00751703">
              <w:rPr>
                <w:color w:val="0000FF"/>
                <w:lang w:val="en-GB"/>
              </w:rPr>
              <w:t>If the engagement team has identified any information that contradicts or is inconsistent with the team</w:t>
            </w:r>
            <w:r w:rsidR="00045B7C">
              <w:rPr>
                <w:color w:val="0000FF"/>
                <w:lang w:val="en-GB"/>
              </w:rPr>
              <w:t>’</w:t>
            </w:r>
            <w:r w:rsidRPr="00751703">
              <w:rPr>
                <w:color w:val="0000FF"/>
                <w:lang w:val="en-GB"/>
              </w:rPr>
              <w:t xml:space="preserve">s </w:t>
            </w:r>
            <w:proofErr w:type="gramStart"/>
            <w:r w:rsidRPr="00751703">
              <w:rPr>
                <w:color w:val="0000FF"/>
                <w:lang w:val="en-GB"/>
              </w:rPr>
              <w:t>final conclusion</w:t>
            </w:r>
            <w:proofErr w:type="gramEnd"/>
            <w:r w:rsidRPr="00751703">
              <w:rPr>
                <w:color w:val="0000FF"/>
                <w:lang w:val="en-GB"/>
              </w:rPr>
              <w:t>, document how the contradiction or</w:t>
            </w:r>
            <w:r w:rsidR="005F6BDB">
              <w:rPr>
                <w:color w:val="0000FF"/>
                <w:lang w:val="en-GB"/>
              </w:rPr>
              <w:t> </w:t>
            </w:r>
            <w:r w:rsidRPr="00751703">
              <w:rPr>
                <w:color w:val="0000FF"/>
                <w:lang w:val="en-GB"/>
              </w:rPr>
              <w:t>inconsistency was addressed in forming the final conclusion.</w:t>
            </w:r>
            <w:r w:rsidR="00751703">
              <w:rPr>
                <w:lang w:val="en-GB"/>
              </w:rPr>
              <w:t>]</w:t>
            </w:r>
          </w:p>
        </w:tc>
      </w:tr>
      <w:tr w:rsidR="003713DE" w:rsidRPr="0038708B" w14:paraId="2DE38F59" w14:textId="77777777" w:rsidTr="00835350">
        <w:tc>
          <w:tcPr>
            <w:tcW w:w="1548" w:type="dxa"/>
            <w:shd w:val="clear" w:color="auto" w:fill="auto"/>
          </w:tcPr>
          <w:p w14:paraId="45E1E3EB" w14:textId="77777777" w:rsidR="003713DE" w:rsidRPr="0038708B" w:rsidRDefault="003713DE" w:rsidP="00751703">
            <w:pPr>
              <w:pStyle w:val="15TablePara"/>
              <w:rPr>
                <w:lang w:val="en-GB"/>
              </w:rPr>
            </w:pPr>
          </w:p>
        </w:tc>
        <w:tc>
          <w:tcPr>
            <w:tcW w:w="7560" w:type="dxa"/>
            <w:shd w:val="clear" w:color="auto" w:fill="auto"/>
          </w:tcPr>
          <w:p w14:paraId="05F17D33" w14:textId="77777777" w:rsidR="003713DE" w:rsidRPr="00751703" w:rsidRDefault="003713DE" w:rsidP="00751703">
            <w:pPr>
              <w:pStyle w:val="15TablePara"/>
              <w:rPr>
                <w:b/>
                <w:lang w:val="en-GB"/>
              </w:rPr>
            </w:pPr>
            <w:r w:rsidRPr="00751703">
              <w:rPr>
                <w:b/>
                <w:lang w:val="en-GB"/>
              </w:rPr>
              <w:t>Final conclusions</w:t>
            </w:r>
          </w:p>
          <w:p w14:paraId="1C5CC44D" w14:textId="77777777" w:rsidR="003713DE" w:rsidRPr="00751703" w:rsidRDefault="003713DE" w:rsidP="00751703">
            <w:pPr>
              <w:pStyle w:val="15TablePara"/>
              <w:rPr>
                <w:lang w:val="en-GB"/>
              </w:rPr>
            </w:pPr>
            <w:r w:rsidRPr="00751703">
              <w:rPr>
                <w:lang w:val="en-GB"/>
              </w:rPr>
              <w:t>[</w:t>
            </w:r>
            <w:r w:rsidRPr="00751703">
              <w:rPr>
                <w:color w:val="0000FF"/>
                <w:lang w:val="en-GB"/>
              </w:rPr>
              <w:t>State final conclusions reached and basis thereof.</w:t>
            </w:r>
            <w:r w:rsidRPr="00751703">
              <w:rPr>
                <w:lang w:val="en-GB"/>
              </w:rPr>
              <w:t>]</w:t>
            </w:r>
          </w:p>
        </w:tc>
      </w:tr>
    </w:tbl>
    <w:p w14:paraId="0DFF06DA" w14:textId="77777777" w:rsidR="00733598" w:rsidRPr="0038708B" w:rsidRDefault="00733598">
      <w:pPr>
        <w:rPr>
          <w:lang w:val="en-GB"/>
        </w:rPr>
      </w:pPr>
    </w:p>
    <w:tbl>
      <w:tblPr>
        <w:tblW w:w="9108" w:type="dxa"/>
        <w:tblBorders>
          <w:top w:val="thinThickSmallGap" w:sz="12" w:space="0" w:color="666699"/>
          <w:left w:val="thinThickSmallGap" w:sz="12" w:space="0" w:color="666699"/>
          <w:bottom w:val="thinThickSmallGap" w:sz="12" w:space="0" w:color="666699"/>
          <w:right w:val="thinThickSmallGap" w:sz="12" w:space="0" w:color="666699"/>
          <w:insideH w:val="thinThickSmallGap" w:sz="12" w:space="0" w:color="666699"/>
          <w:insideV w:val="thinThickSmallGap" w:sz="12" w:space="0" w:color="666699"/>
        </w:tblBorders>
        <w:tblLook w:val="01E0" w:firstRow="1" w:lastRow="1" w:firstColumn="1" w:lastColumn="1" w:noHBand="0" w:noVBand="0"/>
      </w:tblPr>
      <w:tblGrid>
        <w:gridCol w:w="9108"/>
      </w:tblGrid>
      <w:tr w:rsidR="00D560CB" w:rsidRPr="0038708B" w14:paraId="75FA4BBF" w14:textId="77777777" w:rsidTr="00835350">
        <w:tc>
          <w:tcPr>
            <w:tcW w:w="9108" w:type="dxa"/>
          </w:tcPr>
          <w:p w14:paraId="0BB6918B" w14:textId="77777777" w:rsidR="00D560CB" w:rsidRPr="0038708B" w:rsidRDefault="00D560CB" w:rsidP="00F31A60">
            <w:pPr>
              <w:pStyle w:val="15TableHead"/>
              <w:keepNext/>
              <w:keepLines/>
              <w:rPr>
                <w:lang w:val="en-GB"/>
              </w:rPr>
            </w:pPr>
            <w:r w:rsidRPr="0038708B">
              <w:rPr>
                <w:lang w:val="en-GB"/>
              </w:rPr>
              <w:lastRenderedPageBreak/>
              <w:t xml:space="preserve">SUMMARY OF </w:t>
            </w:r>
            <w:r w:rsidR="006A17F0" w:rsidRPr="0038708B">
              <w:rPr>
                <w:lang w:val="en-GB"/>
              </w:rPr>
              <w:t>UNCORRECTED MISSTATEMENTS</w:t>
            </w:r>
          </w:p>
        </w:tc>
      </w:tr>
      <w:tr w:rsidR="00D560CB" w:rsidRPr="0038708B" w14:paraId="06C8B84B" w14:textId="77777777" w:rsidTr="00835350">
        <w:tc>
          <w:tcPr>
            <w:tcW w:w="9108" w:type="dxa"/>
          </w:tcPr>
          <w:p w14:paraId="1E38DED1" w14:textId="77777777" w:rsidR="00D560CB" w:rsidRPr="0038708B" w:rsidRDefault="00D560CB" w:rsidP="002726E2">
            <w:pPr>
              <w:pStyle w:val="15TablePara"/>
              <w:rPr>
                <w:lang w:val="en-GB"/>
              </w:rPr>
            </w:pPr>
            <w:r w:rsidRPr="0038708B">
              <w:rPr>
                <w:lang w:val="en-GB"/>
              </w:rPr>
              <w:t>[</w:t>
            </w:r>
            <w:r w:rsidRPr="002726E2">
              <w:rPr>
                <w:color w:val="0000FF"/>
                <w:lang w:val="en-GB"/>
              </w:rPr>
              <w:t xml:space="preserve">No </w:t>
            </w:r>
            <w:r w:rsidR="006A17F0" w:rsidRPr="002726E2">
              <w:rPr>
                <w:color w:val="0000FF"/>
                <w:lang w:val="en-GB"/>
              </w:rPr>
              <w:t>uncorrected misstatements</w:t>
            </w:r>
            <w:r w:rsidRPr="002726E2">
              <w:rPr>
                <w:color w:val="0000FF"/>
                <w:lang w:val="en-GB"/>
              </w:rPr>
              <w:t xml:space="preserve"> were noted OR </w:t>
            </w:r>
            <w:proofErr w:type="gramStart"/>
            <w:r w:rsidRPr="002726E2">
              <w:rPr>
                <w:color w:val="0000FF"/>
                <w:lang w:val="en-GB"/>
              </w:rPr>
              <w:t>Please</w:t>
            </w:r>
            <w:proofErr w:type="gramEnd"/>
            <w:r w:rsidRPr="002726E2">
              <w:rPr>
                <w:color w:val="0000FF"/>
                <w:lang w:val="en-GB"/>
              </w:rPr>
              <w:t xml:space="preserve"> refer to attached Summary of </w:t>
            </w:r>
            <w:r w:rsidR="006A17F0" w:rsidRPr="002726E2">
              <w:rPr>
                <w:color w:val="0000FF"/>
                <w:lang w:val="en-GB"/>
              </w:rPr>
              <w:t>Uncorrected Misstatements</w:t>
            </w:r>
            <w:r w:rsidRPr="002726E2">
              <w:rPr>
                <w:color w:val="0000FF"/>
                <w:lang w:val="en-GB"/>
              </w:rPr>
              <w:t xml:space="preserve">. All items have been discussed and agreed with </w:t>
            </w:r>
            <w:r w:rsidR="005D634B" w:rsidRPr="002726E2">
              <w:rPr>
                <w:color w:val="0000FF"/>
                <w:lang w:val="en-GB"/>
              </w:rPr>
              <w:t xml:space="preserve">component </w:t>
            </w:r>
            <w:r w:rsidRPr="002726E2">
              <w:rPr>
                <w:color w:val="0000FF"/>
                <w:lang w:val="en-GB"/>
              </w:rPr>
              <w:t>management</w:t>
            </w:r>
            <w:r w:rsidRPr="0038708B">
              <w:rPr>
                <w:lang w:val="en-GB"/>
              </w:rPr>
              <w:t>].</w:t>
            </w:r>
          </w:p>
        </w:tc>
      </w:tr>
    </w:tbl>
    <w:p w14:paraId="5D52C9D8" w14:textId="77777777" w:rsidR="00D560CB" w:rsidRPr="002726E2" w:rsidRDefault="00D560CB"/>
    <w:tbl>
      <w:tblPr>
        <w:tblW w:w="9108" w:type="dxa"/>
        <w:tblBorders>
          <w:top w:val="thinThickSmallGap" w:sz="12" w:space="0" w:color="666699"/>
          <w:left w:val="thinThickSmallGap" w:sz="12" w:space="0" w:color="666699"/>
          <w:bottom w:val="thinThickSmallGap" w:sz="12" w:space="0" w:color="666699"/>
          <w:right w:val="thinThickSmallGap" w:sz="12" w:space="0" w:color="666699"/>
          <w:insideH w:val="thinThickSmallGap" w:sz="12" w:space="0" w:color="666699"/>
          <w:insideV w:val="thinThickSmallGap" w:sz="12" w:space="0" w:color="666699"/>
        </w:tblBorders>
        <w:tblLook w:val="01E0" w:firstRow="1" w:lastRow="1" w:firstColumn="1" w:lastColumn="1" w:noHBand="0" w:noVBand="0"/>
      </w:tblPr>
      <w:tblGrid>
        <w:gridCol w:w="9108"/>
      </w:tblGrid>
      <w:tr w:rsidR="008F4253" w:rsidRPr="0038708B" w14:paraId="0F2BEF7E" w14:textId="77777777" w:rsidTr="00835350">
        <w:tc>
          <w:tcPr>
            <w:tcW w:w="9108" w:type="dxa"/>
          </w:tcPr>
          <w:p w14:paraId="4C1650F0" w14:textId="77777777" w:rsidR="008F4253" w:rsidRPr="0038708B" w:rsidRDefault="008F4253" w:rsidP="002726E2">
            <w:pPr>
              <w:pStyle w:val="15TableHead"/>
              <w:rPr>
                <w:lang w:val="en-GB"/>
              </w:rPr>
            </w:pPr>
            <w:r w:rsidRPr="0038708B">
              <w:rPr>
                <w:lang w:val="en-GB"/>
              </w:rPr>
              <w:t xml:space="preserve">SUMMARY OF ADJUSTED </w:t>
            </w:r>
            <w:r w:rsidR="006A17F0" w:rsidRPr="0038708B">
              <w:rPr>
                <w:lang w:val="en-GB"/>
              </w:rPr>
              <w:t xml:space="preserve">MISSTATEMENTS </w:t>
            </w:r>
            <w:r w:rsidR="00BF67DE" w:rsidRPr="0038708B">
              <w:rPr>
                <w:lang w:val="en-GB"/>
              </w:rPr>
              <w:t>(</w:t>
            </w:r>
            <w:r w:rsidR="00B13364" w:rsidRPr="0038708B">
              <w:rPr>
                <w:lang w:val="en-GB"/>
              </w:rPr>
              <w:t>optional</w:t>
            </w:r>
            <w:r w:rsidR="00BF67DE" w:rsidRPr="0038708B">
              <w:rPr>
                <w:lang w:val="en-GB"/>
              </w:rPr>
              <w:t>)</w:t>
            </w:r>
          </w:p>
        </w:tc>
      </w:tr>
      <w:tr w:rsidR="008F4253" w:rsidRPr="0038708B" w14:paraId="4EB93B44" w14:textId="77777777" w:rsidTr="00835350">
        <w:tc>
          <w:tcPr>
            <w:tcW w:w="9108" w:type="dxa"/>
          </w:tcPr>
          <w:p w14:paraId="238F6242" w14:textId="6AE17B71" w:rsidR="008F4253" w:rsidRPr="0038708B" w:rsidRDefault="008F4253" w:rsidP="002726E2">
            <w:pPr>
              <w:pStyle w:val="15TablePara"/>
              <w:rPr>
                <w:lang w:val="en-GB"/>
              </w:rPr>
            </w:pPr>
            <w:r w:rsidRPr="0038708B">
              <w:rPr>
                <w:lang w:val="en-GB"/>
              </w:rPr>
              <w:t>[</w:t>
            </w:r>
            <w:r w:rsidRPr="002726E2">
              <w:rPr>
                <w:color w:val="0000FF"/>
                <w:lang w:val="en-GB"/>
              </w:rPr>
              <w:t xml:space="preserve">No adjusted </w:t>
            </w:r>
            <w:r w:rsidR="006A17F0" w:rsidRPr="002726E2">
              <w:rPr>
                <w:color w:val="0000FF"/>
                <w:lang w:val="en-GB"/>
              </w:rPr>
              <w:t xml:space="preserve">misstatements </w:t>
            </w:r>
            <w:r w:rsidRPr="002726E2">
              <w:rPr>
                <w:color w:val="0000FF"/>
                <w:lang w:val="en-GB"/>
              </w:rPr>
              <w:t xml:space="preserve">were noted OR </w:t>
            </w:r>
            <w:proofErr w:type="gramStart"/>
            <w:r w:rsidRPr="002726E2">
              <w:rPr>
                <w:color w:val="0000FF"/>
                <w:lang w:val="en-GB"/>
              </w:rPr>
              <w:t>Please</w:t>
            </w:r>
            <w:proofErr w:type="gramEnd"/>
            <w:r w:rsidRPr="002726E2">
              <w:rPr>
                <w:color w:val="0000FF"/>
                <w:lang w:val="en-GB"/>
              </w:rPr>
              <w:t xml:space="preserve"> refer to attached Summary of Adjustments. All</w:t>
            </w:r>
            <w:r w:rsidR="005F6BDB">
              <w:rPr>
                <w:color w:val="0000FF"/>
                <w:lang w:val="en-GB"/>
              </w:rPr>
              <w:t> </w:t>
            </w:r>
            <w:r w:rsidRPr="002726E2">
              <w:rPr>
                <w:color w:val="0000FF"/>
                <w:lang w:val="en-GB"/>
              </w:rPr>
              <w:t xml:space="preserve">items have been discussed and agreed with </w:t>
            </w:r>
            <w:r w:rsidR="00BF67DE" w:rsidRPr="002726E2">
              <w:rPr>
                <w:color w:val="0000FF"/>
                <w:lang w:val="en-GB"/>
              </w:rPr>
              <w:t xml:space="preserve">component </w:t>
            </w:r>
            <w:r w:rsidRPr="002726E2">
              <w:rPr>
                <w:color w:val="0000FF"/>
                <w:lang w:val="en-GB"/>
              </w:rPr>
              <w:t>management</w:t>
            </w:r>
            <w:r w:rsidRPr="0038708B">
              <w:rPr>
                <w:lang w:val="en-GB"/>
              </w:rPr>
              <w:t>].</w:t>
            </w:r>
          </w:p>
        </w:tc>
      </w:tr>
    </w:tbl>
    <w:p w14:paraId="33238FDF" w14:textId="77777777" w:rsidR="008F4253" w:rsidRPr="0038708B" w:rsidRDefault="008F4253"/>
    <w:tbl>
      <w:tblPr>
        <w:tblW w:w="9108" w:type="dxa"/>
        <w:tblBorders>
          <w:top w:val="thinThickSmallGap" w:sz="12" w:space="0" w:color="666699"/>
          <w:left w:val="thinThickSmallGap" w:sz="12" w:space="0" w:color="666699"/>
          <w:bottom w:val="thinThickSmallGap" w:sz="12" w:space="0" w:color="666699"/>
          <w:right w:val="thinThickSmallGap" w:sz="12" w:space="0" w:color="666699"/>
          <w:insideH w:val="thinThickSmallGap" w:sz="12" w:space="0" w:color="666699"/>
          <w:insideV w:val="thinThickSmallGap" w:sz="12" w:space="0" w:color="666699"/>
        </w:tblBorders>
        <w:tblLook w:val="01E0" w:firstRow="1" w:lastRow="1" w:firstColumn="1" w:lastColumn="1" w:noHBand="0" w:noVBand="0"/>
      </w:tblPr>
      <w:tblGrid>
        <w:gridCol w:w="9108"/>
      </w:tblGrid>
      <w:tr w:rsidR="00D560CB" w:rsidRPr="0038708B" w14:paraId="7116DD6D" w14:textId="77777777" w:rsidTr="00835350">
        <w:tc>
          <w:tcPr>
            <w:tcW w:w="9108" w:type="dxa"/>
          </w:tcPr>
          <w:p w14:paraId="765334A0" w14:textId="77777777" w:rsidR="00D560CB" w:rsidRPr="0038708B" w:rsidRDefault="00D560CB" w:rsidP="002726E2">
            <w:pPr>
              <w:pStyle w:val="15TableHead"/>
              <w:rPr>
                <w:lang w:val="en-GB"/>
              </w:rPr>
            </w:pPr>
            <w:r w:rsidRPr="0038708B">
              <w:rPr>
                <w:lang w:val="en-GB"/>
              </w:rPr>
              <w:t>SUBSEQUENT EVENTS REVIEW</w:t>
            </w:r>
            <w:r w:rsidR="00BF67DE" w:rsidRPr="0038708B">
              <w:rPr>
                <w:lang w:val="en-GB"/>
              </w:rPr>
              <w:t xml:space="preserve"> (if applicable)</w:t>
            </w:r>
          </w:p>
        </w:tc>
      </w:tr>
      <w:tr w:rsidR="00D560CB" w:rsidRPr="0038708B" w14:paraId="5C4F0A15" w14:textId="77777777" w:rsidTr="00835350">
        <w:tc>
          <w:tcPr>
            <w:tcW w:w="9108" w:type="dxa"/>
          </w:tcPr>
          <w:p w14:paraId="15398FD1" w14:textId="77777777" w:rsidR="00D560CB" w:rsidRPr="0038708B" w:rsidRDefault="00D560CB" w:rsidP="002726E2">
            <w:pPr>
              <w:pStyle w:val="15TablePara"/>
              <w:rPr>
                <w:lang w:val="en-GB"/>
              </w:rPr>
            </w:pPr>
            <w:r w:rsidRPr="0038708B">
              <w:rPr>
                <w:lang w:val="en-GB"/>
              </w:rPr>
              <w:t>[</w:t>
            </w:r>
            <w:r w:rsidRPr="002726E2">
              <w:rPr>
                <w:color w:val="0000FF"/>
                <w:lang w:val="en-GB"/>
              </w:rPr>
              <w:t>We performed the procedures as requested. [</w:t>
            </w:r>
            <w:r w:rsidRPr="002726E2">
              <w:rPr>
                <w:i/>
                <w:color w:val="0000FF"/>
                <w:lang w:val="en-GB"/>
              </w:rPr>
              <w:t>The following</w:t>
            </w:r>
            <w:r w:rsidRPr="002726E2">
              <w:rPr>
                <w:color w:val="0000FF"/>
                <w:lang w:val="en-GB"/>
              </w:rPr>
              <w:t xml:space="preserve"> OR </w:t>
            </w:r>
            <w:r w:rsidRPr="002726E2">
              <w:rPr>
                <w:i/>
                <w:color w:val="0000FF"/>
                <w:lang w:val="en-GB"/>
              </w:rPr>
              <w:t>No</w:t>
            </w:r>
            <w:r w:rsidRPr="002726E2">
              <w:rPr>
                <w:color w:val="0000FF"/>
                <w:lang w:val="en-GB"/>
              </w:rPr>
              <w:t xml:space="preserve"> items requiring your attention were noted</w:t>
            </w:r>
            <w:r w:rsidRPr="0038708B">
              <w:rPr>
                <w:lang w:val="en-GB"/>
              </w:rPr>
              <w:t xml:space="preserve">] </w:t>
            </w:r>
          </w:p>
        </w:tc>
      </w:tr>
    </w:tbl>
    <w:p w14:paraId="5F42BA91" w14:textId="77777777" w:rsidR="00D560CB" w:rsidRPr="0038708B" w:rsidRDefault="00D560CB">
      <w:pPr>
        <w:rPr>
          <w:lang w:val="en-GB"/>
        </w:rPr>
      </w:pPr>
    </w:p>
    <w:tbl>
      <w:tblPr>
        <w:tblW w:w="9108" w:type="dxa"/>
        <w:tblBorders>
          <w:top w:val="thinThickSmallGap" w:sz="12" w:space="0" w:color="666699"/>
          <w:left w:val="thinThickSmallGap" w:sz="12" w:space="0" w:color="666699"/>
          <w:bottom w:val="thinThickSmallGap" w:sz="12" w:space="0" w:color="666699"/>
          <w:right w:val="thinThickSmallGap" w:sz="12" w:space="0" w:color="666699"/>
          <w:insideH w:val="thinThickSmallGap" w:sz="12" w:space="0" w:color="666699"/>
          <w:insideV w:val="thinThickSmallGap" w:sz="12" w:space="0" w:color="666699"/>
        </w:tblBorders>
        <w:tblLook w:val="01E0" w:firstRow="1" w:lastRow="1" w:firstColumn="1" w:lastColumn="1" w:noHBand="0" w:noVBand="0"/>
      </w:tblPr>
      <w:tblGrid>
        <w:gridCol w:w="9108"/>
      </w:tblGrid>
      <w:tr w:rsidR="00D560CB" w:rsidRPr="0038708B" w14:paraId="71077D76" w14:textId="77777777" w:rsidTr="00835350">
        <w:tc>
          <w:tcPr>
            <w:tcW w:w="9108" w:type="dxa"/>
          </w:tcPr>
          <w:p w14:paraId="1DFC3EF2" w14:textId="77777777" w:rsidR="00D560CB" w:rsidRPr="0038708B" w:rsidRDefault="00D560CB" w:rsidP="002726E2">
            <w:pPr>
              <w:pStyle w:val="15TableHead"/>
              <w:rPr>
                <w:lang w:val="en-GB"/>
              </w:rPr>
            </w:pPr>
            <w:r w:rsidRPr="0038708B">
              <w:rPr>
                <w:lang w:val="en-GB"/>
              </w:rPr>
              <w:t>SPECIFIC REPRESENTATIONS FROM GROUP MANAGEMENT</w:t>
            </w:r>
          </w:p>
        </w:tc>
      </w:tr>
      <w:tr w:rsidR="00D560CB" w:rsidRPr="0038708B" w14:paraId="7203FEA0" w14:textId="77777777" w:rsidTr="00835350">
        <w:tc>
          <w:tcPr>
            <w:tcW w:w="9108" w:type="dxa"/>
          </w:tcPr>
          <w:p w14:paraId="476516DF" w14:textId="09D6A894" w:rsidR="00415640" w:rsidRPr="0038708B" w:rsidRDefault="00D560CB" w:rsidP="002726E2">
            <w:pPr>
              <w:pStyle w:val="15TablePara"/>
              <w:rPr>
                <w:lang w:val="en-GB"/>
              </w:rPr>
            </w:pPr>
            <w:r w:rsidRPr="0038708B">
              <w:rPr>
                <w:lang w:val="en-GB"/>
              </w:rPr>
              <w:t>[</w:t>
            </w:r>
            <w:r w:rsidRPr="002726E2">
              <w:rPr>
                <w:i/>
                <w:color w:val="0000FF"/>
                <w:lang w:val="en-GB"/>
              </w:rPr>
              <w:t xml:space="preserve">No </w:t>
            </w:r>
            <w:r w:rsidRPr="002726E2">
              <w:rPr>
                <w:color w:val="0000FF"/>
                <w:lang w:val="en-GB"/>
              </w:rPr>
              <w:t xml:space="preserve">OR </w:t>
            </w:r>
            <w:proofErr w:type="gramStart"/>
            <w:r w:rsidRPr="002726E2">
              <w:rPr>
                <w:i/>
                <w:color w:val="0000FF"/>
                <w:lang w:val="en-GB"/>
              </w:rPr>
              <w:t>The</w:t>
            </w:r>
            <w:proofErr w:type="gramEnd"/>
            <w:r w:rsidRPr="002726E2">
              <w:rPr>
                <w:i/>
                <w:color w:val="0000FF"/>
                <w:lang w:val="en-GB"/>
              </w:rPr>
              <w:t xml:space="preserve"> following</w:t>
            </w:r>
            <w:r w:rsidRPr="002726E2">
              <w:rPr>
                <w:color w:val="0000FF"/>
                <w:lang w:val="en-GB"/>
              </w:rPr>
              <w:t xml:space="preserve"> representations relating to [name of component] should be included in the</w:t>
            </w:r>
            <w:r w:rsidR="005F6BDB">
              <w:rPr>
                <w:color w:val="0000FF"/>
                <w:lang w:val="en-GB"/>
              </w:rPr>
              <w:t> </w:t>
            </w:r>
            <w:r w:rsidRPr="002726E2">
              <w:rPr>
                <w:color w:val="0000FF"/>
                <w:lang w:val="en-GB"/>
              </w:rPr>
              <w:t>letter of representation obtained from group management</w:t>
            </w:r>
            <w:r w:rsidRPr="0038708B">
              <w:rPr>
                <w:lang w:val="en-GB"/>
              </w:rPr>
              <w:t xml:space="preserve">]. </w:t>
            </w:r>
          </w:p>
          <w:p w14:paraId="0C2B3E5C" w14:textId="77777777" w:rsidR="00415640" w:rsidRPr="0038708B" w:rsidRDefault="00415640" w:rsidP="00F31A60">
            <w:pPr>
              <w:pStyle w:val="15TablePara"/>
              <w:rPr>
                <w:lang w:val="en-GB"/>
              </w:rPr>
            </w:pPr>
            <w:r w:rsidRPr="002726E2">
              <w:rPr>
                <w:color w:val="0000FF"/>
              </w:rPr>
              <w:t>And we had [or had not obta</w:t>
            </w:r>
            <w:r w:rsidR="00F31A60">
              <w:rPr>
                <w:color w:val="0000FF"/>
              </w:rPr>
              <w:t>i</w:t>
            </w:r>
            <w:r w:rsidRPr="002726E2">
              <w:rPr>
                <w:color w:val="0000FF"/>
              </w:rPr>
              <w:t>ned] separate management representations from component management.</w:t>
            </w:r>
          </w:p>
        </w:tc>
      </w:tr>
    </w:tbl>
    <w:p w14:paraId="1E4C2A9A" w14:textId="77777777" w:rsidR="00D560CB" w:rsidRPr="0038708B" w:rsidRDefault="00D560CB">
      <w:pPr>
        <w:rPr>
          <w:lang w:val="en-GB"/>
        </w:rPr>
      </w:pPr>
    </w:p>
    <w:tbl>
      <w:tblPr>
        <w:tblW w:w="9108" w:type="dxa"/>
        <w:tblBorders>
          <w:top w:val="thinThickSmallGap" w:sz="12" w:space="0" w:color="666699"/>
          <w:left w:val="thinThickSmallGap" w:sz="12" w:space="0" w:color="666699"/>
          <w:bottom w:val="thinThickSmallGap" w:sz="12" w:space="0" w:color="666699"/>
          <w:right w:val="thinThickSmallGap" w:sz="12" w:space="0" w:color="666699"/>
          <w:insideH w:val="thinThickSmallGap" w:sz="12" w:space="0" w:color="666699"/>
          <w:insideV w:val="thinThickSmallGap" w:sz="12" w:space="0" w:color="666699"/>
        </w:tblBorders>
        <w:tblLook w:val="01E0" w:firstRow="1" w:lastRow="1" w:firstColumn="1" w:lastColumn="1" w:noHBand="0" w:noVBand="0"/>
      </w:tblPr>
      <w:tblGrid>
        <w:gridCol w:w="9108"/>
      </w:tblGrid>
      <w:tr w:rsidR="00D560CB" w:rsidRPr="0038708B" w14:paraId="221BFE68" w14:textId="77777777" w:rsidTr="00835350">
        <w:tc>
          <w:tcPr>
            <w:tcW w:w="9108" w:type="dxa"/>
          </w:tcPr>
          <w:p w14:paraId="6B0B0DC4" w14:textId="77777777" w:rsidR="00D560CB" w:rsidRPr="0038708B" w:rsidRDefault="00D560CB" w:rsidP="002726E2">
            <w:pPr>
              <w:pStyle w:val="15TableHead"/>
              <w:rPr>
                <w:lang w:val="en-GB"/>
              </w:rPr>
            </w:pPr>
            <w:r w:rsidRPr="0038708B">
              <w:rPr>
                <w:lang w:val="en-GB"/>
              </w:rPr>
              <w:t>GOING CONCERN STATUS OF COMPONENT</w:t>
            </w:r>
          </w:p>
        </w:tc>
      </w:tr>
      <w:tr w:rsidR="00D560CB" w:rsidRPr="0038708B" w14:paraId="200EF679" w14:textId="77777777" w:rsidTr="00835350">
        <w:tc>
          <w:tcPr>
            <w:tcW w:w="9108" w:type="dxa"/>
          </w:tcPr>
          <w:p w14:paraId="26FBAC55" w14:textId="77777777" w:rsidR="00D560CB" w:rsidRPr="0038708B" w:rsidRDefault="00D560CB" w:rsidP="002726E2">
            <w:pPr>
              <w:pStyle w:val="15TablePara"/>
              <w:rPr>
                <w:lang w:val="en-GB"/>
              </w:rPr>
            </w:pPr>
            <w:r w:rsidRPr="0038708B">
              <w:rPr>
                <w:lang w:val="en-GB"/>
              </w:rPr>
              <w:t>[</w:t>
            </w:r>
            <w:r w:rsidRPr="002726E2">
              <w:rPr>
                <w:i/>
                <w:color w:val="0000FF"/>
                <w:lang w:val="en-GB"/>
              </w:rPr>
              <w:t>The following</w:t>
            </w:r>
            <w:r w:rsidRPr="002726E2">
              <w:rPr>
                <w:color w:val="0000FF"/>
                <w:lang w:val="en-GB"/>
              </w:rPr>
              <w:t xml:space="preserve"> OR </w:t>
            </w:r>
            <w:r w:rsidRPr="002726E2">
              <w:rPr>
                <w:i/>
                <w:color w:val="0000FF"/>
                <w:lang w:val="en-GB"/>
              </w:rPr>
              <w:t>No</w:t>
            </w:r>
            <w:r w:rsidRPr="002726E2">
              <w:rPr>
                <w:color w:val="0000FF"/>
                <w:lang w:val="en-GB"/>
              </w:rPr>
              <w:t xml:space="preserve"> items requiring your attention were noted</w:t>
            </w:r>
            <w:r w:rsidRPr="0038708B">
              <w:rPr>
                <w:lang w:val="en-GB"/>
              </w:rPr>
              <w:t xml:space="preserve">] </w:t>
            </w:r>
          </w:p>
        </w:tc>
      </w:tr>
    </w:tbl>
    <w:p w14:paraId="79123F45" w14:textId="77777777" w:rsidR="00D560CB" w:rsidRPr="0038708B" w:rsidRDefault="00D560CB">
      <w:pPr>
        <w:rPr>
          <w:lang w:val="en-GB"/>
        </w:rPr>
      </w:pPr>
    </w:p>
    <w:tbl>
      <w:tblPr>
        <w:tblW w:w="9108" w:type="dxa"/>
        <w:tblBorders>
          <w:top w:val="thinThickSmallGap" w:sz="12" w:space="0" w:color="666699"/>
          <w:left w:val="thinThickSmallGap" w:sz="12" w:space="0" w:color="666699"/>
          <w:bottom w:val="thinThickSmallGap" w:sz="12" w:space="0" w:color="666699"/>
          <w:right w:val="thinThickSmallGap" w:sz="12" w:space="0" w:color="666699"/>
          <w:insideH w:val="thinThickSmallGap" w:sz="12" w:space="0" w:color="666699"/>
          <w:insideV w:val="thinThickSmallGap" w:sz="12" w:space="0" w:color="666699"/>
        </w:tblBorders>
        <w:tblLook w:val="01E0" w:firstRow="1" w:lastRow="1" w:firstColumn="1" w:lastColumn="1" w:noHBand="0" w:noVBand="0"/>
      </w:tblPr>
      <w:tblGrid>
        <w:gridCol w:w="9108"/>
      </w:tblGrid>
      <w:tr w:rsidR="00D560CB" w:rsidRPr="0038708B" w14:paraId="6F5E3CC0" w14:textId="77777777" w:rsidTr="00835350">
        <w:tc>
          <w:tcPr>
            <w:tcW w:w="9108" w:type="dxa"/>
          </w:tcPr>
          <w:p w14:paraId="4C122690" w14:textId="77777777" w:rsidR="00D560CB" w:rsidRPr="0038708B" w:rsidRDefault="00D560CB" w:rsidP="002726E2">
            <w:pPr>
              <w:pStyle w:val="15TableHead"/>
              <w:rPr>
                <w:lang w:val="en-GB"/>
              </w:rPr>
            </w:pPr>
            <w:r w:rsidRPr="0038708B">
              <w:rPr>
                <w:lang w:val="en-GB"/>
              </w:rPr>
              <w:t>LITIGATION AND CLAIMS</w:t>
            </w:r>
          </w:p>
        </w:tc>
      </w:tr>
      <w:tr w:rsidR="00D560CB" w:rsidRPr="0038708B" w14:paraId="6F86E1C4" w14:textId="77777777" w:rsidTr="00835350">
        <w:tc>
          <w:tcPr>
            <w:tcW w:w="9108" w:type="dxa"/>
          </w:tcPr>
          <w:p w14:paraId="0D4D74CF" w14:textId="77777777" w:rsidR="00D560CB" w:rsidRPr="0038708B" w:rsidRDefault="00D560CB" w:rsidP="002726E2">
            <w:pPr>
              <w:pStyle w:val="15TablePara"/>
              <w:rPr>
                <w:lang w:val="en-GB"/>
              </w:rPr>
            </w:pPr>
            <w:r w:rsidRPr="0038708B">
              <w:rPr>
                <w:lang w:val="en-GB"/>
              </w:rPr>
              <w:t>[</w:t>
            </w:r>
            <w:r w:rsidRPr="002726E2">
              <w:rPr>
                <w:i/>
                <w:color w:val="0000FF"/>
                <w:lang w:val="en-GB"/>
              </w:rPr>
              <w:t>The following</w:t>
            </w:r>
            <w:r w:rsidRPr="002726E2">
              <w:rPr>
                <w:color w:val="0000FF"/>
                <w:lang w:val="en-GB"/>
              </w:rPr>
              <w:t xml:space="preserve"> OR </w:t>
            </w:r>
            <w:r w:rsidRPr="002726E2">
              <w:rPr>
                <w:i/>
                <w:color w:val="0000FF"/>
                <w:lang w:val="en-GB"/>
              </w:rPr>
              <w:t>No</w:t>
            </w:r>
            <w:r w:rsidRPr="002726E2">
              <w:rPr>
                <w:color w:val="0000FF"/>
                <w:lang w:val="en-GB"/>
              </w:rPr>
              <w:t xml:space="preserve"> items requiring your attention were noted</w:t>
            </w:r>
            <w:r w:rsidRPr="0038708B">
              <w:rPr>
                <w:lang w:val="en-GB"/>
              </w:rPr>
              <w:t xml:space="preserve">] </w:t>
            </w:r>
          </w:p>
        </w:tc>
      </w:tr>
    </w:tbl>
    <w:p w14:paraId="249021BA" w14:textId="77777777" w:rsidR="00D560CB" w:rsidRPr="0038708B" w:rsidRDefault="00D560CB">
      <w:pPr>
        <w:rPr>
          <w:lang w:val="en-GB"/>
        </w:rPr>
      </w:pPr>
    </w:p>
    <w:tbl>
      <w:tblPr>
        <w:tblW w:w="9108" w:type="dxa"/>
        <w:tblBorders>
          <w:top w:val="thinThickSmallGap" w:sz="12" w:space="0" w:color="666699"/>
          <w:left w:val="thinThickSmallGap" w:sz="12" w:space="0" w:color="666699"/>
          <w:bottom w:val="thinThickSmallGap" w:sz="12" w:space="0" w:color="666699"/>
          <w:right w:val="thinThickSmallGap" w:sz="12" w:space="0" w:color="666699"/>
          <w:insideH w:val="thinThickSmallGap" w:sz="12" w:space="0" w:color="666699"/>
          <w:insideV w:val="thinThickSmallGap" w:sz="12" w:space="0" w:color="666699"/>
        </w:tblBorders>
        <w:tblLook w:val="01E0" w:firstRow="1" w:lastRow="1" w:firstColumn="1" w:lastColumn="1" w:noHBand="0" w:noVBand="0"/>
      </w:tblPr>
      <w:tblGrid>
        <w:gridCol w:w="9108"/>
      </w:tblGrid>
      <w:tr w:rsidR="00D07AE0" w:rsidRPr="0038708B" w14:paraId="3F18C082" w14:textId="77777777" w:rsidTr="00835350">
        <w:tc>
          <w:tcPr>
            <w:tcW w:w="9108" w:type="dxa"/>
          </w:tcPr>
          <w:p w14:paraId="486AAA6C" w14:textId="77777777" w:rsidR="00D07AE0" w:rsidRPr="0038708B" w:rsidRDefault="00D07AE0" w:rsidP="002726E2">
            <w:pPr>
              <w:pStyle w:val="15TableHead"/>
              <w:rPr>
                <w:lang w:val="en-GB"/>
              </w:rPr>
            </w:pPr>
            <w:r w:rsidRPr="0038708B">
              <w:rPr>
                <w:lang w:val="en-GB"/>
              </w:rPr>
              <w:t>OTHER MATTERS TO BE COMMUNICATED TO THE GROUP</w:t>
            </w:r>
            <w:r w:rsidR="00045B7C">
              <w:rPr>
                <w:lang w:val="en-GB"/>
              </w:rPr>
              <w:t>’</w:t>
            </w:r>
            <w:r w:rsidRPr="0038708B">
              <w:rPr>
                <w:lang w:val="en-GB"/>
              </w:rPr>
              <w:t>S AUDIT COMMITTEE</w:t>
            </w:r>
          </w:p>
        </w:tc>
      </w:tr>
      <w:tr w:rsidR="00D07AE0" w:rsidRPr="0038708B" w14:paraId="539DB335" w14:textId="77777777" w:rsidTr="00835350">
        <w:tc>
          <w:tcPr>
            <w:tcW w:w="9108" w:type="dxa"/>
          </w:tcPr>
          <w:p w14:paraId="339E1BCF" w14:textId="77777777" w:rsidR="00D07AE0" w:rsidRPr="0038708B" w:rsidRDefault="00D07AE0" w:rsidP="002726E2">
            <w:pPr>
              <w:pStyle w:val="15TablePara"/>
              <w:rPr>
                <w:lang w:val="en-GB"/>
              </w:rPr>
            </w:pPr>
            <w:r w:rsidRPr="0038708B">
              <w:rPr>
                <w:lang w:val="en-GB"/>
              </w:rPr>
              <w:t>[</w:t>
            </w:r>
            <w:r w:rsidRPr="002726E2">
              <w:rPr>
                <w:i/>
                <w:color w:val="0000FF"/>
                <w:lang w:val="en-GB"/>
              </w:rPr>
              <w:t>The following</w:t>
            </w:r>
            <w:r w:rsidRPr="002726E2">
              <w:rPr>
                <w:color w:val="0000FF"/>
                <w:lang w:val="en-GB"/>
              </w:rPr>
              <w:t xml:space="preserve"> OR </w:t>
            </w:r>
            <w:r w:rsidRPr="002726E2">
              <w:rPr>
                <w:i/>
                <w:color w:val="0000FF"/>
                <w:lang w:val="en-GB"/>
              </w:rPr>
              <w:t>No</w:t>
            </w:r>
            <w:r w:rsidRPr="002726E2">
              <w:rPr>
                <w:color w:val="0000FF"/>
                <w:lang w:val="en-GB"/>
              </w:rPr>
              <w:t xml:space="preserve"> items requiring your attention were noted</w:t>
            </w:r>
            <w:r w:rsidRPr="0038708B">
              <w:rPr>
                <w:lang w:val="en-GB"/>
              </w:rPr>
              <w:t xml:space="preserve">] </w:t>
            </w:r>
          </w:p>
        </w:tc>
      </w:tr>
    </w:tbl>
    <w:p w14:paraId="63F0DE61" w14:textId="77777777" w:rsidR="00D07AE0" w:rsidRDefault="00D07AE0">
      <w:pPr>
        <w:rPr>
          <w:lang w:val="en-GB"/>
        </w:rPr>
      </w:pPr>
    </w:p>
    <w:tbl>
      <w:tblPr>
        <w:tblW w:w="9108" w:type="dxa"/>
        <w:tblBorders>
          <w:top w:val="thinThickSmallGap" w:sz="12" w:space="0" w:color="666699"/>
          <w:left w:val="thinThickSmallGap" w:sz="12" w:space="0" w:color="666699"/>
          <w:bottom w:val="thinThickSmallGap" w:sz="12" w:space="0" w:color="666699"/>
          <w:right w:val="thinThickSmallGap" w:sz="12" w:space="0" w:color="666699"/>
          <w:insideH w:val="thinThickSmallGap" w:sz="12" w:space="0" w:color="666699"/>
          <w:insideV w:val="thinThickSmallGap" w:sz="12" w:space="0" w:color="666699"/>
        </w:tblBorders>
        <w:tblLook w:val="01E0" w:firstRow="1" w:lastRow="1" w:firstColumn="1" w:lastColumn="1" w:noHBand="0" w:noVBand="0"/>
      </w:tblPr>
      <w:tblGrid>
        <w:gridCol w:w="9108"/>
      </w:tblGrid>
      <w:tr w:rsidR="005F6BDB" w:rsidRPr="0038708B" w14:paraId="31C2677C" w14:textId="77777777" w:rsidTr="00E23218">
        <w:tc>
          <w:tcPr>
            <w:tcW w:w="9108" w:type="dxa"/>
          </w:tcPr>
          <w:p w14:paraId="391D3D38" w14:textId="2889B6E4" w:rsidR="005F6BDB" w:rsidRPr="0038708B" w:rsidRDefault="005F6BDB" w:rsidP="00E23218">
            <w:pPr>
              <w:pStyle w:val="15TableHead"/>
              <w:rPr>
                <w:lang w:val="en-GB"/>
              </w:rPr>
            </w:pPr>
            <w:r w:rsidRPr="0067428A">
              <w:rPr>
                <w:lang w:val="en-GB"/>
              </w:rPr>
              <w:t>COMPLIANCE WITH ETHICAL REQUIREMENTS, INCLUDING THOSE RELATED TO</w:t>
            </w:r>
            <w:r>
              <w:rPr>
                <w:lang w:val="en-GB"/>
              </w:rPr>
              <w:t> </w:t>
            </w:r>
            <w:r w:rsidRPr="0067428A">
              <w:rPr>
                <w:lang w:val="en-GB"/>
              </w:rPr>
              <w:t>INDEPENDENCE</w:t>
            </w:r>
          </w:p>
        </w:tc>
      </w:tr>
      <w:tr w:rsidR="005F6BDB" w:rsidRPr="0038708B" w14:paraId="23BAA26B" w14:textId="77777777" w:rsidTr="00E23218">
        <w:tc>
          <w:tcPr>
            <w:tcW w:w="9108" w:type="dxa"/>
          </w:tcPr>
          <w:p w14:paraId="0A08C73B" w14:textId="74E88562" w:rsidR="005F6BDB" w:rsidRPr="00E23218" w:rsidRDefault="005F6BDB" w:rsidP="00E23218">
            <w:pPr>
              <w:pStyle w:val="15TablePara"/>
              <w:rPr>
                <w:lang w:val="en-GB"/>
              </w:rPr>
            </w:pPr>
            <w:r w:rsidRPr="0067428A">
              <w:rPr>
                <w:lang w:val="en-GB"/>
              </w:rPr>
              <w:t>[</w:t>
            </w:r>
            <w:r w:rsidRPr="0067428A">
              <w:rPr>
                <w:color w:val="0000FF"/>
                <w:lang w:val="en-GB"/>
              </w:rPr>
              <w:t xml:space="preserve">We confirm that we have complied with the </w:t>
            </w:r>
            <w:r w:rsidRPr="00E23218">
              <w:rPr>
                <w:i/>
                <w:iCs/>
                <w:lang w:val="en-GB"/>
              </w:rPr>
              <w:t>[</w:t>
            </w:r>
            <w:r w:rsidRPr="0067428A">
              <w:rPr>
                <w:i/>
                <w:iCs/>
                <w:color w:val="0000FF"/>
                <w:lang w:val="en-GB"/>
              </w:rPr>
              <w:t>insert relevant ethical requirements (the Financial Administration Act or other relevant authority)</w:t>
            </w:r>
            <w:r w:rsidRPr="00E23218">
              <w:rPr>
                <w:i/>
                <w:iCs/>
                <w:lang w:val="en-GB"/>
              </w:rPr>
              <w:t>]</w:t>
            </w:r>
            <w:r w:rsidRPr="0067428A">
              <w:rPr>
                <w:i/>
                <w:iCs/>
                <w:color w:val="0000FF"/>
                <w:lang w:val="en-GB"/>
              </w:rPr>
              <w:t xml:space="preserve">; Rules of Professional Conduct of the </w:t>
            </w:r>
            <w:r w:rsidRPr="00E23218">
              <w:rPr>
                <w:i/>
                <w:iCs/>
                <w:lang w:val="en-GB"/>
              </w:rPr>
              <w:t>[</w:t>
            </w:r>
            <w:r w:rsidRPr="0067428A">
              <w:rPr>
                <w:i/>
                <w:iCs/>
                <w:color w:val="0000FF"/>
                <w:lang w:val="en-GB"/>
              </w:rPr>
              <w:t>name of</w:t>
            </w:r>
            <w:r>
              <w:rPr>
                <w:i/>
                <w:iCs/>
                <w:color w:val="0000FF"/>
                <w:lang w:val="en-GB"/>
              </w:rPr>
              <w:t> </w:t>
            </w:r>
            <w:r w:rsidRPr="0067428A">
              <w:rPr>
                <w:i/>
                <w:iCs/>
                <w:color w:val="0000FF"/>
                <w:lang w:val="en-GB"/>
              </w:rPr>
              <w:t>province</w:t>
            </w:r>
            <w:r w:rsidRPr="00F129AA">
              <w:rPr>
                <w:i/>
                <w:iCs/>
                <w:color w:val="000000" w:themeColor="text1"/>
                <w:lang w:val="en-GB"/>
              </w:rPr>
              <w:t>]</w:t>
            </w:r>
            <w:r w:rsidRPr="0067428A">
              <w:rPr>
                <w:i/>
                <w:iCs/>
                <w:color w:val="0000FF"/>
                <w:lang w:val="en-GB"/>
              </w:rPr>
              <w:t xml:space="preserve"> Institute/Ordre)</w:t>
            </w:r>
            <w:r w:rsidRPr="00E23218">
              <w:rPr>
                <w:i/>
                <w:iCs/>
                <w:lang w:val="en-GB"/>
              </w:rPr>
              <w:t>]</w:t>
            </w:r>
            <w:r w:rsidRPr="0067428A">
              <w:rPr>
                <w:color w:val="0000FF"/>
                <w:lang w:val="en-GB"/>
              </w:rPr>
              <w:t xml:space="preserve"> including independence and professional competence.</w:t>
            </w:r>
            <w:r w:rsidRPr="00E23218">
              <w:rPr>
                <w:lang w:val="en-GB"/>
              </w:rPr>
              <w:t>]</w:t>
            </w:r>
          </w:p>
          <w:p w14:paraId="0DCFEB58" w14:textId="77777777" w:rsidR="005F6BDB" w:rsidRPr="0067428A" w:rsidRDefault="005F6BDB" w:rsidP="00E23218">
            <w:pPr>
              <w:pStyle w:val="15TablePara"/>
              <w:rPr>
                <w:color w:val="0000FF"/>
                <w:lang w:val="en-GB"/>
              </w:rPr>
            </w:pPr>
            <w:r w:rsidRPr="0067428A">
              <w:rPr>
                <w:color w:val="0000FF"/>
                <w:lang w:val="en-GB"/>
              </w:rPr>
              <w:t>Breaches of independence requirements</w:t>
            </w:r>
          </w:p>
          <w:p w14:paraId="7C843853" w14:textId="4B271F13" w:rsidR="005F6BDB" w:rsidRPr="0067428A" w:rsidRDefault="005F6BDB" w:rsidP="00E23218">
            <w:pPr>
              <w:pStyle w:val="15TablePara"/>
              <w:rPr>
                <w:color w:val="0000FF"/>
                <w:lang w:val="en-GB"/>
              </w:rPr>
            </w:pPr>
            <w:r w:rsidRPr="00E23218">
              <w:rPr>
                <w:lang w:val="en-GB"/>
              </w:rPr>
              <w:lastRenderedPageBreak/>
              <w:t>[</w:t>
            </w:r>
            <w:r w:rsidRPr="0067428A">
              <w:rPr>
                <w:color w:val="0000FF"/>
                <w:lang w:val="en-GB"/>
              </w:rPr>
              <w:t>No breaches of independence requirements were identified during the year</w:t>
            </w:r>
            <w:r w:rsidR="00F129AA" w:rsidRPr="00F129AA">
              <w:rPr>
                <w:color w:val="000000" w:themeColor="text1"/>
                <w:lang w:val="en-GB"/>
              </w:rPr>
              <w:t>]</w:t>
            </w:r>
            <w:r w:rsidRPr="0067428A">
              <w:rPr>
                <w:color w:val="0000FF"/>
                <w:lang w:val="en-GB"/>
              </w:rPr>
              <w:t xml:space="preserve"> OR </w:t>
            </w:r>
            <w:r w:rsidR="00F129AA" w:rsidRPr="00E23218">
              <w:rPr>
                <w:lang w:val="en-GB"/>
              </w:rPr>
              <w:t>[</w:t>
            </w:r>
            <w:r w:rsidRPr="0067428A">
              <w:rPr>
                <w:color w:val="0000FF"/>
                <w:lang w:val="en-GB"/>
              </w:rPr>
              <w:t>Actual</w:t>
            </w:r>
            <w:r>
              <w:rPr>
                <w:color w:val="0000FF"/>
                <w:lang w:val="en-GB"/>
              </w:rPr>
              <w:t> </w:t>
            </w:r>
            <w:r w:rsidRPr="0067428A">
              <w:rPr>
                <w:color w:val="0000FF"/>
                <w:lang w:val="en-GB"/>
              </w:rPr>
              <w:t>independence breaches have been recorded.</w:t>
            </w:r>
            <w:r w:rsidRPr="00F129AA">
              <w:rPr>
                <w:color w:val="000000" w:themeColor="text1"/>
                <w:lang w:val="en-GB"/>
              </w:rPr>
              <w:t>]</w:t>
            </w:r>
          </w:p>
          <w:p w14:paraId="7771D28B" w14:textId="77777777" w:rsidR="005F6BDB" w:rsidRPr="0067428A" w:rsidRDefault="005F6BDB" w:rsidP="00E23218">
            <w:pPr>
              <w:pStyle w:val="15TablePara"/>
              <w:rPr>
                <w:color w:val="0000FF"/>
                <w:lang w:val="en-GB"/>
              </w:rPr>
            </w:pPr>
            <w:r w:rsidRPr="0067428A">
              <w:rPr>
                <w:color w:val="0000FF"/>
                <w:lang w:val="en-GB"/>
              </w:rPr>
              <w:t>Breaches of other ethical requirements</w:t>
            </w:r>
          </w:p>
          <w:p w14:paraId="64A70B37" w14:textId="4BC04AB7" w:rsidR="005F6BDB" w:rsidRPr="0067428A" w:rsidRDefault="005F6BDB" w:rsidP="00E23218">
            <w:pPr>
              <w:pStyle w:val="15TablePara"/>
              <w:rPr>
                <w:color w:val="0000FF"/>
                <w:lang w:val="en-GB"/>
              </w:rPr>
            </w:pPr>
            <w:r w:rsidRPr="00E23218">
              <w:rPr>
                <w:lang w:val="en-GB"/>
              </w:rPr>
              <w:t>[</w:t>
            </w:r>
            <w:r w:rsidRPr="0067428A">
              <w:rPr>
                <w:color w:val="0000FF"/>
                <w:lang w:val="en-GB"/>
              </w:rPr>
              <w:t>No breaches of other relevant ethical requirements were identified during the year</w:t>
            </w:r>
            <w:proofErr w:type="gramStart"/>
            <w:r w:rsidRPr="0067428A">
              <w:rPr>
                <w:color w:val="0000FF"/>
                <w:lang w:val="en-GB"/>
              </w:rPr>
              <w:t>.</w:t>
            </w:r>
            <w:r w:rsidR="00F129AA" w:rsidRPr="00F129AA">
              <w:rPr>
                <w:color w:val="000000" w:themeColor="text1"/>
                <w:lang w:val="en-GB"/>
              </w:rPr>
              <w:t xml:space="preserve"> ]</w:t>
            </w:r>
            <w:proofErr w:type="gramEnd"/>
            <w:r w:rsidRPr="0067428A">
              <w:rPr>
                <w:color w:val="0000FF"/>
                <w:lang w:val="en-GB"/>
              </w:rPr>
              <w:t xml:space="preserve"> OR </w:t>
            </w:r>
            <w:r w:rsidR="00F129AA" w:rsidRPr="00E23218">
              <w:rPr>
                <w:lang w:val="en-GB"/>
              </w:rPr>
              <w:t>[</w:t>
            </w:r>
            <w:r w:rsidRPr="0067428A">
              <w:rPr>
                <w:color w:val="0000FF"/>
                <w:lang w:val="en-GB"/>
              </w:rPr>
              <w:t>Breaches</w:t>
            </w:r>
            <w:r>
              <w:rPr>
                <w:color w:val="0000FF"/>
                <w:lang w:val="en-GB"/>
              </w:rPr>
              <w:t> </w:t>
            </w:r>
            <w:r w:rsidRPr="0067428A">
              <w:rPr>
                <w:color w:val="0000FF"/>
                <w:lang w:val="en-GB"/>
              </w:rPr>
              <w:t>of other relevant ethical requirements have been communicated to you.</w:t>
            </w:r>
            <w:r w:rsidRPr="00E23218">
              <w:rPr>
                <w:lang w:val="en-GB"/>
              </w:rPr>
              <w:t>]</w:t>
            </w:r>
          </w:p>
          <w:p w14:paraId="77662C65" w14:textId="77777777" w:rsidR="005F6BDB" w:rsidRPr="00945373" w:rsidRDefault="005F6BDB" w:rsidP="00E23218">
            <w:pPr>
              <w:pStyle w:val="15TablePara"/>
              <w:rPr>
                <w:color w:val="0000FF"/>
                <w:lang w:val="en-GB"/>
              </w:rPr>
            </w:pPr>
            <w:r w:rsidRPr="00945373">
              <w:rPr>
                <w:color w:val="0000FF"/>
                <w:lang w:val="en-GB"/>
              </w:rPr>
              <w:t>Threats to compliance with independence requirements</w:t>
            </w:r>
          </w:p>
          <w:p w14:paraId="25C222B8" w14:textId="77777777" w:rsidR="005F6BDB" w:rsidRPr="00E23218" w:rsidRDefault="005F6BDB" w:rsidP="00E23218">
            <w:pPr>
              <w:pStyle w:val="15TablePara"/>
            </w:pPr>
            <w:r w:rsidRPr="00E23218">
              <w:rPr>
                <w:lang w:val="en-GB"/>
              </w:rPr>
              <w:t>[</w:t>
            </w:r>
            <w:r w:rsidRPr="00945373">
              <w:rPr>
                <w:color w:val="0000FF"/>
                <w:lang w:val="en-GB"/>
              </w:rPr>
              <w:t>No threats to compliance with independence requirements were identified during the year</w:t>
            </w:r>
            <w:r w:rsidRPr="00E23218">
              <w:rPr>
                <w:lang w:val="en-GB"/>
              </w:rPr>
              <w:t>]</w:t>
            </w:r>
            <w:r w:rsidRPr="00945373">
              <w:rPr>
                <w:color w:val="0000FF"/>
                <w:lang w:val="en-GB"/>
              </w:rPr>
              <w:t xml:space="preserve"> OR </w:t>
            </w:r>
            <w:r w:rsidRPr="00E23218">
              <w:rPr>
                <w:lang w:val="en-GB"/>
              </w:rPr>
              <w:t>[</w:t>
            </w:r>
            <w:r w:rsidRPr="00945373">
              <w:rPr>
                <w:color w:val="0000FF"/>
                <w:lang w:val="en-GB"/>
              </w:rPr>
              <w:t>Threats to compliance with independence requirements have been communicated to you.</w:t>
            </w:r>
            <w:r w:rsidRPr="00E23218">
              <w:rPr>
                <w:lang w:val="en-GB"/>
              </w:rPr>
              <w:t>]</w:t>
            </w:r>
          </w:p>
        </w:tc>
      </w:tr>
    </w:tbl>
    <w:p w14:paraId="1F24ED53" w14:textId="77777777" w:rsidR="005F6BDB" w:rsidRPr="0038708B" w:rsidRDefault="005F6BDB">
      <w:pPr>
        <w:rPr>
          <w:lang w:val="en-GB"/>
        </w:rPr>
      </w:pPr>
    </w:p>
    <w:tbl>
      <w:tblPr>
        <w:tblW w:w="9108" w:type="dxa"/>
        <w:tblBorders>
          <w:top w:val="thinThickSmallGap" w:sz="12" w:space="0" w:color="666699"/>
          <w:left w:val="thinThickSmallGap" w:sz="12" w:space="0" w:color="666699"/>
          <w:bottom w:val="thinThickSmallGap" w:sz="12" w:space="0" w:color="666699"/>
          <w:right w:val="thinThickSmallGap" w:sz="12" w:space="0" w:color="666699"/>
          <w:insideH w:val="thinThickSmallGap" w:sz="12" w:space="0" w:color="666699"/>
          <w:insideV w:val="thinThickSmallGap" w:sz="12" w:space="0" w:color="666699"/>
        </w:tblBorders>
        <w:tblLook w:val="01E0" w:firstRow="1" w:lastRow="1" w:firstColumn="1" w:lastColumn="1" w:noHBand="0" w:noVBand="0"/>
      </w:tblPr>
      <w:tblGrid>
        <w:gridCol w:w="9108"/>
      </w:tblGrid>
      <w:tr w:rsidR="00D560CB" w:rsidRPr="0038708B" w14:paraId="76090FC9" w14:textId="77777777" w:rsidTr="00835350">
        <w:tc>
          <w:tcPr>
            <w:tcW w:w="9108" w:type="dxa"/>
          </w:tcPr>
          <w:p w14:paraId="2A901F2F" w14:textId="77777777" w:rsidR="00D560CB" w:rsidRPr="0038708B" w:rsidRDefault="00F83394" w:rsidP="002726E2">
            <w:pPr>
              <w:pStyle w:val="15TableHead"/>
              <w:rPr>
                <w:lang w:val="en-GB"/>
              </w:rPr>
            </w:pPr>
            <w:r w:rsidRPr="0038708B">
              <w:rPr>
                <w:lang w:val="en-GB"/>
              </w:rPr>
              <w:t>OVERALL FINDINGS, CONCLUSIONS OR OPINION</w:t>
            </w:r>
          </w:p>
        </w:tc>
      </w:tr>
      <w:tr w:rsidR="00D560CB" w:rsidRPr="0038708B" w14:paraId="6A8174CE" w14:textId="77777777" w:rsidTr="00835350">
        <w:tc>
          <w:tcPr>
            <w:tcW w:w="9108" w:type="dxa"/>
          </w:tcPr>
          <w:p w14:paraId="54AF7752" w14:textId="0B6FD1AC" w:rsidR="00D560CB" w:rsidRPr="0038708B" w:rsidRDefault="00003182" w:rsidP="002726E2">
            <w:pPr>
              <w:pStyle w:val="15TablePara"/>
              <w:rPr>
                <w:lang w:val="en-GB"/>
              </w:rPr>
            </w:pPr>
            <w:r w:rsidRPr="0038708B">
              <w:rPr>
                <w:lang w:val="en-GB"/>
              </w:rPr>
              <w:t>[</w:t>
            </w:r>
            <w:r w:rsidRPr="002726E2">
              <w:rPr>
                <w:color w:val="0000FF"/>
                <w:lang w:val="en-GB"/>
              </w:rPr>
              <w:t>Include your</w:t>
            </w:r>
            <w:r w:rsidR="00BF5D20" w:rsidRPr="002726E2">
              <w:rPr>
                <w:color w:val="0000FF"/>
                <w:lang w:val="en-GB"/>
              </w:rPr>
              <w:t xml:space="preserve"> overall findings, </w:t>
            </w:r>
            <w:proofErr w:type="gramStart"/>
            <w:r w:rsidR="00BF5D20" w:rsidRPr="002726E2">
              <w:rPr>
                <w:color w:val="0000FF"/>
                <w:lang w:val="en-GB"/>
              </w:rPr>
              <w:t>conclusions</w:t>
            </w:r>
            <w:proofErr w:type="gramEnd"/>
            <w:r w:rsidR="00BF5D20" w:rsidRPr="002726E2">
              <w:rPr>
                <w:color w:val="0000FF"/>
                <w:lang w:val="en-GB"/>
              </w:rPr>
              <w:t xml:space="preserve"> or opinion.</w:t>
            </w:r>
            <w:r w:rsidRPr="002726E2">
              <w:rPr>
                <w:color w:val="0000FF"/>
                <w:lang w:val="en-GB"/>
              </w:rPr>
              <w:t xml:space="preserve"> OR</w:t>
            </w:r>
            <w:r w:rsidR="00BF5D20" w:rsidRPr="002726E2">
              <w:rPr>
                <w:color w:val="0000FF"/>
                <w:lang w:val="en-GB"/>
              </w:rPr>
              <w:t xml:space="preserve"> </w:t>
            </w:r>
            <w:proofErr w:type="gramStart"/>
            <w:r w:rsidR="00D560CB" w:rsidRPr="002726E2">
              <w:rPr>
                <w:color w:val="0000FF"/>
                <w:lang w:val="en-GB"/>
              </w:rPr>
              <w:t>Please</w:t>
            </w:r>
            <w:proofErr w:type="gramEnd"/>
            <w:r w:rsidR="00D560CB" w:rsidRPr="002726E2">
              <w:rPr>
                <w:color w:val="0000FF"/>
                <w:lang w:val="en-GB"/>
              </w:rPr>
              <w:t xml:space="preserve"> refer to our attached </w:t>
            </w:r>
            <w:r w:rsidR="00415640" w:rsidRPr="002726E2">
              <w:rPr>
                <w:color w:val="0000FF"/>
                <w:lang w:val="en-GB"/>
              </w:rPr>
              <w:t>our Stand</w:t>
            </w:r>
            <w:r w:rsidR="005F6BDB">
              <w:rPr>
                <w:color w:val="0000FF"/>
                <w:lang w:val="en-GB"/>
              </w:rPr>
              <w:noBreakHyphen/>
            </w:r>
            <w:r w:rsidR="00415640" w:rsidRPr="002726E2">
              <w:rPr>
                <w:color w:val="0000FF"/>
                <w:lang w:val="en-GB"/>
              </w:rPr>
              <w:t>Alone</w:t>
            </w:r>
            <w:r w:rsidR="00D560CB" w:rsidRPr="002726E2">
              <w:rPr>
                <w:color w:val="0000FF"/>
                <w:lang w:val="en-GB"/>
              </w:rPr>
              <w:t xml:space="preserve"> Report</w:t>
            </w:r>
            <w:r w:rsidR="00BF5D20" w:rsidRPr="002726E2">
              <w:rPr>
                <w:color w:val="0000FF"/>
                <w:lang w:val="en-GB"/>
              </w:rPr>
              <w:t>.</w:t>
            </w:r>
            <w:r w:rsidRPr="0038708B">
              <w:rPr>
                <w:lang w:val="en-GB"/>
              </w:rPr>
              <w:t>]</w:t>
            </w:r>
            <w:r w:rsidR="00BF5D20" w:rsidRPr="0038708B">
              <w:rPr>
                <w:lang w:val="en-GB"/>
              </w:rPr>
              <w:t xml:space="preserve"> </w:t>
            </w:r>
          </w:p>
        </w:tc>
      </w:tr>
    </w:tbl>
    <w:p w14:paraId="036AF1E2" w14:textId="77777777" w:rsidR="00DD59C1" w:rsidRPr="0038708B" w:rsidRDefault="00DD59C1">
      <w:pPr>
        <w:rPr>
          <w:lang w:val="en-GB"/>
        </w:rPr>
      </w:pPr>
    </w:p>
    <w:tbl>
      <w:tblPr>
        <w:tblW w:w="9108" w:type="dxa"/>
        <w:tblBorders>
          <w:top w:val="thinThickSmallGap" w:sz="12" w:space="0" w:color="666699"/>
          <w:left w:val="thinThickSmallGap" w:sz="12" w:space="0" w:color="666699"/>
          <w:bottom w:val="thinThickSmallGap" w:sz="12" w:space="0" w:color="666699"/>
          <w:right w:val="thinThickSmallGap" w:sz="12" w:space="0" w:color="666699"/>
          <w:insideH w:val="thinThickSmallGap" w:sz="12" w:space="0" w:color="666699"/>
          <w:insideV w:val="thinThickSmallGap" w:sz="12" w:space="0" w:color="666699"/>
        </w:tblBorders>
        <w:tblLook w:val="01E0" w:firstRow="1" w:lastRow="1" w:firstColumn="1" w:lastColumn="1" w:noHBand="0" w:noVBand="0"/>
      </w:tblPr>
      <w:tblGrid>
        <w:gridCol w:w="9108"/>
      </w:tblGrid>
      <w:tr w:rsidR="00D560CB" w:rsidRPr="0038708B" w14:paraId="579198C3" w14:textId="77777777" w:rsidTr="00835350">
        <w:tc>
          <w:tcPr>
            <w:tcW w:w="9108" w:type="dxa"/>
          </w:tcPr>
          <w:p w14:paraId="38CE25EC" w14:textId="77777777" w:rsidR="00D560CB" w:rsidRPr="0038708B" w:rsidRDefault="00D560CB" w:rsidP="00F31A60">
            <w:pPr>
              <w:pStyle w:val="15TableHead"/>
              <w:keepNext/>
              <w:keepLines/>
              <w:rPr>
                <w:lang w:val="en-GB"/>
              </w:rPr>
            </w:pPr>
            <w:r w:rsidRPr="0038708B">
              <w:rPr>
                <w:lang w:val="en-GB"/>
              </w:rPr>
              <w:t>OTHER MATTERS</w:t>
            </w:r>
          </w:p>
        </w:tc>
      </w:tr>
      <w:tr w:rsidR="00D560CB" w:rsidRPr="0038708B" w14:paraId="74FB43AF" w14:textId="77777777" w:rsidTr="00835350">
        <w:tc>
          <w:tcPr>
            <w:tcW w:w="9108" w:type="dxa"/>
          </w:tcPr>
          <w:p w14:paraId="079E5C5E" w14:textId="49DEF37E" w:rsidR="007664F7" w:rsidRPr="0038708B" w:rsidRDefault="00D560CB" w:rsidP="002726E2">
            <w:pPr>
              <w:pStyle w:val="15TablePara"/>
              <w:rPr>
                <w:lang w:val="en-GB"/>
              </w:rPr>
            </w:pPr>
            <w:r w:rsidRPr="0038708B">
              <w:rPr>
                <w:lang w:val="en-GB"/>
              </w:rPr>
              <w:t>[</w:t>
            </w:r>
            <w:r w:rsidRPr="002726E2">
              <w:rPr>
                <w:color w:val="0000FF"/>
                <w:lang w:val="en-GB"/>
              </w:rPr>
              <w:t xml:space="preserve">We confirm that, apart from the matters noted above, we have not become aware of any other matters relating to the financial information of [insert name of component] </w:t>
            </w:r>
            <w:r w:rsidR="007013B5">
              <w:rPr>
                <w:color w:val="0000FF"/>
                <w:lang w:val="en-GB"/>
              </w:rPr>
              <w:t>or</w:t>
            </w:r>
            <w:r w:rsidRPr="002726E2">
              <w:rPr>
                <w:color w:val="0000FF"/>
                <w:lang w:val="en-GB"/>
              </w:rPr>
              <w:t xml:space="preserve"> the group financial</w:t>
            </w:r>
            <w:r w:rsidR="007013B5">
              <w:rPr>
                <w:color w:val="0000FF"/>
                <w:lang w:val="en-GB"/>
              </w:rPr>
              <w:t> </w:t>
            </w:r>
            <w:r w:rsidRPr="002726E2">
              <w:rPr>
                <w:color w:val="0000FF"/>
                <w:lang w:val="en-GB"/>
              </w:rPr>
              <w:t>statements of [insert name of parent company] that we should report to you</w:t>
            </w:r>
            <w:r w:rsidR="003921A1">
              <w:rPr>
                <w:color w:val="0000FF"/>
                <w:lang w:val="en-GB"/>
              </w:rPr>
              <w:t xml:space="preserve"> under CAS </w:t>
            </w:r>
            <w:r w:rsidR="00B13364" w:rsidRPr="002726E2">
              <w:rPr>
                <w:color w:val="0000FF"/>
                <w:lang w:val="en-GB"/>
              </w:rPr>
              <w:t>600.41</w:t>
            </w:r>
            <w:r w:rsidRPr="002726E2">
              <w:rPr>
                <w:color w:val="0000FF"/>
                <w:lang w:val="en-GB"/>
              </w:rPr>
              <w:t xml:space="preserve"> </w:t>
            </w:r>
            <w:r w:rsidRPr="00C742EF">
              <w:rPr>
                <w:bCs/>
                <w:color w:val="0000FF"/>
                <w:lang w:val="en-GB"/>
              </w:rPr>
              <w:t>OR</w:t>
            </w:r>
            <w:r w:rsidRPr="002726E2">
              <w:rPr>
                <w:color w:val="0000FF"/>
                <w:lang w:val="en-GB"/>
              </w:rPr>
              <w:t xml:space="preserve"> We wish to draw your attention to the following matters not included above: &lt;</w:t>
            </w:r>
            <w:r w:rsidRPr="002726E2">
              <w:rPr>
                <w:i/>
                <w:color w:val="0000FF"/>
                <w:lang w:val="en-GB"/>
              </w:rPr>
              <w:t>insert as appropriate</w:t>
            </w:r>
            <w:r w:rsidRPr="002726E2">
              <w:rPr>
                <w:color w:val="0000FF"/>
                <w:lang w:val="en-GB"/>
              </w:rPr>
              <w:t>&gt;</w:t>
            </w:r>
            <w:r w:rsidRPr="0038708B">
              <w:rPr>
                <w:lang w:val="en-GB"/>
              </w:rPr>
              <w:t>]</w:t>
            </w:r>
          </w:p>
          <w:p w14:paraId="614A285C" w14:textId="77777777" w:rsidR="00D560CB" w:rsidRPr="0038708B" w:rsidRDefault="00D560CB" w:rsidP="002726E2">
            <w:pPr>
              <w:pStyle w:val="15TablePara"/>
              <w:rPr>
                <w:lang w:val="en-GB"/>
              </w:rPr>
            </w:pPr>
            <w:r w:rsidRPr="0038708B">
              <w:rPr>
                <w:lang w:val="en-GB"/>
              </w:rPr>
              <w:t>We also confirm that we have complied with all your requirements, as set out in your Instructions dated [</w:t>
            </w:r>
            <w:r w:rsidRPr="002726E2">
              <w:rPr>
                <w:color w:val="0000FF"/>
                <w:lang w:val="en-GB"/>
              </w:rPr>
              <w:t>insert date</w:t>
            </w:r>
            <w:r w:rsidRPr="0038708B">
              <w:rPr>
                <w:lang w:val="en-GB"/>
              </w:rPr>
              <w:t>].</w:t>
            </w:r>
          </w:p>
        </w:tc>
      </w:tr>
    </w:tbl>
    <w:p w14:paraId="666090D9" w14:textId="77777777" w:rsidR="00D560CB" w:rsidRPr="0038708B" w:rsidRDefault="00D560CB" w:rsidP="002726E2">
      <w:pPr>
        <w:pStyle w:val="11Signature"/>
        <w:rPr>
          <w:lang w:val="en-GB"/>
        </w:rPr>
      </w:pPr>
      <w:r w:rsidRPr="0038708B">
        <w:rPr>
          <w:lang w:val="en-GB"/>
        </w:rPr>
        <w:t>Yours faithfully,</w:t>
      </w:r>
    </w:p>
    <w:p w14:paraId="21A1D3D6" w14:textId="77777777" w:rsidR="00D560CB" w:rsidRPr="0038708B" w:rsidRDefault="00D560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napToGrid w:val="0"/>
          <w:color w:val="000000"/>
          <w:sz w:val="20"/>
          <w:lang w:val="en-GB"/>
        </w:rPr>
      </w:pPr>
    </w:p>
    <w:p w14:paraId="58488E02" w14:textId="77777777" w:rsidR="00D560CB" w:rsidRPr="00F31A60" w:rsidRDefault="00F31A60" w:rsidP="00F31A60">
      <w:pPr>
        <w:widowControl w:val="0"/>
        <w:tabs>
          <w:tab w:val="left" w:pos="3600"/>
          <w:tab w:val="left" w:pos="5760"/>
          <w:tab w:val="left" w:pos="8640"/>
        </w:tabs>
        <w:jc w:val="both"/>
        <w:rPr>
          <w:rFonts w:cs="Arial"/>
          <w:snapToGrid w:val="0"/>
          <w:color w:val="000000"/>
          <w:sz w:val="20"/>
          <w:lang w:val="en-GB"/>
        </w:rPr>
      </w:pPr>
      <w:r>
        <w:rPr>
          <w:rFonts w:cs="Arial"/>
          <w:snapToGrid w:val="0"/>
          <w:color w:val="000000"/>
          <w:sz w:val="20"/>
          <w:u w:val="single"/>
          <w:lang w:val="en-GB"/>
        </w:rPr>
        <w:tab/>
      </w:r>
      <w:r>
        <w:rPr>
          <w:rFonts w:cs="Arial"/>
          <w:snapToGrid w:val="0"/>
          <w:color w:val="000000"/>
          <w:sz w:val="20"/>
          <w:lang w:val="en-GB"/>
        </w:rPr>
        <w:tab/>
      </w:r>
      <w:r>
        <w:rPr>
          <w:rFonts w:cs="Arial"/>
          <w:snapToGrid w:val="0"/>
          <w:color w:val="000000"/>
          <w:sz w:val="20"/>
          <w:u w:val="single"/>
          <w:lang w:val="en-GB"/>
        </w:rPr>
        <w:tab/>
      </w:r>
    </w:p>
    <w:p w14:paraId="727CD7B0" w14:textId="77777777" w:rsidR="00D560CB" w:rsidRPr="008D76FE" w:rsidRDefault="00D560CB" w:rsidP="00F31A60">
      <w:pPr>
        <w:widowControl w:val="0"/>
        <w:tabs>
          <w:tab w:val="left" w:pos="3600"/>
          <w:tab w:val="left" w:pos="5760"/>
          <w:tab w:val="left" w:pos="8640"/>
        </w:tabs>
        <w:spacing w:before="60"/>
        <w:jc w:val="both"/>
        <w:rPr>
          <w:rFonts w:ascii="Times New Roman" w:hAnsi="Times New Roman"/>
          <w:snapToGrid w:val="0"/>
          <w:color w:val="000000"/>
          <w:szCs w:val="22"/>
          <w:lang w:val="en-GB"/>
        </w:rPr>
      </w:pPr>
      <w:r w:rsidRPr="008D76FE">
        <w:rPr>
          <w:rFonts w:ascii="Times New Roman" w:hAnsi="Times New Roman"/>
          <w:snapToGrid w:val="0"/>
          <w:color w:val="000000"/>
          <w:szCs w:val="22"/>
          <w:lang w:val="en-GB"/>
        </w:rPr>
        <w:t>Engagement Partner</w:t>
      </w:r>
      <w:r w:rsidR="000705FE" w:rsidRPr="008D76FE">
        <w:rPr>
          <w:rFonts w:ascii="Times New Roman" w:hAnsi="Times New Roman"/>
          <w:snapToGrid w:val="0"/>
          <w:color w:val="000000"/>
          <w:szCs w:val="22"/>
          <w:lang w:val="en-GB"/>
        </w:rPr>
        <w:t>/</w:t>
      </w:r>
      <w:r w:rsidR="000705FE" w:rsidRPr="00F31A60">
        <w:rPr>
          <w:rFonts w:cs="Arial"/>
          <w:snapToGrid w:val="0"/>
          <w:color w:val="000000"/>
          <w:sz w:val="20"/>
          <w:u w:val="single"/>
          <w:lang w:val="en-GB"/>
        </w:rPr>
        <w:t>Practitioner</w:t>
      </w:r>
      <w:r w:rsidRPr="008D76FE">
        <w:rPr>
          <w:rFonts w:ascii="Times New Roman" w:hAnsi="Times New Roman"/>
          <w:snapToGrid w:val="0"/>
          <w:color w:val="000000"/>
          <w:szCs w:val="22"/>
          <w:lang w:val="en-GB"/>
        </w:rPr>
        <w:tab/>
      </w:r>
      <w:r w:rsidRPr="008D76FE">
        <w:rPr>
          <w:rFonts w:ascii="Times New Roman" w:hAnsi="Times New Roman"/>
          <w:snapToGrid w:val="0"/>
          <w:color w:val="000000"/>
          <w:szCs w:val="22"/>
          <w:lang w:val="en-GB"/>
        </w:rPr>
        <w:tab/>
        <w:t>Date</w:t>
      </w:r>
    </w:p>
    <w:p w14:paraId="3A6B6988" w14:textId="77777777" w:rsidR="00CB0D63" w:rsidRPr="008D76FE" w:rsidRDefault="00D560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napToGrid w:val="0"/>
          <w:szCs w:val="22"/>
          <w:lang w:val="en-GB"/>
        </w:rPr>
      </w:pPr>
      <w:r w:rsidRPr="008D76FE">
        <w:rPr>
          <w:rFonts w:ascii="Times New Roman" w:hAnsi="Times New Roman"/>
          <w:snapToGrid w:val="0"/>
          <w:szCs w:val="22"/>
          <w:lang w:val="en-GB"/>
        </w:rPr>
        <w:t>[</w:t>
      </w:r>
      <w:r w:rsidR="00CB0D63" w:rsidRPr="008D76FE">
        <w:rPr>
          <w:rFonts w:ascii="Times New Roman" w:hAnsi="Times New Roman"/>
          <w:snapToGrid w:val="0"/>
          <w:color w:val="0000FF"/>
          <w:szCs w:val="22"/>
          <w:lang w:val="en-GB"/>
        </w:rPr>
        <w:t>name of partner</w:t>
      </w:r>
      <w:r w:rsidR="000705FE" w:rsidRPr="008D76FE">
        <w:rPr>
          <w:rFonts w:ascii="Times New Roman" w:hAnsi="Times New Roman"/>
          <w:snapToGrid w:val="0"/>
          <w:color w:val="0000FF"/>
          <w:szCs w:val="22"/>
          <w:lang w:val="en-GB"/>
        </w:rPr>
        <w:t>/practitioner</w:t>
      </w:r>
      <w:r w:rsidR="00CB0D63" w:rsidRPr="008D76FE">
        <w:rPr>
          <w:rFonts w:ascii="Times New Roman" w:hAnsi="Times New Roman"/>
          <w:snapToGrid w:val="0"/>
          <w:szCs w:val="22"/>
          <w:lang w:val="en-GB"/>
        </w:rPr>
        <w:t>]</w:t>
      </w:r>
    </w:p>
    <w:p w14:paraId="45BC6424" w14:textId="77777777" w:rsidR="00D560CB" w:rsidRPr="008D76FE" w:rsidRDefault="00CB0D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napToGrid w:val="0"/>
          <w:szCs w:val="22"/>
          <w:lang w:val="en-GB"/>
        </w:rPr>
      </w:pPr>
      <w:r w:rsidRPr="008D76FE">
        <w:rPr>
          <w:rFonts w:ascii="Times New Roman" w:hAnsi="Times New Roman"/>
          <w:snapToGrid w:val="0"/>
          <w:szCs w:val="22"/>
          <w:lang w:val="en-GB"/>
        </w:rPr>
        <w:t>[</w:t>
      </w:r>
      <w:r w:rsidR="00C3332E" w:rsidRPr="008D76FE">
        <w:rPr>
          <w:rFonts w:ascii="Times New Roman" w:hAnsi="Times New Roman"/>
          <w:snapToGrid w:val="0"/>
          <w:color w:val="0000FF"/>
          <w:szCs w:val="22"/>
          <w:lang w:val="en-GB"/>
        </w:rPr>
        <w:t>Component auditor</w:t>
      </w:r>
      <w:r w:rsidR="00D560CB" w:rsidRPr="008D76FE">
        <w:rPr>
          <w:rFonts w:ascii="Times New Roman" w:hAnsi="Times New Roman"/>
          <w:snapToGrid w:val="0"/>
          <w:color w:val="0000FF"/>
          <w:szCs w:val="22"/>
          <w:lang w:val="en-GB"/>
        </w:rPr>
        <w:t xml:space="preserve"> office</w:t>
      </w:r>
      <w:r w:rsidR="00D560CB" w:rsidRPr="008D76FE">
        <w:rPr>
          <w:rFonts w:ascii="Times New Roman" w:hAnsi="Times New Roman"/>
          <w:snapToGrid w:val="0"/>
          <w:szCs w:val="22"/>
          <w:lang w:val="en-GB"/>
        </w:rPr>
        <w:t>]</w:t>
      </w:r>
    </w:p>
    <w:p w14:paraId="675A9BD5" w14:textId="77777777" w:rsidR="00BF67DE" w:rsidRPr="008D76FE" w:rsidRDefault="00BF67DE" w:rsidP="004F4BF2">
      <w:pPr>
        <w:jc w:val="both"/>
        <w:rPr>
          <w:rFonts w:ascii="Times New Roman" w:hAnsi="Times New Roman"/>
          <w:b/>
          <w:szCs w:val="22"/>
          <w:lang w:val="en-GB"/>
        </w:rPr>
      </w:pPr>
    </w:p>
    <w:p w14:paraId="1A1923A8" w14:textId="77777777" w:rsidR="00996CA7" w:rsidRPr="0038708B" w:rsidRDefault="00996CA7">
      <w:pPr>
        <w:rPr>
          <w:rFonts w:cs="Arial"/>
          <w:b/>
          <w:lang w:val="en-GB"/>
        </w:rPr>
      </w:pPr>
      <w:r w:rsidRPr="0038708B">
        <w:rPr>
          <w:rFonts w:cs="Arial"/>
          <w:b/>
          <w:lang w:val="en-GB"/>
        </w:rPr>
        <w:br w:type="page"/>
      </w:r>
    </w:p>
    <w:p w14:paraId="51799F60" w14:textId="77777777" w:rsidR="004F4BF2" w:rsidRPr="0038708B" w:rsidRDefault="004F4BF2" w:rsidP="00BF7D06">
      <w:pPr>
        <w:pStyle w:val="Heading1"/>
        <w:rPr>
          <w:lang w:val="en-GB"/>
        </w:rPr>
      </w:pPr>
      <w:bookmarkStart w:id="56" w:name="_Toc153287944"/>
      <w:r w:rsidRPr="0038708B">
        <w:rPr>
          <w:lang w:val="en-GB"/>
        </w:rPr>
        <w:lastRenderedPageBreak/>
        <w:t>A</w:t>
      </w:r>
      <w:r w:rsidR="008828E6" w:rsidRPr="0038708B">
        <w:rPr>
          <w:lang w:val="en-GB"/>
        </w:rPr>
        <w:t>ppendix</w:t>
      </w:r>
      <w:r w:rsidR="002726E2">
        <w:rPr>
          <w:lang w:val="en-GB"/>
        </w:rPr>
        <w:t> </w:t>
      </w:r>
      <w:r w:rsidR="00CB0D63" w:rsidRPr="0038708B">
        <w:rPr>
          <w:lang w:val="en-GB"/>
        </w:rPr>
        <w:t>F</w:t>
      </w:r>
      <w:bookmarkEnd w:id="56"/>
    </w:p>
    <w:p w14:paraId="41E3FA52" w14:textId="77777777" w:rsidR="004F4BF2" w:rsidRPr="008828E6" w:rsidRDefault="004F4BF2" w:rsidP="008828E6">
      <w:pPr>
        <w:pStyle w:val="09Para"/>
        <w:rPr>
          <w:b/>
          <w:lang w:val="en-GB"/>
        </w:rPr>
      </w:pPr>
      <w:bookmarkStart w:id="57" w:name="_Toc332892394"/>
      <w:r w:rsidRPr="008828E6">
        <w:rPr>
          <w:b/>
          <w:lang w:val="en-GB"/>
        </w:rPr>
        <w:t xml:space="preserve">Timetable and due </w:t>
      </w:r>
      <w:proofErr w:type="gramStart"/>
      <w:r w:rsidRPr="008828E6">
        <w:rPr>
          <w:b/>
          <w:lang w:val="en-GB"/>
        </w:rPr>
        <w:t>dates</w:t>
      </w:r>
      <w:bookmarkEnd w:id="57"/>
      <w:proofErr w:type="gramEnd"/>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440"/>
        <w:gridCol w:w="2340"/>
      </w:tblGrid>
      <w:tr w:rsidR="004F4BF2" w:rsidRPr="0038708B" w14:paraId="447E2188" w14:textId="77777777" w:rsidTr="00835350">
        <w:tc>
          <w:tcPr>
            <w:tcW w:w="4788" w:type="dxa"/>
          </w:tcPr>
          <w:p w14:paraId="6206EA76" w14:textId="77777777" w:rsidR="004F4BF2" w:rsidRPr="0038708B" w:rsidRDefault="004F4BF2" w:rsidP="002726E2">
            <w:pPr>
              <w:pStyle w:val="15TableHead"/>
              <w:rPr>
                <w:lang w:val="en-GB"/>
              </w:rPr>
            </w:pPr>
            <w:r w:rsidRPr="0038708B">
              <w:rPr>
                <w:lang w:val="en-GB"/>
              </w:rPr>
              <w:t>Deliverable / Event</w:t>
            </w:r>
          </w:p>
        </w:tc>
        <w:tc>
          <w:tcPr>
            <w:tcW w:w="1440" w:type="dxa"/>
          </w:tcPr>
          <w:p w14:paraId="3E5DA66E" w14:textId="77777777" w:rsidR="004F4BF2" w:rsidRPr="0038708B" w:rsidRDefault="004F4BF2" w:rsidP="002726E2">
            <w:pPr>
              <w:pStyle w:val="15TableHead"/>
              <w:rPr>
                <w:lang w:val="en-GB"/>
              </w:rPr>
            </w:pPr>
            <w:r w:rsidRPr="0038708B">
              <w:rPr>
                <w:lang w:val="en-GB"/>
              </w:rPr>
              <w:t>Date due</w:t>
            </w:r>
          </w:p>
        </w:tc>
        <w:tc>
          <w:tcPr>
            <w:tcW w:w="2340" w:type="dxa"/>
          </w:tcPr>
          <w:p w14:paraId="29C6A394" w14:textId="77777777" w:rsidR="004F4BF2" w:rsidRPr="0038708B" w:rsidRDefault="004F4BF2" w:rsidP="002726E2">
            <w:pPr>
              <w:pStyle w:val="15TableHead"/>
              <w:rPr>
                <w:lang w:val="en-GB"/>
              </w:rPr>
            </w:pPr>
            <w:r w:rsidRPr="0038708B">
              <w:rPr>
                <w:lang w:val="en-GB"/>
              </w:rPr>
              <w:t>Appendix</w:t>
            </w:r>
          </w:p>
        </w:tc>
      </w:tr>
      <w:tr w:rsidR="004F4BF2" w:rsidRPr="0038708B" w14:paraId="73AF5D11" w14:textId="77777777" w:rsidTr="00835350">
        <w:tc>
          <w:tcPr>
            <w:tcW w:w="4788" w:type="dxa"/>
          </w:tcPr>
          <w:p w14:paraId="35D94429" w14:textId="77777777" w:rsidR="004F4BF2" w:rsidRPr="0038708B" w:rsidRDefault="00A36E1F" w:rsidP="002726E2">
            <w:pPr>
              <w:pStyle w:val="15TablePara"/>
              <w:rPr>
                <w:lang w:val="en-GB"/>
              </w:rPr>
            </w:pPr>
            <w:r w:rsidRPr="0038708B">
              <w:rPr>
                <w:lang w:val="en-GB"/>
              </w:rPr>
              <w:t>Acknowledgement of Receipt</w:t>
            </w:r>
          </w:p>
        </w:tc>
        <w:tc>
          <w:tcPr>
            <w:tcW w:w="1440" w:type="dxa"/>
          </w:tcPr>
          <w:p w14:paraId="6B18A5FE" w14:textId="77777777" w:rsidR="004F4BF2" w:rsidRPr="002726E2" w:rsidRDefault="004F4BF2" w:rsidP="002726E2">
            <w:pPr>
              <w:pStyle w:val="15TablePara"/>
              <w:rPr>
                <w:lang w:val="en-GB"/>
              </w:rPr>
            </w:pPr>
            <w:r w:rsidRPr="002726E2">
              <w:rPr>
                <w:lang w:val="en-GB"/>
              </w:rPr>
              <w:t>[</w:t>
            </w:r>
            <w:r w:rsidRPr="002726E2">
              <w:rPr>
                <w:color w:val="0000FF"/>
                <w:lang w:val="en-GB"/>
              </w:rPr>
              <w:t>insert date</w:t>
            </w:r>
            <w:r w:rsidRPr="002726E2">
              <w:rPr>
                <w:lang w:val="en-GB"/>
              </w:rPr>
              <w:t>]</w:t>
            </w:r>
          </w:p>
        </w:tc>
        <w:tc>
          <w:tcPr>
            <w:tcW w:w="2340" w:type="dxa"/>
          </w:tcPr>
          <w:p w14:paraId="2BA4FDF5" w14:textId="77777777" w:rsidR="004F4BF2" w:rsidRPr="0038708B" w:rsidRDefault="004F4BF2" w:rsidP="002726E2">
            <w:pPr>
              <w:pStyle w:val="15TablePara"/>
              <w:rPr>
                <w:lang w:val="en-GB"/>
              </w:rPr>
            </w:pPr>
            <w:r w:rsidRPr="0038708B">
              <w:rPr>
                <w:lang w:val="en-GB"/>
              </w:rPr>
              <w:t>A</w:t>
            </w:r>
          </w:p>
        </w:tc>
      </w:tr>
      <w:tr w:rsidR="002726E2" w:rsidRPr="0038708B" w14:paraId="7EE67646" w14:textId="77777777" w:rsidTr="00835350">
        <w:tc>
          <w:tcPr>
            <w:tcW w:w="4788" w:type="dxa"/>
          </w:tcPr>
          <w:p w14:paraId="299256CE" w14:textId="77777777" w:rsidR="002726E2" w:rsidRPr="0038708B" w:rsidRDefault="002726E2" w:rsidP="002726E2">
            <w:pPr>
              <w:pStyle w:val="15TablePara"/>
              <w:rPr>
                <w:lang w:val="en-GB"/>
              </w:rPr>
            </w:pPr>
            <w:r w:rsidRPr="0038708B">
              <w:rPr>
                <w:lang w:val="en-GB"/>
              </w:rPr>
              <w:t>Ethical confirmation, including independence</w:t>
            </w:r>
          </w:p>
        </w:tc>
        <w:tc>
          <w:tcPr>
            <w:tcW w:w="1440" w:type="dxa"/>
          </w:tcPr>
          <w:p w14:paraId="6E18D99A" w14:textId="77777777" w:rsidR="002726E2" w:rsidRPr="002726E2" w:rsidRDefault="002726E2" w:rsidP="005548B9">
            <w:pPr>
              <w:pStyle w:val="15TablePara"/>
              <w:rPr>
                <w:lang w:val="en-GB"/>
              </w:rPr>
            </w:pPr>
            <w:r w:rsidRPr="002726E2">
              <w:rPr>
                <w:lang w:val="en-GB"/>
              </w:rPr>
              <w:t>[</w:t>
            </w:r>
            <w:r w:rsidRPr="002726E2">
              <w:rPr>
                <w:color w:val="0000FF"/>
                <w:lang w:val="en-GB"/>
              </w:rPr>
              <w:t>insert date</w:t>
            </w:r>
            <w:r w:rsidRPr="002726E2">
              <w:rPr>
                <w:lang w:val="en-GB"/>
              </w:rPr>
              <w:t>]</w:t>
            </w:r>
          </w:p>
        </w:tc>
        <w:tc>
          <w:tcPr>
            <w:tcW w:w="2340" w:type="dxa"/>
          </w:tcPr>
          <w:p w14:paraId="4A60CEB3" w14:textId="77777777" w:rsidR="002726E2" w:rsidRPr="0038708B" w:rsidRDefault="002726E2" w:rsidP="002726E2">
            <w:pPr>
              <w:pStyle w:val="15TablePara"/>
              <w:rPr>
                <w:lang w:val="en-GB"/>
              </w:rPr>
            </w:pPr>
            <w:r w:rsidRPr="0038708B">
              <w:rPr>
                <w:lang w:val="en-GB"/>
              </w:rPr>
              <w:t>B</w:t>
            </w:r>
          </w:p>
        </w:tc>
      </w:tr>
      <w:tr w:rsidR="002726E2" w:rsidRPr="0038708B" w14:paraId="16EBF5BC" w14:textId="77777777" w:rsidTr="00835350">
        <w:tc>
          <w:tcPr>
            <w:tcW w:w="4788" w:type="dxa"/>
          </w:tcPr>
          <w:p w14:paraId="6A54660B" w14:textId="77777777" w:rsidR="002726E2" w:rsidRPr="0038708B" w:rsidRDefault="002726E2" w:rsidP="002726E2">
            <w:pPr>
              <w:pStyle w:val="15TablePara"/>
              <w:rPr>
                <w:lang w:val="en-GB"/>
              </w:rPr>
            </w:pPr>
            <w:r w:rsidRPr="0038708B">
              <w:rPr>
                <w:lang w:val="en-GB"/>
              </w:rPr>
              <w:t>Interim reporting</w:t>
            </w:r>
          </w:p>
        </w:tc>
        <w:tc>
          <w:tcPr>
            <w:tcW w:w="1440" w:type="dxa"/>
          </w:tcPr>
          <w:p w14:paraId="42DBB5B2" w14:textId="77777777" w:rsidR="002726E2" w:rsidRPr="002726E2" w:rsidRDefault="002726E2" w:rsidP="005548B9">
            <w:pPr>
              <w:pStyle w:val="15TablePara"/>
              <w:rPr>
                <w:lang w:val="en-GB"/>
              </w:rPr>
            </w:pPr>
            <w:r w:rsidRPr="002726E2">
              <w:rPr>
                <w:lang w:val="en-GB"/>
              </w:rPr>
              <w:t>[</w:t>
            </w:r>
            <w:r w:rsidRPr="002726E2">
              <w:rPr>
                <w:color w:val="0000FF"/>
                <w:lang w:val="en-GB"/>
              </w:rPr>
              <w:t>insert date</w:t>
            </w:r>
            <w:r w:rsidRPr="002726E2">
              <w:rPr>
                <w:lang w:val="en-GB"/>
              </w:rPr>
              <w:t>]</w:t>
            </w:r>
          </w:p>
        </w:tc>
        <w:tc>
          <w:tcPr>
            <w:tcW w:w="2340" w:type="dxa"/>
          </w:tcPr>
          <w:p w14:paraId="01D6579E" w14:textId="77777777" w:rsidR="002726E2" w:rsidRPr="0038708B" w:rsidRDefault="002726E2" w:rsidP="002726E2">
            <w:pPr>
              <w:pStyle w:val="15TablePara"/>
              <w:rPr>
                <w:lang w:val="en-GB"/>
              </w:rPr>
            </w:pPr>
            <w:r w:rsidRPr="0038708B">
              <w:rPr>
                <w:lang w:val="en-GB"/>
              </w:rPr>
              <w:t>None</w:t>
            </w:r>
          </w:p>
        </w:tc>
      </w:tr>
      <w:tr w:rsidR="002726E2" w:rsidRPr="0038708B" w14:paraId="5445D07D" w14:textId="77777777" w:rsidTr="00835350">
        <w:tc>
          <w:tcPr>
            <w:tcW w:w="4788" w:type="dxa"/>
          </w:tcPr>
          <w:p w14:paraId="753EDCA7" w14:textId="77777777" w:rsidR="002726E2" w:rsidRPr="0038708B" w:rsidRDefault="002726E2" w:rsidP="002726E2">
            <w:pPr>
              <w:pStyle w:val="15TablePara"/>
              <w:rPr>
                <w:lang w:val="en-GB"/>
              </w:rPr>
            </w:pPr>
            <w:r w:rsidRPr="0038708B">
              <w:rPr>
                <w:lang w:val="en-GB"/>
              </w:rPr>
              <w:t>Summary of Uncorrected Misstatements</w:t>
            </w:r>
          </w:p>
        </w:tc>
        <w:tc>
          <w:tcPr>
            <w:tcW w:w="1440" w:type="dxa"/>
          </w:tcPr>
          <w:p w14:paraId="07A3DBB9" w14:textId="77777777" w:rsidR="002726E2" w:rsidRPr="002726E2" w:rsidRDefault="002726E2" w:rsidP="005548B9">
            <w:pPr>
              <w:pStyle w:val="15TablePara"/>
              <w:rPr>
                <w:lang w:val="en-GB"/>
              </w:rPr>
            </w:pPr>
            <w:r w:rsidRPr="002726E2">
              <w:rPr>
                <w:lang w:val="en-GB"/>
              </w:rPr>
              <w:t>[</w:t>
            </w:r>
            <w:r w:rsidRPr="002726E2">
              <w:rPr>
                <w:color w:val="0000FF"/>
                <w:lang w:val="en-GB"/>
              </w:rPr>
              <w:t>insert date</w:t>
            </w:r>
            <w:r w:rsidRPr="002726E2">
              <w:rPr>
                <w:lang w:val="en-GB"/>
              </w:rPr>
              <w:t>]</w:t>
            </w:r>
          </w:p>
        </w:tc>
        <w:tc>
          <w:tcPr>
            <w:tcW w:w="2340" w:type="dxa"/>
          </w:tcPr>
          <w:p w14:paraId="3430EECC" w14:textId="77777777" w:rsidR="002726E2" w:rsidRPr="0038708B" w:rsidRDefault="002726E2" w:rsidP="002726E2">
            <w:pPr>
              <w:pStyle w:val="15TablePara"/>
              <w:rPr>
                <w:lang w:val="en-GB"/>
              </w:rPr>
            </w:pPr>
            <w:r w:rsidRPr="0038708B">
              <w:rPr>
                <w:lang w:val="en-GB"/>
              </w:rPr>
              <w:t>H</w:t>
            </w:r>
          </w:p>
        </w:tc>
      </w:tr>
      <w:tr w:rsidR="002726E2" w:rsidRPr="0038708B" w14:paraId="02C6861D" w14:textId="77777777" w:rsidTr="00835350">
        <w:tc>
          <w:tcPr>
            <w:tcW w:w="4788" w:type="dxa"/>
          </w:tcPr>
          <w:p w14:paraId="155C3716" w14:textId="77777777" w:rsidR="002726E2" w:rsidRPr="0038708B" w:rsidRDefault="002726E2" w:rsidP="002726E2">
            <w:pPr>
              <w:pStyle w:val="15TablePara"/>
              <w:rPr>
                <w:lang w:val="en-GB"/>
              </w:rPr>
            </w:pPr>
            <w:r w:rsidRPr="0038708B">
              <w:rPr>
                <w:lang w:val="en-GB"/>
              </w:rPr>
              <w:t>Memorandum / Report of work performed</w:t>
            </w:r>
          </w:p>
        </w:tc>
        <w:tc>
          <w:tcPr>
            <w:tcW w:w="1440" w:type="dxa"/>
          </w:tcPr>
          <w:p w14:paraId="0DB9FB25" w14:textId="77777777" w:rsidR="002726E2" w:rsidRPr="002726E2" w:rsidRDefault="002726E2" w:rsidP="005548B9">
            <w:pPr>
              <w:pStyle w:val="15TablePara"/>
              <w:rPr>
                <w:lang w:val="en-GB"/>
              </w:rPr>
            </w:pPr>
            <w:r w:rsidRPr="002726E2">
              <w:rPr>
                <w:lang w:val="en-GB"/>
              </w:rPr>
              <w:t>[</w:t>
            </w:r>
            <w:r w:rsidRPr="002726E2">
              <w:rPr>
                <w:color w:val="0000FF"/>
                <w:lang w:val="en-GB"/>
              </w:rPr>
              <w:t>insert date</w:t>
            </w:r>
            <w:r w:rsidRPr="002726E2">
              <w:rPr>
                <w:lang w:val="en-GB"/>
              </w:rPr>
              <w:t>]</w:t>
            </w:r>
          </w:p>
        </w:tc>
        <w:tc>
          <w:tcPr>
            <w:tcW w:w="2340" w:type="dxa"/>
          </w:tcPr>
          <w:p w14:paraId="32E47E1A" w14:textId="77777777" w:rsidR="002726E2" w:rsidRPr="0038708B" w:rsidRDefault="002726E2" w:rsidP="002726E2">
            <w:pPr>
              <w:pStyle w:val="15TablePara"/>
              <w:rPr>
                <w:lang w:val="en-GB"/>
              </w:rPr>
            </w:pPr>
            <w:r w:rsidRPr="0038708B">
              <w:rPr>
                <w:lang w:val="en-GB"/>
              </w:rPr>
              <w:t>E</w:t>
            </w:r>
          </w:p>
        </w:tc>
      </w:tr>
      <w:tr w:rsidR="002726E2" w:rsidRPr="0038708B" w14:paraId="360337A7" w14:textId="77777777" w:rsidTr="00835350">
        <w:tc>
          <w:tcPr>
            <w:tcW w:w="4788" w:type="dxa"/>
          </w:tcPr>
          <w:p w14:paraId="1513B1C6" w14:textId="77777777" w:rsidR="002726E2" w:rsidRPr="0038708B" w:rsidRDefault="002726E2" w:rsidP="002726E2">
            <w:pPr>
              <w:pStyle w:val="15TablePara"/>
              <w:rPr>
                <w:lang w:val="en-GB"/>
              </w:rPr>
            </w:pPr>
            <w:r w:rsidRPr="0038708B">
              <w:rPr>
                <w:lang w:val="en-GB"/>
              </w:rPr>
              <w:t>Subsequent events review</w:t>
            </w:r>
          </w:p>
        </w:tc>
        <w:tc>
          <w:tcPr>
            <w:tcW w:w="1440" w:type="dxa"/>
          </w:tcPr>
          <w:p w14:paraId="2F97A4FE" w14:textId="77777777" w:rsidR="002726E2" w:rsidRPr="002726E2" w:rsidRDefault="002726E2" w:rsidP="005548B9">
            <w:pPr>
              <w:pStyle w:val="15TablePara"/>
              <w:rPr>
                <w:lang w:val="en-GB"/>
              </w:rPr>
            </w:pPr>
            <w:r w:rsidRPr="002726E2">
              <w:rPr>
                <w:lang w:val="en-GB"/>
              </w:rPr>
              <w:t>[</w:t>
            </w:r>
            <w:r w:rsidRPr="002726E2">
              <w:rPr>
                <w:color w:val="0000FF"/>
                <w:lang w:val="en-GB"/>
              </w:rPr>
              <w:t>insert date</w:t>
            </w:r>
            <w:r w:rsidRPr="002726E2">
              <w:rPr>
                <w:lang w:val="en-GB"/>
              </w:rPr>
              <w:t>]</w:t>
            </w:r>
          </w:p>
        </w:tc>
        <w:tc>
          <w:tcPr>
            <w:tcW w:w="2340" w:type="dxa"/>
          </w:tcPr>
          <w:p w14:paraId="67A16742" w14:textId="77777777" w:rsidR="002726E2" w:rsidRPr="0038708B" w:rsidRDefault="002726E2" w:rsidP="002726E2">
            <w:pPr>
              <w:pStyle w:val="15TablePara"/>
              <w:rPr>
                <w:lang w:val="en-GB"/>
              </w:rPr>
            </w:pPr>
            <w:r w:rsidRPr="0038708B">
              <w:rPr>
                <w:lang w:val="en-GB"/>
              </w:rPr>
              <w:t>None</w:t>
            </w:r>
          </w:p>
        </w:tc>
      </w:tr>
      <w:tr w:rsidR="002726E2" w:rsidRPr="0038708B" w14:paraId="395B4B63" w14:textId="77777777" w:rsidTr="00835350">
        <w:tc>
          <w:tcPr>
            <w:tcW w:w="4788" w:type="dxa"/>
          </w:tcPr>
          <w:p w14:paraId="347AD1FE" w14:textId="77777777" w:rsidR="002726E2" w:rsidRPr="0038708B" w:rsidRDefault="002726E2" w:rsidP="002726E2">
            <w:pPr>
              <w:pStyle w:val="15TablePara"/>
              <w:rPr>
                <w:lang w:val="en-GB"/>
              </w:rPr>
            </w:pPr>
            <w:r w:rsidRPr="0038708B">
              <w:rPr>
                <w:lang w:val="en-GB"/>
              </w:rPr>
              <w:t>Statutory audit opinion and any written communication on any significant matters</w:t>
            </w:r>
          </w:p>
        </w:tc>
        <w:tc>
          <w:tcPr>
            <w:tcW w:w="1440" w:type="dxa"/>
          </w:tcPr>
          <w:p w14:paraId="66D6CC52" w14:textId="77777777" w:rsidR="002726E2" w:rsidRPr="002726E2" w:rsidRDefault="002726E2" w:rsidP="005548B9">
            <w:pPr>
              <w:pStyle w:val="15TablePara"/>
              <w:rPr>
                <w:lang w:val="en-GB"/>
              </w:rPr>
            </w:pPr>
            <w:r w:rsidRPr="002726E2">
              <w:rPr>
                <w:lang w:val="en-GB"/>
              </w:rPr>
              <w:t>[</w:t>
            </w:r>
            <w:r w:rsidRPr="002726E2">
              <w:rPr>
                <w:color w:val="0000FF"/>
                <w:lang w:val="en-GB"/>
              </w:rPr>
              <w:t>insert date</w:t>
            </w:r>
            <w:r w:rsidRPr="002726E2">
              <w:rPr>
                <w:lang w:val="en-GB"/>
              </w:rPr>
              <w:t>]</w:t>
            </w:r>
          </w:p>
        </w:tc>
        <w:tc>
          <w:tcPr>
            <w:tcW w:w="2340" w:type="dxa"/>
          </w:tcPr>
          <w:p w14:paraId="596957D4" w14:textId="77777777" w:rsidR="002726E2" w:rsidRPr="0038708B" w:rsidRDefault="002726E2" w:rsidP="002726E2">
            <w:pPr>
              <w:pStyle w:val="15TablePara"/>
              <w:rPr>
                <w:lang w:val="en-GB"/>
              </w:rPr>
            </w:pPr>
            <w:r w:rsidRPr="0038708B">
              <w:rPr>
                <w:lang w:val="en-GB"/>
              </w:rPr>
              <w:t>None</w:t>
            </w:r>
          </w:p>
        </w:tc>
      </w:tr>
      <w:tr w:rsidR="002726E2" w:rsidRPr="0038708B" w14:paraId="67FD63C7" w14:textId="77777777" w:rsidTr="00835350">
        <w:tc>
          <w:tcPr>
            <w:tcW w:w="4788" w:type="dxa"/>
          </w:tcPr>
          <w:p w14:paraId="7E67F9F7" w14:textId="61F18DBB" w:rsidR="002726E2" w:rsidRPr="0038708B" w:rsidRDefault="000A3AF5" w:rsidP="002726E2">
            <w:pPr>
              <w:pStyle w:val="15TablePara"/>
              <w:rPr>
                <w:lang w:val="en-GB"/>
              </w:rPr>
            </w:pPr>
            <w:r w:rsidRPr="00A461F8">
              <w:rPr>
                <w:lang w:val="en-GB"/>
              </w:rPr>
              <w:t>Where a</w:t>
            </w:r>
            <w:r>
              <w:rPr>
                <w:lang w:val="en-GB"/>
              </w:rPr>
              <w:t>n</w:t>
            </w:r>
            <w:r w:rsidRPr="00A461F8">
              <w:rPr>
                <w:lang w:val="en-GB"/>
              </w:rPr>
              <w:t xml:space="preserve"> </w:t>
            </w:r>
            <w:r>
              <w:rPr>
                <w:lang w:val="en-GB"/>
              </w:rPr>
              <w:t>engagement quality reviewer</w:t>
            </w:r>
            <w:r w:rsidRPr="00A461F8">
              <w:rPr>
                <w:lang w:val="en-GB"/>
              </w:rPr>
              <w:t xml:space="preserve"> has been appointed, </w:t>
            </w:r>
            <w:r>
              <w:rPr>
                <w:lang w:val="en-GB"/>
              </w:rPr>
              <w:t xml:space="preserve">plan </w:t>
            </w:r>
            <w:r w:rsidRPr="00A461F8">
              <w:rPr>
                <w:lang w:val="en-GB"/>
              </w:rPr>
              <w:t>specific arrangements in respect of the coordination of the engagement quality review</w:t>
            </w:r>
            <w:r>
              <w:rPr>
                <w:lang w:val="en-GB"/>
              </w:rPr>
              <w:t xml:space="preserve">, </w:t>
            </w:r>
            <w:r w:rsidRPr="00AB5C82">
              <w:rPr>
                <w:lang w:val="en-GB"/>
              </w:rPr>
              <w:t>including meetings to be held with the engagement quality reviewer to discuss significant matters and significant judgments.</w:t>
            </w:r>
          </w:p>
        </w:tc>
        <w:tc>
          <w:tcPr>
            <w:tcW w:w="1440" w:type="dxa"/>
          </w:tcPr>
          <w:p w14:paraId="75ED733C" w14:textId="77777777" w:rsidR="002726E2" w:rsidRPr="002726E2" w:rsidRDefault="002726E2" w:rsidP="005548B9">
            <w:pPr>
              <w:pStyle w:val="15TablePara"/>
              <w:rPr>
                <w:lang w:val="en-GB"/>
              </w:rPr>
            </w:pPr>
            <w:r w:rsidRPr="002726E2">
              <w:rPr>
                <w:lang w:val="en-GB"/>
              </w:rPr>
              <w:t>[</w:t>
            </w:r>
            <w:r w:rsidRPr="002726E2">
              <w:rPr>
                <w:color w:val="0000FF"/>
                <w:lang w:val="en-GB"/>
              </w:rPr>
              <w:t>insert date</w:t>
            </w:r>
            <w:r w:rsidRPr="002726E2">
              <w:rPr>
                <w:lang w:val="en-GB"/>
              </w:rPr>
              <w:t>]</w:t>
            </w:r>
          </w:p>
        </w:tc>
        <w:tc>
          <w:tcPr>
            <w:tcW w:w="2340" w:type="dxa"/>
          </w:tcPr>
          <w:p w14:paraId="316AC467" w14:textId="74AF6875" w:rsidR="002726E2" w:rsidRPr="0038708B" w:rsidRDefault="000A3AF5" w:rsidP="002726E2">
            <w:pPr>
              <w:pStyle w:val="15TablePara"/>
              <w:rPr>
                <w:lang w:val="en-GB"/>
              </w:rPr>
            </w:pPr>
            <w:r>
              <w:rPr>
                <w:lang w:val="en-GB"/>
              </w:rPr>
              <w:t>None</w:t>
            </w:r>
          </w:p>
        </w:tc>
      </w:tr>
      <w:tr w:rsidR="001238AD" w:rsidRPr="0038708B" w14:paraId="72FA09BA" w14:textId="77777777" w:rsidTr="00835350">
        <w:tc>
          <w:tcPr>
            <w:tcW w:w="4788" w:type="dxa"/>
          </w:tcPr>
          <w:p w14:paraId="5DE38DF7" w14:textId="36CFAA20" w:rsidR="001238AD" w:rsidRDefault="001238AD" w:rsidP="002726E2">
            <w:pPr>
              <w:pStyle w:val="15TablePara"/>
              <w:rPr>
                <w:lang w:val="en-GB"/>
              </w:rPr>
            </w:pPr>
            <w:r w:rsidRPr="00F94D8E">
              <w:rPr>
                <w:lang w:val="en-GB"/>
              </w:rPr>
              <w:t>Confirmations regarding the Component Auditor Firm’s System of Quality Management and the Component Auditor’s Engagement Resources</w:t>
            </w:r>
          </w:p>
        </w:tc>
        <w:tc>
          <w:tcPr>
            <w:tcW w:w="1440" w:type="dxa"/>
          </w:tcPr>
          <w:p w14:paraId="7DCA216E" w14:textId="63532F20" w:rsidR="001238AD" w:rsidRPr="002726E2" w:rsidRDefault="001238AD" w:rsidP="005548B9">
            <w:pPr>
              <w:pStyle w:val="15TablePara"/>
              <w:rPr>
                <w:lang w:val="en-GB"/>
              </w:rPr>
            </w:pPr>
            <w:r w:rsidRPr="002726E2">
              <w:rPr>
                <w:lang w:val="en-GB"/>
              </w:rPr>
              <w:t>[</w:t>
            </w:r>
            <w:r w:rsidRPr="002726E2">
              <w:rPr>
                <w:color w:val="0000FF"/>
                <w:lang w:val="en-GB"/>
              </w:rPr>
              <w:t>insert date</w:t>
            </w:r>
            <w:r w:rsidRPr="002726E2">
              <w:rPr>
                <w:lang w:val="en-GB"/>
              </w:rPr>
              <w:t>]</w:t>
            </w:r>
          </w:p>
        </w:tc>
        <w:tc>
          <w:tcPr>
            <w:tcW w:w="2340" w:type="dxa"/>
          </w:tcPr>
          <w:p w14:paraId="4E717DF5" w14:textId="7A34F2BE" w:rsidR="001238AD" w:rsidRPr="0038708B" w:rsidRDefault="001238AD" w:rsidP="002726E2">
            <w:pPr>
              <w:pStyle w:val="15TablePara"/>
              <w:rPr>
                <w:lang w:val="en-GB"/>
              </w:rPr>
            </w:pPr>
            <w:r>
              <w:rPr>
                <w:lang w:val="en-GB"/>
              </w:rPr>
              <w:t>J</w:t>
            </w:r>
          </w:p>
        </w:tc>
      </w:tr>
      <w:tr w:rsidR="002726E2" w:rsidRPr="0038708B" w14:paraId="2F51F5FE" w14:textId="77777777" w:rsidTr="00835350">
        <w:tc>
          <w:tcPr>
            <w:tcW w:w="4788" w:type="dxa"/>
          </w:tcPr>
          <w:p w14:paraId="7EE9CA9E" w14:textId="31E6B7D7" w:rsidR="002726E2" w:rsidRPr="0038708B" w:rsidRDefault="001238AD" w:rsidP="002726E2">
            <w:pPr>
              <w:pStyle w:val="15TablePara"/>
              <w:rPr>
                <w:lang w:val="en-GB"/>
              </w:rPr>
            </w:pPr>
            <w:r>
              <w:rPr>
                <w:lang w:val="en-GB"/>
              </w:rPr>
              <w:t>[</w:t>
            </w:r>
            <w:r w:rsidRPr="00A46530">
              <w:rPr>
                <w:color w:val="0000FF"/>
                <w:lang w:val="en-GB"/>
              </w:rPr>
              <w:t>Other</w:t>
            </w:r>
            <w:r>
              <w:rPr>
                <w:lang w:val="en-GB"/>
              </w:rPr>
              <w:t>]</w:t>
            </w:r>
          </w:p>
        </w:tc>
        <w:tc>
          <w:tcPr>
            <w:tcW w:w="1440" w:type="dxa"/>
          </w:tcPr>
          <w:p w14:paraId="6A0EFCDE" w14:textId="77777777" w:rsidR="002726E2" w:rsidRPr="002726E2" w:rsidRDefault="002726E2" w:rsidP="005548B9">
            <w:pPr>
              <w:pStyle w:val="15TablePara"/>
              <w:rPr>
                <w:lang w:val="en-GB"/>
              </w:rPr>
            </w:pPr>
            <w:r w:rsidRPr="002726E2">
              <w:rPr>
                <w:lang w:val="en-GB"/>
              </w:rPr>
              <w:t>[</w:t>
            </w:r>
            <w:r w:rsidRPr="002726E2">
              <w:rPr>
                <w:color w:val="0000FF"/>
                <w:lang w:val="en-GB"/>
              </w:rPr>
              <w:t>insert date</w:t>
            </w:r>
            <w:r w:rsidRPr="002726E2">
              <w:rPr>
                <w:lang w:val="en-GB"/>
              </w:rPr>
              <w:t>]</w:t>
            </w:r>
          </w:p>
        </w:tc>
        <w:tc>
          <w:tcPr>
            <w:tcW w:w="2340" w:type="dxa"/>
          </w:tcPr>
          <w:p w14:paraId="5C07B906" w14:textId="77777777" w:rsidR="002726E2" w:rsidRPr="0038708B" w:rsidRDefault="002726E2" w:rsidP="002726E2">
            <w:pPr>
              <w:pStyle w:val="15TablePara"/>
              <w:rPr>
                <w:lang w:val="en-GB"/>
              </w:rPr>
            </w:pPr>
          </w:p>
        </w:tc>
      </w:tr>
    </w:tbl>
    <w:p w14:paraId="7656F0CE" w14:textId="77777777" w:rsidR="004F4BF2" w:rsidRPr="0038708B" w:rsidRDefault="004F4BF2" w:rsidP="004F4BF2">
      <w:pPr>
        <w:rPr>
          <w:lang w:val="en-GB"/>
        </w:rPr>
      </w:pPr>
    </w:p>
    <w:p w14:paraId="0060FF62" w14:textId="77777777" w:rsidR="00996CA7" w:rsidRPr="0038708B" w:rsidRDefault="00996CA7">
      <w:pPr>
        <w:rPr>
          <w:rFonts w:cs="Arial"/>
          <w:b/>
          <w:snapToGrid w:val="0"/>
          <w:color w:val="000000"/>
          <w:lang w:val="en-GB"/>
        </w:rPr>
      </w:pPr>
      <w:r w:rsidRPr="0038708B">
        <w:rPr>
          <w:rFonts w:cs="Arial"/>
          <w:b/>
          <w:snapToGrid w:val="0"/>
          <w:color w:val="000000"/>
          <w:lang w:val="en-GB"/>
        </w:rPr>
        <w:br w:type="page"/>
      </w:r>
    </w:p>
    <w:p w14:paraId="2431FF7C" w14:textId="77777777" w:rsidR="00D560CB" w:rsidRPr="0038708B" w:rsidRDefault="002726E2" w:rsidP="00BF7D06">
      <w:pPr>
        <w:pStyle w:val="Heading1"/>
        <w:rPr>
          <w:snapToGrid w:val="0"/>
          <w:lang w:val="en-GB"/>
        </w:rPr>
      </w:pPr>
      <w:bookmarkStart w:id="58" w:name="_Toc153287945"/>
      <w:r>
        <w:rPr>
          <w:snapToGrid w:val="0"/>
          <w:lang w:val="en-GB"/>
        </w:rPr>
        <w:lastRenderedPageBreak/>
        <w:t>A</w:t>
      </w:r>
      <w:r w:rsidR="008828E6">
        <w:rPr>
          <w:snapToGrid w:val="0"/>
          <w:lang w:val="en-GB"/>
        </w:rPr>
        <w:t>ppendix</w:t>
      </w:r>
      <w:r>
        <w:rPr>
          <w:snapToGrid w:val="0"/>
          <w:lang w:val="en-GB"/>
        </w:rPr>
        <w:t> </w:t>
      </w:r>
      <w:r w:rsidR="00CB0D63" w:rsidRPr="0038708B">
        <w:rPr>
          <w:snapToGrid w:val="0"/>
          <w:lang w:val="en-GB"/>
        </w:rPr>
        <w:t>G</w:t>
      </w:r>
      <w:bookmarkEnd w:id="58"/>
    </w:p>
    <w:p w14:paraId="2D230A52" w14:textId="77777777" w:rsidR="00D560CB" w:rsidRPr="008828E6" w:rsidRDefault="00D560CB" w:rsidP="008828E6">
      <w:pPr>
        <w:pStyle w:val="09Para"/>
        <w:rPr>
          <w:b/>
          <w:lang w:val="en-GB"/>
        </w:rPr>
      </w:pPr>
      <w:bookmarkStart w:id="59" w:name="_Toc332892396"/>
      <w:r w:rsidRPr="008828E6">
        <w:rPr>
          <w:b/>
          <w:lang w:val="en-GB"/>
        </w:rPr>
        <w:t xml:space="preserve">List of key </w:t>
      </w:r>
      <w:r w:rsidR="004F4BF2" w:rsidRPr="008828E6">
        <w:rPr>
          <w:b/>
          <w:lang w:val="en-GB"/>
        </w:rPr>
        <w:t>Group engagement team</w:t>
      </w:r>
      <w:r w:rsidRPr="008828E6">
        <w:rPr>
          <w:b/>
          <w:lang w:val="en-GB"/>
        </w:rPr>
        <w:t xml:space="preserve"> contacts</w:t>
      </w:r>
      <w:bookmarkEnd w:id="59"/>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340"/>
        <w:gridCol w:w="1440"/>
        <w:gridCol w:w="1260"/>
        <w:gridCol w:w="1394"/>
      </w:tblGrid>
      <w:tr w:rsidR="00D560CB" w:rsidRPr="0038708B" w14:paraId="6D7FFFBD" w14:textId="77777777" w:rsidTr="00835350">
        <w:tc>
          <w:tcPr>
            <w:tcW w:w="2088" w:type="dxa"/>
          </w:tcPr>
          <w:p w14:paraId="344FBE96" w14:textId="77777777" w:rsidR="00D560CB" w:rsidRPr="0038708B" w:rsidRDefault="00D560CB" w:rsidP="002726E2">
            <w:pPr>
              <w:pStyle w:val="15TableHead"/>
              <w:rPr>
                <w:lang w:val="en-GB"/>
              </w:rPr>
            </w:pPr>
            <w:r w:rsidRPr="0038708B">
              <w:rPr>
                <w:lang w:val="en-GB"/>
              </w:rPr>
              <w:t>Contact</w:t>
            </w:r>
          </w:p>
        </w:tc>
        <w:tc>
          <w:tcPr>
            <w:tcW w:w="2340" w:type="dxa"/>
          </w:tcPr>
          <w:p w14:paraId="724F4F50" w14:textId="77777777" w:rsidR="00D560CB" w:rsidRPr="0038708B" w:rsidRDefault="00D560CB" w:rsidP="002726E2">
            <w:pPr>
              <w:pStyle w:val="15TableHead"/>
              <w:rPr>
                <w:lang w:val="en-GB"/>
              </w:rPr>
            </w:pPr>
            <w:r w:rsidRPr="0038708B">
              <w:rPr>
                <w:lang w:val="en-GB"/>
              </w:rPr>
              <w:t>Role</w:t>
            </w:r>
          </w:p>
        </w:tc>
        <w:tc>
          <w:tcPr>
            <w:tcW w:w="1440" w:type="dxa"/>
          </w:tcPr>
          <w:p w14:paraId="67A2B38F" w14:textId="77777777" w:rsidR="00D560CB" w:rsidRPr="0038708B" w:rsidRDefault="00D560CB" w:rsidP="002726E2">
            <w:pPr>
              <w:pStyle w:val="15TableHead"/>
              <w:rPr>
                <w:lang w:val="en-GB"/>
              </w:rPr>
            </w:pPr>
            <w:r w:rsidRPr="0038708B">
              <w:rPr>
                <w:lang w:val="en-GB"/>
              </w:rPr>
              <w:t>Telephone number</w:t>
            </w:r>
          </w:p>
        </w:tc>
        <w:tc>
          <w:tcPr>
            <w:tcW w:w="1260" w:type="dxa"/>
          </w:tcPr>
          <w:p w14:paraId="67CF6CC2" w14:textId="77777777" w:rsidR="00D560CB" w:rsidRPr="0038708B" w:rsidRDefault="00D560CB" w:rsidP="002726E2">
            <w:pPr>
              <w:pStyle w:val="15TableHead"/>
              <w:rPr>
                <w:lang w:val="en-GB"/>
              </w:rPr>
            </w:pPr>
            <w:r w:rsidRPr="0038708B">
              <w:rPr>
                <w:lang w:val="en-GB"/>
              </w:rPr>
              <w:t>Fax number</w:t>
            </w:r>
          </w:p>
        </w:tc>
        <w:tc>
          <w:tcPr>
            <w:tcW w:w="1394" w:type="dxa"/>
          </w:tcPr>
          <w:p w14:paraId="1B8C3954" w14:textId="77777777" w:rsidR="00D560CB" w:rsidRPr="0038708B" w:rsidRDefault="00D560CB" w:rsidP="002726E2">
            <w:pPr>
              <w:pStyle w:val="15TableHead"/>
              <w:rPr>
                <w:lang w:val="en-GB"/>
              </w:rPr>
            </w:pPr>
            <w:r w:rsidRPr="0038708B">
              <w:rPr>
                <w:lang w:val="en-GB"/>
              </w:rPr>
              <w:t>E-mail address</w:t>
            </w:r>
          </w:p>
        </w:tc>
      </w:tr>
      <w:tr w:rsidR="002726E2" w:rsidRPr="0038708B" w14:paraId="0D46D099" w14:textId="77777777" w:rsidTr="00835350">
        <w:tc>
          <w:tcPr>
            <w:tcW w:w="2088" w:type="dxa"/>
          </w:tcPr>
          <w:p w14:paraId="6282E6A6" w14:textId="77777777" w:rsidR="002726E2" w:rsidRPr="0038708B" w:rsidRDefault="002726E2" w:rsidP="002726E2">
            <w:pPr>
              <w:pStyle w:val="15TablePara"/>
              <w:rPr>
                <w:lang w:val="en-GB"/>
              </w:rPr>
            </w:pPr>
            <w:r>
              <w:rPr>
                <w:lang w:val="en-GB"/>
              </w:rPr>
              <w:t>[</w:t>
            </w:r>
            <w:r w:rsidRPr="002726E2">
              <w:rPr>
                <w:color w:val="0000FF"/>
                <w:lang w:val="en-GB"/>
              </w:rPr>
              <w:t>Name 1</w:t>
            </w:r>
            <w:r w:rsidRPr="0038708B">
              <w:rPr>
                <w:lang w:val="en-GB"/>
              </w:rPr>
              <w:t>]</w:t>
            </w:r>
          </w:p>
        </w:tc>
        <w:tc>
          <w:tcPr>
            <w:tcW w:w="2340" w:type="dxa"/>
          </w:tcPr>
          <w:p w14:paraId="52D76B36" w14:textId="77777777" w:rsidR="002726E2" w:rsidRPr="0038708B" w:rsidRDefault="002726E2" w:rsidP="002726E2">
            <w:pPr>
              <w:pStyle w:val="15TablePara"/>
              <w:rPr>
                <w:lang w:val="en-GB"/>
              </w:rPr>
            </w:pPr>
            <w:r w:rsidRPr="0038708B">
              <w:rPr>
                <w:lang w:val="en-GB"/>
              </w:rPr>
              <w:t>Assistant Auditor General</w:t>
            </w:r>
          </w:p>
        </w:tc>
        <w:tc>
          <w:tcPr>
            <w:tcW w:w="1440" w:type="dxa"/>
          </w:tcPr>
          <w:p w14:paraId="2D38C897" w14:textId="77777777" w:rsidR="002726E2" w:rsidRPr="0038708B" w:rsidRDefault="002726E2" w:rsidP="002726E2">
            <w:pPr>
              <w:pStyle w:val="15TablePara"/>
              <w:rPr>
                <w:lang w:val="en-GB"/>
              </w:rPr>
            </w:pPr>
            <w:r w:rsidRPr="0038708B">
              <w:rPr>
                <w:lang w:val="en-GB"/>
              </w:rPr>
              <w:t>[</w:t>
            </w:r>
            <w:r w:rsidRPr="002726E2">
              <w:rPr>
                <w:color w:val="0000FF"/>
                <w:lang w:val="en-GB"/>
              </w:rPr>
              <w:t>insert</w:t>
            </w:r>
            <w:r w:rsidRPr="0038708B">
              <w:rPr>
                <w:lang w:val="en-GB"/>
              </w:rPr>
              <w:t>]</w:t>
            </w:r>
          </w:p>
        </w:tc>
        <w:tc>
          <w:tcPr>
            <w:tcW w:w="1260" w:type="dxa"/>
          </w:tcPr>
          <w:p w14:paraId="767417C1" w14:textId="77777777" w:rsidR="002726E2" w:rsidRPr="0038708B" w:rsidRDefault="002726E2" w:rsidP="005548B9">
            <w:pPr>
              <w:pStyle w:val="15TablePara"/>
              <w:rPr>
                <w:lang w:val="en-GB"/>
              </w:rPr>
            </w:pPr>
            <w:r w:rsidRPr="0038708B">
              <w:rPr>
                <w:lang w:val="en-GB"/>
              </w:rPr>
              <w:t>[</w:t>
            </w:r>
            <w:r w:rsidRPr="002726E2">
              <w:rPr>
                <w:color w:val="0000FF"/>
                <w:lang w:val="en-GB"/>
              </w:rPr>
              <w:t>insert</w:t>
            </w:r>
            <w:r w:rsidRPr="0038708B">
              <w:rPr>
                <w:lang w:val="en-GB"/>
              </w:rPr>
              <w:t>]</w:t>
            </w:r>
          </w:p>
        </w:tc>
        <w:tc>
          <w:tcPr>
            <w:tcW w:w="1394" w:type="dxa"/>
          </w:tcPr>
          <w:p w14:paraId="5EC02B37" w14:textId="77777777" w:rsidR="002726E2" w:rsidRPr="0038708B" w:rsidRDefault="002726E2" w:rsidP="005548B9">
            <w:pPr>
              <w:pStyle w:val="15TablePara"/>
              <w:rPr>
                <w:lang w:val="en-GB"/>
              </w:rPr>
            </w:pPr>
            <w:r w:rsidRPr="0038708B">
              <w:rPr>
                <w:lang w:val="en-GB"/>
              </w:rPr>
              <w:t>[</w:t>
            </w:r>
            <w:r w:rsidRPr="002726E2">
              <w:rPr>
                <w:color w:val="0000FF"/>
                <w:lang w:val="en-GB"/>
              </w:rPr>
              <w:t>insert</w:t>
            </w:r>
            <w:r w:rsidRPr="0038708B">
              <w:rPr>
                <w:lang w:val="en-GB"/>
              </w:rPr>
              <w:t>]</w:t>
            </w:r>
          </w:p>
        </w:tc>
      </w:tr>
      <w:tr w:rsidR="002726E2" w:rsidRPr="0038708B" w14:paraId="268E0817" w14:textId="77777777" w:rsidTr="00835350">
        <w:tc>
          <w:tcPr>
            <w:tcW w:w="2088" w:type="dxa"/>
          </w:tcPr>
          <w:p w14:paraId="70BD3B78" w14:textId="77777777" w:rsidR="002726E2" w:rsidRPr="0038708B" w:rsidRDefault="002726E2" w:rsidP="002726E2">
            <w:pPr>
              <w:pStyle w:val="15TablePara"/>
              <w:rPr>
                <w:lang w:val="en-GB"/>
              </w:rPr>
            </w:pPr>
            <w:r>
              <w:rPr>
                <w:lang w:val="en-GB"/>
              </w:rPr>
              <w:t>[</w:t>
            </w:r>
            <w:r w:rsidRPr="002726E2">
              <w:rPr>
                <w:color w:val="0000FF"/>
                <w:lang w:val="en-GB"/>
              </w:rPr>
              <w:t>Name 2</w:t>
            </w:r>
            <w:r w:rsidRPr="0038708B">
              <w:rPr>
                <w:lang w:val="en-GB"/>
              </w:rPr>
              <w:t>]</w:t>
            </w:r>
          </w:p>
        </w:tc>
        <w:tc>
          <w:tcPr>
            <w:tcW w:w="2340" w:type="dxa"/>
          </w:tcPr>
          <w:p w14:paraId="269F6C26" w14:textId="77777777" w:rsidR="002726E2" w:rsidRPr="0038708B" w:rsidRDefault="002726E2" w:rsidP="002726E2">
            <w:pPr>
              <w:pStyle w:val="15TablePara"/>
              <w:rPr>
                <w:lang w:val="en-GB"/>
              </w:rPr>
            </w:pPr>
            <w:r>
              <w:rPr>
                <w:lang w:val="en-GB"/>
              </w:rPr>
              <w:t>Engagement Leader</w:t>
            </w:r>
            <w:r w:rsidRPr="0038708B">
              <w:rPr>
                <w:lang w:val="en-GB"/>
              </w:rPr>
              <w:t>–Principal</w:t>
            </w:r>
          </w:p>
        </w:tc>
        <w:tc>
          <w:tcPr>
            <w:tcW w:w="1440" w:type="dxa"/>
          </w:tcPr>
          <w:p w14:paraId="4D04A387" w14:textId="77777777" w:rsidR="002726E2" w:rsidRPr="0038708B" w:rsidRDefault="002726E2" w:rsidP="002726E2">
            <w:pPr>
              <w:pStyle w:val="15TablePara"/>
              <w:rPr>
                <w:lang w:val="en-GB"/>
              </w:rPr>
            </w:pPr>
            <w:r w:rsidRPr="0038708B">
              <w:rPr>
                <w:lang w:val="en-GB"/>
              </w:rPr>
              <w:t>[</w:t>
            </w:r>
            <w:r w:rsidRPr="002726E2">
              <w:rPr>
                <w:color w:val="0000FF"/>
                <w:lang w:val="en-GB"/>
              </w:rPr>
              <w:t>insert</w:t>
            </w:r>
            <w:r w:rsidRPr="0038708B">
              <w:rPr>
                <w:lang w:val="en-GB"/>
              </w:rPr>
              <w:t>]</w:t>
            </w:r>
          </w:p>
        </w:tc>
        <w:tc>
          <w:tcPr>
            <w:tcW w:w="1260" w:type="dxa"/>
          </w:tcPr>
          <w:p w14:paraId="460254F3" w14:textId="77777777" w:rsidR="002726E2" w:rsidRPr="0038708B" w:rsidRDefault="002726E2" w:rsidP="005548B9">
            <w:pPr>
              <w:pStyle w:val="15TablePara"/>
              <w:rPr>
                <w:lang w:val="en-GB"/>
              </w:rPr>
            </w:pPr>
            <w:r w:rsidRPr="0038708B">
              <w:rPr>
                <w:lang w:val="en-GB"/>
              </w:rPr>
              <w:t>[</w:t>
            </w:r>
            <w:r w:rsidRPr="002726E2">
              <w:rPr>
                <w:color w:val="0000FF"/>
                <w:lang w:val="en-GB"/>
              </w:rPr>
              <w:t>insert</w:t>
            </w:r>
            <w:r w:rsidRPr="0038708B">
              <w:rPr>
                <w:lang w:val="en-GB"/>
              </w:rPr>
              <w:t>]</w:t>
            </w:r>
          </w:p>
        </w:tc>
        <w:tc>
          <w:tcPr>
            <w:tcW w:w="1394" w:type="dxa"/>
          </w:tcPr>
          <w:p w14:paraId="6281BF20" w14:textId="77777777" w:rsidR="002726E2" w:rsidRPr="0038708B" w:rsidRDefault="002726E2" w:rsidP="005548B9">
            <w:pPr>
              <w:pStyle w:val="15TablePara"/>
              <w:rPr>
                <w:lang w:val="en-GB"/>
              </w:rPr>
            </w:pPr>
            <w:r w:rsidRPr="0038708B">
              <w:rPr>
                <w:lang w:val="en-GB"/>
              </w:rPr>
              <w:t>[</w:t>
            </w:r>
            <w:r w:rsidRPr="002726E2">
              <w:rPr>
                <w:color w:val="0000FF"/>
                <w:lang w:val="en-GB"/>
              </w:rPr>
              <w:t>insert</w:t>
            </w:r>
            <w:r w:rsidRPr="0038708B">
              <w:rPr>
                <w:lang w:val="en-GB"/>
              </w:rPr>
              <w:t>]</w:t>
            </w:r>
          </w:p>
        </w:tc>
      </w:tr>
      <w:tr w:rsidR="002726E2" w:rsidRPr="0038708B" w14:paraId="174434FD" w14:textId="77777777" w:rsidTr="00835350">
        <w:tc>
          <w:tcPr>
            <w:tcW w:w="2088" w:type="dxa"/>
          </w:tcPr>
          <w:p w14:paraId="31D92F8D" w14:textId="77777777" w:rsidR="002726E2" w:rsidRPr="0038708B" w:rsidRDefault="002726E2" w:rsidP="002726E2">
            <w:pPr>
              <w:pStyle w:val="15TablePara"/>
              <w:rPr>
                <w:lang w:val="en-GB"/>
              </w:rPr>
            </w:pPr>
            <w:r>
              <w:rPr>
                <w:lang w:val="en-GB"/>
              </w:rPr>
              <w:t>[</w:t>
            </w:r>
            <w:r w:rsidRPr="002726E2">
              <w:rPr>
                <w:color w:val="0000FF"/>
                <w:lang w:val="en-GB"/>
              </w:rPr>
              <w:t>Name 3</w:t>
            </w:r>
            <w:r w:rsidRPr="0038708B">
              <w:rPr>
                <w:lang w:val="en-GB"/>
              </w:rPr>
              <w:t>]</w:t>
            </w:r>
          </w:p>
        </w:tc>
        <w:tc>
          <w:tcPr>
            <w:tcW w:w="2340" w:type="dxa"/>
          </w:tcPr>
          <w:p w14:paraId="7401FBDA" w14:textId="77777777" w:rsidR="002726E2" w:rsidRPr="0038708B" w:rsidRDefault="00C83465" w:rsidP="00C83465">
            <w:pPr>
              <w:pStyle w:val="15TablePara"/>
              <w:rPr>
                <w:lang w:val="en-GB"/>
              </w:rPr>
            </w:pPr>
            <w:r>
              <w:rPr>
                <w:lang w:val="en-GB"/>
              </w:rPr>
              <w:t xml:space="preserve">Engagement </w:t>
            </w:r>
            <w:r w:rsidR="002726E2" w:rsidRPr="0038708B">
              <w:rPr>
                <w:lang w:val="en-GB"/>
              </w:rPr>
              <w:t>Quality Review</w:t>
            </w:r>
            <w:r>
              <w:rPr>
                <w:lang w:val="en-GB"/>
              </w:rPr>
              <w:t>er</w:t>
            </w:r>
            <w:r w:rsidR="002726E2" w:rsidRPr="0038708B">
              <w:rPr>
                <w:lang w:val="en-GB"/>
              </w:rPr>
              <w:t xml:space="preserve"> </w:t>
            </w:r>
          </w:p>
        </w:tc>
        <w:tc>
          <w:tcPr>
            <w:tcW w:w="1440" w:type="dxa"/>
          </w:tcPr>
          <w:p w14:paraId="0B27CCEA" w14:textId="77777777" w:rsidR="002726E2" w:rsidRPr="0038708B" w:rsidRDefault="002726E2" w:rsidP="002726E2">
            <w:pPr>
              <w:pStyle w:val="15TablePara"/>
              <w:rPr>
                <w:lang w:val="en-GB"/>
              </w:rPr>
            </w:pPr>
            <w:r w:rsidRPr="0038708B">
              <w:rPr>
                <w:lang w:val="en-GB"/>
              </w:rPr>
              <w:t>[</w:t>
            </w:r>
            <w:r w:rsidRPr="002726E2">
              <w:rPr>
                <w:color w:val="0000FF"/>
                <w:lang w:val="en-GB"/>
              </w:rPr>
              <w:t>insert</w:t>
            </w:r>
            <w:r w:rsidRPr="0038708B">
              <w:rPr>
                <w:lang w:val="en-GB"/>
              </w:rPr>
              <w:t>]</w:t>
            </w:r>
          </w:p>
        </w:tc>
        <w:tc>
          <w:tcPr>
            <w:tcW w:w="1260" w:type="dxa"/>
          </w:tcPr>
          <w:p w14:paraId="10ECE415" w14:textId="77777777" w:rsidR="002726E2" w:rsidRPr="0038708B" w:rsidRDefault="002726E2" w:rsidP="005548B9">
            <w:pPr>
              <w:pStyle w:val="15TablePara"/>
              <w:rPr>
                <w:lang w:val="en-GB"/>
              </w:rPr>
            </w:pPr>
            <w:r w:rsidRPr="0038708B">
              <w:rPr>
                <w:lang w:val="en-GB"/>
              </w:rPr>
              <w:t>[</w:t>
            </w:r>
            <w:r w:rsidRPr="002726E2">
              <w:rPr>
                <w:color w:val="0000FF"/>
                <w:lang w:val="en-GB"/>
              </w:rPr>
              <w:t>insert</w:t>
            </w:r>
            <w:r w:rsidRPr="0038708B">
              <w:rPr>
                <w:lang w:val="en-GB"/>
              </w:rPr>
              <w:t>]</w:t>
            </w:r>
          </w:p>
        </w:tc>
        <w:tc>
          <w:tcPr>
            <w:tcW w:w="1394" w:type="dxa"/>
          </w:tcPr>
          <w:p w14:paraId="6AF6C082" w14:textId="77777777" w:rsidR="002726E2" w:rsidRPr="0038708B" w:rsidRDefault="002726E2" w:rsidP="005548B9">
            <w:pPr>
              <w:pStyle w:val="15TablePara"/>
              <w:rPr>
                <w:lang w:val="en-GB"/>
              </w:rPr>
            </w:pPr>
            <w:r w:rsidRPr="0038708B">
              <w:rPr>
                <w:lang w:val="en-GB"/>
              </w:rPr>
              <w:t>[</w:t>
            </w:r>
            <w:r w:rsidRPr="002726E2">
              <w:rPr>
                <w:color w:val="0000FF"/>
                <w:lang w:val="en-GB"/>
              </w:rPr>
              <w:t>insert</w:t>
            </w:r>
            <w:r w:rsidRPr="0038708B">
              <w:rPr>
                <w:lang w:val="en-GB"/>
              </w:rPr>
              <w:t>]</w:t>
            </w:r>
          </w:p>
        </w:tc>
      </w:tr>
      <w:tr w:rsidR="002726E2" w:rsidRPr="0038708B" w14:paraId="47A05580" w14:textId="77777777" w:rsidTr="00835350">
        <w:tc>
          <w:tcPr>
            <w:tcW w:w="2088" w:type="dxa"/>
          </w:tcPr>
          <w:p w14:paraId="2EB187D5" w14:textId="77777777" w:rsidR="002726E2" w:rsidRPr="0038708B" w:rsidRDefault="002726E2" w:rsidP="002726E2">
            <w:pPr>
              <w:pStyle w:val="15TablePara"/>
              <w:rPr>
                <w:lang w:val="en-GB"/>
              </w:rPr>
            </w:pPr>
            <w:r>
              <w:rPr>
                <w:lang w:val="en-GB"/>
              </w:rPr>
              <w:t>[</w:t>
            </w:r>
            <w:r w:rsidRPr="002726E2">
              <w:rPr>
                <w:color w:val="0000FF"/>
                <w:lang w:val="en-GB"/>
              </w:rPr>
              <w:t>Name 4</w:t>
            </w:r>
            <w:r w:rsidRPr="0038708B">
              <w:rPr>
                <w:lang w:val="en-GB"/>
              </w:rPr>
              <w:t>]</w:t>
            </w:r>
          </w:p>
        </w:tc>
        <w:tc>
          <w:tcPr>
            <w:tcW w:w="2340" w:type="dxa"/>
          </w:tcPr>
          <w:p w14:paraId="6BB4B983" w14:textId="77777777" w:rsidR="002726E2" w:rsidRPr="0038708B" w:rsidRDefault="002726E2" w:rsidP="002726E2">
            <w:pPr>
              <w:pStyle w:val="15TablePara"/>
              <w:rPr>
                <w:lang w:val="en-GB"/>
              </w:rPr>
            </w:pPr>
            <w:r w:rsidRPr="0038708B">
              <w:rPr>
                <w:lang w:val="en-GB"/>
              </w:rPr>
              <w:t>Director</w:t>
            </w:r>
          </w:p>
        </w:tc>
        <w:tc>
          <w:tcPr>
            <w:tcW w:w="1440" w:type="dxa"/>
          </w:tcPr>
          <w:p w14:paraId="0F3DCD34" w14:textId="77777777" w:rsidR="002726E2" w:rsidRPr="0038708B" w:rsidRDefault="002726E2" w:rsidP="002726E2">
            <w:pPr>
              <w:pStyle w:val="15TablePara"/>
              <w:rPr>
                <w:lang w:val="en-GB"/>
              </w:rPr>
            </w:pPr>
            <w:r w:rsidRPr="0038708B">
              <w:rPr>
                <w:lang w:val="en-GB"/>
              </w:rPr>
              <w:t>[</w:t>
            </w:r>
            <w:r w:rsidRPr="002726E2">
              <w:rPr>
                <w:color w:val="0000FF"/>
                <w:lang w:val="en-GB"/>
              </w:rPr>
              <w:t>insert</w:t>
            </w:r>
            <w:r w:rsidRPr="0038708B">
              <w:rPr>
                <w:lang w:val="en-GB"/>
              </w:rPr>
              <w:t>]</w:t>
            </w:r>
          </w:p>
        </w:tc>
        <w:tc>
          <w:tcPr>
            <w:tcW w:w="1260" w:type="dxa"/>
          </w:tcPr>
          <w:p w14:paraId="50F60C0C" w14:textId="77777777" w:rsidR="002726E2" w:rsidRPr="0038708B" w:rsidRDefault="002726E2" w:rsidP="005548B9">
            <w:pPr>
              <w:pStyle w:val="15TablePara"/>
              <w:rPr>
                <w:lang w:val="en-GB"/>
              </w:rPr>
            </w:pPr>
            <w:r w:rsidRPr="0038708B">
              <w:rPr>
                <w:lang w:val="en-GB"/>
              </w:rPr>
              <w:t>[</w:t>
            </w:r>
            <w:r w:rsidRPr="002726E2">
              <w:rPr>
                <w:color w:val="0000FF"/>
                <w:lang w:val="en-GB"/>
              </w:rPr>
              <w:t>insert</w:t>
            </w:r>
            <w:r w:rsidRPr="0038708B">
              <w:rPr>
                <w:lang w:val="en-GB"/>
              </w:rPr>
              <w:t>]</w:t>
            </w:r>
          </w:p>
        </w:tc>
        <w:tc>
          <w:tcPr>
            <w:tcW w:w="1394" w:type="dxa"/>
          </w:tcPr>
          <w:p w14:paraId="0A38FF21" w14:textId="77777777" w:rsidR="002726E2" w:rsidRPr="0038708B" w:rsidRDefault="002726E2" w:rsidP="005548B9">
            <w:pPr>
              <w:pStyle w:val="15TablePara"/>
              <w:rPr>
                <w:lang w:val="en-GB"/>
              </w:rPr>
            </w:pPr>
            <w:r w:rsidRPr="0038708B">
              <w:rPr>
                <w:lang w:val="en-GB"/>
              </w:rPr>
              <w:t>[</w:t>
            </w:r>
            <w:r w:rsidRPr="002726E2">
              <w:rPr>
                <w:color w:val="0000FF"/>
                <w:lang w:val="en-GB"/>
              </w:rPr>
              <w:t>insert</w:t>
            </w:r>
            <w:r w:rsidRPr="0038708B">
              <w:rPr>
                <w:lang w:val="en-GB"/>
              </w:rPr>
              <w:t>]</w:t>
            </w:r>
          </w:p>
        </w:tc>
      </w:tr>
      <w:tr w:rsidR="002726E2" w:rsidRPr="0038708B" w14:paraId="0A94C273" w14:textId="77777777" w:rsidTr="00835350">
        <w:tc>
          <w:tcPr>
            <w:tcW w:w="2088" w:type="dxa"/>
          </w:tcPr>
          <w:p w14:paraId="6CFCF866" w14:textId="77777777" w:rsidR="002726E2" w:rsidRPr="0038708B" w:rsidRDefault="002726E2" w:rsidP="002726E2">
            <w:pPr>
              <w:pStyle w:val="15TablePara"/>
              <w:rPr>
                <w:lang w:val="en-GB"/>
              </w:rPr>
            </w:pPr>
            <w:r>
              <w:rPr>
                <w:lang w:val="en-GB"/>
              </w:rPr>
              <w:t>[</w:t>
            </w:r>
            <w:r w:rsidRPr="002726E2">
              <w:rPr>
                <w:color w:val="0000FF"/>
                <w:lang w:val="en-GB"/>
              </w:rPr>
              <w:t>Name 5</w:t>
            </w:r>
            <w:r w:rsidRPr="0038708B">
              <w:rPr>
                <w:lang w:val="en-GB"/>
              </w:rPr>
              <w:t>]</w:t>
            </w:r>
          </w:p>
        </w:tc>
        <w:tc>
          <w:tcPr>
            <w:tcW w:w="2340" w:type="dxa"/>
          </w:tcPr>
          <w:p w14:paraId="3FD24648" w14:textId="77777777" w:rsidR="002726E2" w:rsidRPr="0038708B" w:rsidRDefault="002726E2" w:rsidP="002726E2">
            <w:pPr>
              <w:pStyle w:val="15TablePara"/>
              <w:rPr>
                <w:lang w:val="en-GB"/>
              </w:rPr>
            </w:pPr>
            <w:r w:rsidRPr="0038708B">
              <w:rPr>
                <w:lang w:val="en-GB"/>
              </w:rPr>
              <w:t>Team Leader–Audit Project Leader/Audit Professional</w:t>
            </w:r>
          </w:p>
        </w:tc>
        <w:tc>
          <w:tcPr>
            <w:tcW w:w="1440" w:type="dxa"/>
          </w:tcPr>
          <w:p w14:paraId="00DF2149" w14:textId="77777777" w:rsidR="002726E2" w:rsidRPr="0038708B" w:rsidRDefault="002726E2" w:rsidP="002726E2">
            <w:pPr>
              <w:pStyle w:val="15TablePara"/>
              <w:rPr>
                <w:lang w:val="en-GB"/>
              </w:rPr>
            </w:pPr>
            <w:r w:rsidRPr="0038708B">
              <w:rPr>
                <w:lang w:val="en-GB"/>
              </w:rPr>
              <w:t>[</w:t>
            </w:r>
            <w:r w:rsidRPr="002726E2">
              <w:rPr>
                <w:color w:val="0000FF"/>
                <w:lang w:val="en-GB"/>
              </w:rPr>
              <w:t>insert</w:t>
            </w:r>
            <w:r w:rsidRPr="0038708B">
              <w:rPr>
                <w:lang w:val="en-GB"/>
              </w:rPr>
              <w:t>]</w:t>
            </w:r>
          </w:p>
        </w:tc>
        <w:tc>
          <w:tcPr>
            <w:tcW w:w="1260" w:type="dxa"/>
          </w:tcPr>
          <w:p w14:paraId="0B0C9AEE" w14:textId="77777777" w:rsidR="002726E2" w:rsidRPr="0038708B" w:rsidRDefault="002726E2" w:rsidP="005548B9">
            <w:pPr>
              <w:pStyle w:val="15TablePara"/>
              <w:rPr>
                <w:lang w:val="en-GB"/>
              </w:rPr>
            </w:pPr>
            <w:r w:rsidRPr="0038708B">
              <w:rPr>
                <w:lang w:val="en-GB"/>
              </w:rPr>
              <w:t>[</w:t>
            </w:r>
            <w:r w:rsidRPr="002726E2">
              <w:rPr>
                <w:color w:val="0000FF"/>
                <w:lang w:val="en-GB"/>
              </w:rPr>
              <w:t>insert</w:t>
            </w:r>
            <w:r w:rsidRPr="0038708B">
              <w:rPr>
                <w:lang w:val="en-GB"/>
              </w:rPr>
              <w:t>]</w:t>
            </w:r>
          </w:p>
        </w:tc>
        <w:tc>
          <w:tcPr>
            <w:tcW w:w="1394" w:type="dxa"/>
          </w:tcPr>
          <w:p w14:paraId="7DA052C8" w14:textId="77777777" w:rsidR="002726E2" w:rsidRPr="0038708B" w:rsidRDefault="002726E2" w:rsidP="005548B9">
            <w:pPr>
              <w:pStyle w:val="15TablePara"/>
              <w:rPr>
                <w:lang w:val="en-GB"/>
              </w:rPr>
            </w:pPr>
            <w:r w:rsidRPr="0038708B">
              <w:rPr>
                <w:lang w:val="en-GB"/>
              </w:rPr>
              <w:t>[</w:t>
            </w:r>
            <w:r w:rsidRPr="002726E2">
              <w:rPr>
                <w:color w:val="0000FF"/>
                <w:lang w:val="en-GB"/>
              </w:rPr>
              <w:t>insert</w:t>
            </w:r>
            <w:r w:rsidRPr="0038708B">
              <w:rPr>
                <w:lang w:val="en-GB"/>
              </w:rPr>
              <w:t>]</w:t>
            </w:r>
          </w:p>
        </w:tc>
      </w:tr>
      <w:tr w:rsidR="002726E2" w:rsidRPr="0038708B" w14:paraId="1E39D056" w14:textId="77777777" w:rsidTr="00835350">
        <w:tc>
          <w:tcPr>
            <w:tcW w:w="2088" w:type="dxa"/>
          </w:tcPr>
          <w:p w14:paraId="07F47459" w14:textId="77777777" w:rsidR="002726E2" w:rsidRPr="0038708B" w:rsidRDefault="002726E2" w:rsidP="002726E2">
            <w:pPr>
              <w:pStyle w:val="15TablePara"/>
              <w:rPr>
                <w:lang w:val="en-GB"/>
              </w:rPr>
            </w:pPr>
            <w:r>
              <w:rPr>
                <w:lang w:val="en-GB"/>
              </w:rPr>
              <w:t>[</w:t>
            </w:r>
            <w:r w:rsidRPr="002726E2">
              <w:rPr>
                <w:color w:val="0000FF"/>
                <w:lang w:val="en-GB"/>
              </w:rPr>
              <w:t>Name 7</w:t>
            </w:r>
            <w:r w:rsidRPr="0038708B">
              <w:rPr>
                <w:lang w:val="en-GB"/>
              </w:rPr>
              <w:t>]</w:t>
            </w:r>
          </w:p>
        </w:tc>
        <w:tc>
          <w:tcPr>
            <w:tcW w:w="2340" w:type="dxa"/>
          </w:tcPr>
          <w:p w14:paraId="48202125" w14:textId="77777777" w:rsidR="002726E2" w:rsidRPr="0038708B" w:rsidRDefault="002726E2" w:rsidP="002726E2">
            <w:pPr>
              <w:pStyle w:val="15TablePara"/>
              <w:rPr>
                <w:lang w:val="en-GB"/>
              </w:rPr>
            </w:pPr>
            <w:r w:rsidRPr="0038708B">
              <w:rPr>
                <w:lang w:val="en-GB"/>
              </w:rPr>
              <w:t>IT Audit–Director</w:t>
            </w:r>
          </w:p>
        </w:tc>
        <w:tc>
          <w:tcPr>
            <w:tcW w:w="1440" w:type="dxa"/>
          </w:tcPr>
          <w:p w14:paraId="13A465BB" w14:textId="77777777" w:rsidR="002726E2" w:rsidRPr="0038708B" w:rsidRDefault="002726E2" w:rsidP="002726E2">
            <w:pPr>
              <w:pStyle w:val="15TablePara"/>
              <w:rPr>
                <w:lang w:val="en-GB"/>
              </w:rPr>
            </w:pPr>
            <w:r w:rsidRPr="0038708B">
              <w:rPr>
                <w:lang w:val="en-GB"/>
              </w:rPr>
              <w:t>[</w:t>
            </w:r>
            <w:r w:rsidRPr="002726E2">
              <w:rPr>
                <w:color w:val="0000FF"/>
                <w:lang w:val="en-GB"/>
              </w:rPr>
              <w:t>insert</w:t>
            </w:r>
            <w:r w:rsidRPr="0038708B">
              <w:rPr>
                <w:lang w:val="en-GB"/>
              </w:rPr>
              <w:t>]</w:t>
            </w:r>
          </w:p>
        </w:tc>
        <w:tc>
          <w:tcPr>
            <w:tcW w:w="1260" w:type="dxa"/>
          </w:tcPr>
          <w:p w14:paraId="24DF6FE2" w14:textId="77777777" w:rsidR="002726E2" w:rsidRPr="0038708B" w:rsidRDefault="002726E2" w:rsidP="005548B9">
            <w:pPr>
              <w:pStyle w:val="15TablePara"/>
              <w:rPr>
                <w:lang w:val="en-GB"/>
              </w:rPr>
            </w:pPr>
            <w:r w:rsidRPr="0038708B">
              <w:rPr>
                <w:lang w:val="en-GB"/>
              </w:rPr>
              <w:t>[</w:t>
            </w:r>
            <w:r w:rsidRPr="002726E2">
              <w:rPr>
                <w:color w:val="0000FF"/>
                <w:lang w:val="en-GB"/>
              </w:rPr>
              <w:t>insert</w:t>
            </w:r>
            <w:r w:rsidRPr="0038708B">
              <w:rPr>
                <w:lang w:val="en-GB"/>
              </w:rPr>
              <w:t>]</w:t>
            </w:r>
          </w:p>
        </w:tc>
        <w:tc>
          <w:tcPr>
            <w:tcW w:w="1394" w:type="dxa"/>
          </w:tcPr>
          <w:p w14:paraId="2AD3E661" w14:textId="77777777" w:rsidR="002726E2" w:rsidRPr="0038708B" w:rsidRDefault="002726E2" w:rsidP="005548B9">
            <w:pPr>
              <w:pStyle w:val="15TablePara"/>
              <w:rPr>
                <w:lang w:val="en-GB"/>
              </w:rPr>
            </w:pPr>
            <w:r w:rsidRPr="0038708B">
              <w:rPr>
                <w:lang w:val="en-GB"/>
              </w:rPr>
              <w:t>[</w:t>
            </w:r>
            <w:r w:rsidRPr="002726E2">
              <w:rPr>
                <w:color w:val="0000FF"/>
                <w:lang w:val="en-GB"/>
              </w:rPr>
              <w:t>insert</w:t>
            </w:r>
            <w:r w:rsidRPr="0038708B">
              <w:rPr>
                <w:lang w:val="en-GB"/>
              </w:rPr>
              <w:t>]</w:t>
            </w:r>
          </w:p>
        </w:tc>
      </w:tr>
      <w:tr w:rsidR="002726E2" w:rsidRPr="0038708B" w14:paraId="4853CFB3" w14:textId="77777777" w:rsidTr="00835350">
        <w:tc>
          <w:tcPr>
            <w:tcW w:w="2088" w:type="dxa"/>
          </w:tcPr>
          <w:p w14:paraId="2AFA3674" w14:textId="77777777" w:rsidR="002726E2" w:rsidRPr="0038708B" w:rsidRDefault="002726E2" w:rsidP="002726E2">
            <w:pPr>
              <w:pStyle w:val="15TablePara"/>
              <w:rPr>
                <w:lang w:val="en-GB"/>
              </w:rPr>
            </w:pPr>
            <w:r>
              <w:rPr>
                <w:lang w:val="en-GB"/>
              </w:rPr>
              <w:t>[</w:t>
            </w:r>
            <w:r w:rsidRPr="002726E2">
              <w:rPr>
                <w:color w:val="0000FF"/>
                <w:lang w:val="en-GB"/>
              </w:rPr>
              <w:t>Name 8</w:t>
            </w:r>
            <w:r w:rsidRPr="0038708B">
              <w:rPr>
                <w:lang w:val="en-GB"/>
              </w:rPr>
              <w:t>]</w:t>
            </w:r>
          </w:p>
        </w:tc>
        <w:tc>
          <w:tcPr>
            <w:tcW w:w="2340" w:type="dxa"/>
          </w:tcPr>
          <w:p w14:paraId="5C07D75B" w14:textId="77777777" w:rsidR="002726E2" w:rsidRPr="0038708B" w:rsidRDefault="002726E2" w:rsidP="002726E2">
            <w:pPr>
              <w:pStyle w:val="15TablePara"/>
              <w:rPr>
                <w:lang w:val="en-GB"/>
              </w:rPr>
            </w:pPr>
            <w:r w:rsidRPr="0038708B">
              <w:rPr>
                <w:lang w:val="en-GB"/>
              </w:rPr>
              <w:t>IT Audit–Audit Project Leader/Audit Professional</w:t>
            </w:r>
          </w:p>
        </w:tc>
        <w:tc>
          <w:tcPr>
            <w:tcW w:w="1440" w:type="dxa"/>
          </w:tcPr>
          <w:p w14:paraId="33DDA862" w14:textId="77777777" w:rsidR="002726E2" w:rsidRPr="0038708B" w:rsidRDefault="002726E2" w:rsidP="002726E2">
            <w:pPr>
              <w:pStyle w:val="15TablePara"/>
              <w:rPr>
                <w:lang w:val="en-GB"/>
              </w:rPr>
            </w:pPr>
            <w:r w:rsidRPr="0038708B">
              <w:rPr>
                <w:lang w:val="en-GB"/>
              </w:rPr>
              <w:t>[</w:t>
            </w:r>
            <w:r w:rsidRPr="002726E2">
              <w:rPr>
                <w:color w:val="0000FF"/>
                <w:lang w:val="en-GB"/>
              </w:rPr>
              <w:t>insert</w:t>
            </w:r>
            <w:r w:rsidRPr="0038708B">
              <w:rPr>
                <w:lang w:val="en-GB"/>
              </w:rPr>
              <w:t>]</w:t>
            </w:r>
          </w:p>
        </w:tc>
        <w:tc>
          <w:tcPr>
            <w:tcW w:w="1260" w:type="dxa"/>
          </w:tcPr>
          <w:p w14:paraId="599187C6" w14:textId="77777777" w:rsidR="002726E2" w:rsidRPr="0038708B" w:rsidRDefault="002726E2" w:rsidP="005548B9">
            <w:pPr>
              <w:pStyle w:val="15TablePara"/>
              <w:rPr>
                <w:lang w:val="en-GB"/>
              </w:rPr>
            </w:pPr>
            <w:r w:rsidRPr="0038708B">
              <w:rPr>
                <w:lang w:val="en-GB"/>
              </w:rPr>
              <w:t>[</w:t>
            </w:r>
            <w:r w:rsidRPr="002726E2">
              <w:rPr>
                <w:color w:val="0000FF"/>
                <w:lang w:val="en-GB"/>
              </w:rPr>
              <w:t>insert</w:t>
            </w:r>
            <w:r w:rsidRPr="0038708B">
              <w:rPr>
                <w:lang w:val="en-GB"/>
              </w:rPr>
              <w:t>]</w:t>
            </w:r>
          </w:p>
        </w:tc>
        <w:tc>
          <w:tcPr>
            <w:tcW w:w="1394" w:type="dxa"/>
          </w:tcPr>
          <w:p w14:paraId="3F129E68" w14:textId="77777777" w:rsidR="002726E2" w:rsidRPr="0038708B" w:rsidRDefault="002726E2" w:rsidP="005548B9">
            <w:pPr>
              <w:pStyle w:val="15TablePara"/>
              <w:rPr>
                <w:lang w:val="en-GB"/>
              </w:rPr>
            </w:pPr>
            <w:r w:rsidRPr="0038708B">
              <w:rPr>
                <w:lang w:val="en-GB"/>
              </w:rPr>
              <w:t>[</w:t>
            </w:r>
            <w:r w:rsidRPr="002726E2">
              <w:rPr>
                <w:color w:val="0000FF"/>
                <w:lang w:val="en-GB"/>
              </w:rPr>
              <w:t>insert</w:t>
            </w:r>
            <w:r w:rsidRPr="0038708B">
              <w:rPr>
                <w:lang w:val="en-GB"/>
              </w:rPr>
              <w:t>]</w:t>
            </w:r>
          </w:p>
        </w:tc>
      </w:tr>
    </w:tbl>
    <w:p w14:paraId="5253F0A6" w14:textId="77777777" w:rsidR="00996CA7" w:rsidRPr="0038708B" w:rsidRDefault="00996CA7">
      <w:pPr>
        <w:rPr>
          <w:rFonts w:cs="Arial"/>
          <w:b/>
          <w:snapToGrid w:val="0"/>
          <w:color w:val="000000"/>
          <w:lang w:val="en-GB"/>
        </w:rPr>
      </w:pPr>
      <w:r w:rsidRPr="0038708B">
        <w:rPr>
          <w:rFonts w:cs="Arial"/>
          <w:b/>
          <w:snapToGrid w:val="0"/>
          <w:color w:val="000000"/>
          <w:lang w:val="en-GB"/>
        </w:rPr>
        <w:br w:type="page"/>
      </w:r>
    </w:p>
    <w:p w14:paraId="7943FC59" w14:textId="77777777" w:rsidR="00881638" w:rsidRPr="0038708B" w:rsidRDefault="002726E2" w:rsidP="00BF7D06">
      <w:pPr>
        <w:pStyle w:val="Heading1"/>
        <w:rPr>
          <w:lang w:val="en-GB"/>
        </w:rPr>
      </w:pPr>
      <w:bookmarkStart w:id="60" w:name="_Toc153287946"/>
      <w:r>
        <w:rPr>
          <w:snapToGrid w:val="0"/>
          <w:lang w:val="en-GB"/>
        </w:rPr>
        <w:lastRenderedPageBreak/>
        <w:t>A</w:t>
      </w:r>
      <w:r w:rsidR="008828E6">
        <w:rPr>
          <w:snapToGrid w:val="0"/>
          <w:lang w:val="en-GB"/>
        </w:rPr>
        <w:t>ppendix</w:t>
      </w:r>
      <w:r>
        <w:rPr>
          <w:snapToGrid w:val="0"/>
          <w:lang w:val="en-GB"/>
        </w:rPr>
        <w:t> </w:t>
      </w:r>
      <w:r w:rsidR="00CB0D63" w:rsidRPr="0038708B">
        <w:rPr>
          <w:snapToGrid w:val="0"/>
          <w:lang w:val="en-GB"/>
        </w:rPr>
        <w:t>H</w:t>
      </w:r>
      <w:bookmarkEnd w:id="60"/>
    </w:p>
    <w:p w14:paraId="4034DFB0" w14:textId="77777777" w:rsidR="00881638" w:rsidRPr="008828E6" w:rsidRDefault="00881638" w:rsidP="008828E6">
      <w:pPr>
        <w:pStyle w:val="09Para"/>
        <w:rPr>
          <w:b/>
          <w:lang w:val="en-GB"/>
        </w:rPr>
      </w:pPr>
      <w:bookmarkStart w:id="61" w:name="_Toc332892398"/>
      <w:r w:rsidRPr="008828E6">
        <w:rPr>
          <w:b/>
          <w:lang w:val="en-GB"/>
        </w:rPr>
        <w:t>Summary o</w:t>
      </w:r>
      <w:r w:rsidR="00372A8D" w:rsidRPr="008828E6">
        <w:rPr>
          <w:b/>
          <w:lang w:val="en-GB"/>
        </w:rPr>
        <w:t xml:space="preserve">f </w:t>
      </w:r>
      <w:r w:rsidR="006A17F0" w:rsidRPr="008828E6">
        <w:rPr>
          <w:b/>
          <w:lang w:val="en-GB"/>
        </w:rPr>
        <w:t>Uncorrected Misstatements</w:t>
      </w:r>
      <w:bookmarkEnd w:id="61"/>
    </w:p>
    <w:p w14:paraId="4776386E" w14:textId="7683E2B8" w:rsidR="00372A8D" w:rsidRPr="0038708B" w:rsidRDefault="00372A8D" w:rsidP="002726E2">
      <w:pPr>
        <w:pStyle w:val="09Para"/>
        <w:rPr>
          <w:lang w:val="en-GB"/>
        </w:rPr>
      </w:pPr>
      <w:r w:rsidRPr="0038708B">
        <w:rPr>
          <w:lang w:val="en-GB"/>
        </w:rPr>
        <w:t>[</w:t>
      </w:r>
      <w:r w:rsidR="00287664" w:rsidRPr="002726E2">
        <w:rPr>
          <w:color w:val="0000FF"/>
          <w:lang w:val="en-GB"/>
        </w:rPr>
        <w:t xml:space="preserve">Obtain </w:t>
      </w:r>
      <w:r w:rsidRPr="002726E2">
        <w:rPr>
          <w:color w:val="0000FF"/>
          <w:lang w:val="en-GB"/>
        </w:rPr>
        <w:t xml:space="preserve">Summary of </w:t>
      </w:r>
      <w:r w:rsidR="006A17F0" w:rsidRPr="002726E2">
        <w:rPr>
          <w:color w:val="0000FF"/>
          <w:lang w:val="en-GB"/>
        </w:rPr>
        <w:t>Uncorrected Misstatements</w:t>
      </w:r>
      <w:r w:rsidRPr="002726E2">
        <w:rPr>
          <w:color w:val="0000FF"/>
          <w:lang w:val="en-GB"/>
        </w:rPr>
        <w:t xml:space="preserve"> template </w:t>
      </w:r>
      <w:r w:rsidR="00287664" w:rsidRPr="002726E2">
        <w:rPr>
          <w:color w:val="0000FF"/>
          <w:lang w:val="en-GB"/>
        </w:rPr>
        <w:t xml:space="preserve">from </w:t>
      </w:r>
      <w:r w:rsidR="00151C0D" w:rsidRPr="002726E2">
        <w:rPr>
          <w:color w:val="0000FF"/>
          <w:lang w:val="en-GB"/>
        </w:rPr>
        <w:t xml:space="preserve">the </w:t>
      </w:r>
      <w:proofErr w:type="spellStart"/>
      <w:r w:rsidR="00151C0D" w:rsidRPr="002726E2">
        <w:rPr>
          <w:color w:val="0000FF"/>
          <w:lang w:val="en-GB"/>
        </w:rPr>
        <w:t>I</w:t>
      </w:r>
      <w:r w:rsidR="00FA11CB" w:rsidRPr="002726E2">
        <w:rPr>
          <w:color w:val="0000FF"/>
          <w:lang w:val="en-GB"/>
        </w:rPr>
        <w:t>NTRA</w:t>
      </w:r>
      <w:r w:rsidR="00151C0D" w:rsidRPr="002726E2">
        <w:rPr>
          <w:color w:val="0000FF"/>
          <w:lang w:val="en-GB"/>
        </w:rPr>
        <w:t>net</w:t>
      </w:r>
      <w:proofErr w:type="spellEnd"/>
      <w:r w:rsidR="00287664" w:rsidRPr="002726E2">
        <w:rPr>
          <w:color w:val="0000FF"/>
          <w:lang w:val="en-GB"/>
        </w:rPr>
        <w:t>, and include as</w:t>
      </w:r>
      <w:r w:rsidR="00DA4C7A">
        <w:rPr>
          <w:color w:val="0000FF"/>
          <w:lang w:val="en-GB"/>
        </w:rPr>
        <w:t> </w:t>
      </w:r>
      <w:r w:rsidR="00287664" w:rsidRPr="002726E2">
        <w:rPr>
          <w:color w:val="0000FF"/>
          <w:lang w:val="en-GB"/>
        </w:rPr>
        <w:t xml:space="preserve">Appendix </w:t>
      </w:r>
      <w:r w:rsidR="00CB0D63" w:rsidRPr="002726E2">
        <w:rPr>
          <w:color w:val="0000FF"/>
          <w:lang w:val="en-GB"/>
        </w:rPr>
        <w:t>H</w:t>
      </w:r>
      <w:r w:rsidR="00287664" w:rsidRPr="002726E2">
        <w:rPr>
          <w:color w:val="0000FF"/>
          <w:lang w:val="en-GB"/>
        </w:rPr>
        <w:t xml:space="preserve"> of the </w:t>
      </w:r>
      <w:r w:rsidR="00CB0D63" w:rsidRPr="002726E2">
        <w:rPr>
          <w:color w:val="0000FF"/>
          <w:lang w:val="en-GB"/>
        </w:rPr>
        <w:t>External firms</w:t>
      </w:r>
      <w:r w:rsidR="000705FE" w:rsidRPr="002726E2">
        <w:rPr>
          <w:color w:val="0000FF"/>
          <w:lang w:val="en-GB"/>
        </w:rPr>
        <w:t>/auditors</w:t>
      </w:r>
      <w:r w:rsidR="00CB0D63" w:rsidRPr="002726E2">
        <w:rPr>
          <w:color w:val="0000FF"/>
          <w:lang w:val="en-GB"/>
        </w:rPr>
        <w:t xml:space="preserve"> (Non-</w:t>
      </w:r>
      <w:r w:rsidR="00A62C03" w:rsidRPr="002726E2">
        <w:rPr>
          <w:color w:val="0000FF"/>
          <w:lang w:val="en-GB"/>
        </w:rPr>
        <w:t>OAG</w:t>
      </w:r>
      <w:r w:rsidR="00CB0D63" w:rsidRPr="002726E2">
        <w:rPr>
          <w:color w:val="0000FF"/>
          <w:lang w:val="en-GB"/>
        </w:rPr>
        <w:t xml:space="preserve">) </w:t>
      </w:r>
      <w:r w:rsidR="00287664" w:rsidRPr="002726E2">
        <w:rPr>
          <w:color w:val="0000FF"/>
          <w:lang w:val="en-GB"/>
        </w:rPr>
        <w:t>Letter of Instructions</w:t>
      </w:r>
      <w:r w:rsidRPr="0038708B">
        <w:rPr>
          <w:lang w:val="en-GB"/>
        </w:rPr>
        <w:t>]</w:t>
      </w:r>
    </w:p>
    <w:p w14:paraId="1D5FB778" w14:textId="77777777" w:rsidR="00996CA7" w:rsidRPr="0038708B" w:rsidRDefault="00996CA7">
      <w:pPr>
        <w:rPr>
          <w:rFonts w:cs="Arial"/>
          <w:b/>
          <w:snapToGrid w:val="0"/>
          <w:color w:val="000000"/>
          <w:lang w:val="en-GB"/>
        </w:rPr>
      </w:pPr>
      <w:r w:rsidRPr="0038708B">
        <w:rPr>
          <w:rFonts w:cs="Arial"/>
          <w:b/>
          <w:snapToGrid w:val="0"/>
          <w:color w:val="000000"/>
          <w:lang w:val="en-GB"/>
        </w:rPr>
        <w:br w:type="page"/>
      </w:r>
    </w:p>
    <w:p w14:paraId="7C0E3275" w14:textId="77777777" w:rsidR="00C84893" w:rsidRPr="0038708B" w:rsidRDefault="002726E2" w:rsidP="008828E6">
      <w:pPr>
        <w:pStyle w:val="Heading1"/>
        <w:rPr>
          <w:lang w:val="en-GB"/>
        </w:rPr>
      </w:pPr>
      <w:bookmarkStart w:id="62" w:name="_Toc153287947"/>
      <w:r>
        <w:rPr>
          <w:snapToGrid w:val="0"/>
          <w:lang w:val="en-GB"/>
        </w:rPr>
        <w:lastRenderedPageBreak/>
        <w:t>A</w:t>
      </w:r>
      <w:r w:rsidR="008828E6">
        <w:rPr>
          <w:snapToGrid w:val="0"/>
          <w:lang w:val="en-GB"/>
        </w:rPr>
        <w:t>ppendix</w:t>
      </w:r>
      <w:r>
        <w:rPr>
          <w:snapToGrid w:val="0"/>
          <w:lang w:val="en-GB"/>
        </w:rPr>
        <w:t> </w:t>
      </w:r>
      <w:r w:rsidR="00CB0D63" w:rsidRPr="0038708B">
        <w:rPr>
          <w:snapToGrid w:val="0"/>
          <w:lang w:val="en-GB"/>
        </w:rPr>
        <w:t>I</w:t>
      </w:r>
      <w:bookmarkEnd w:id="62"/>
    </w:p>
    <w:p w14:paraId="47B2B7BA" w14:textId="77777777" w:rsidR="00C011B0" w:rsidRPr="008828E6" w:rsidRDefault="00C011B0" w:rsidP="008828E6">
      <w:pPr>
        <w:pStyle w:val="09Para"/>
        <w:rPr>
          <w:b/>
          <w:lang w:val="en-GB"/>
        </w:rPr>
      </w:pPr>
      <w:bookmarkStart w:id="63" w:name="_Toc332892399"/>
      <w:r w:rsidRPr="008828E6">
        <w:rPr>
          <w:b/>
          <w:lang w:val="en-GB"/>
        </w:rPr>
        <w:t xml:space="preserve">List of Related Parties identified by the </w:t>
      </w:r>
      <w:proofErr w:type="gramStart"/>
      <w:r w:rsidRPr="008828E6">
        <w:rPr>
          <w:b/>
          <w:lang w:val="en-GB"/>
        </w:rPr>
        <w:t>Group</w:t>
      </w:r>
      <w:bookmarkEnd w:id="63"/>
      <w:proofErr w:type="gramEnd"/>
    </w:p>
    <w:p w14:paraId="2E3F32EA" w14:textId="77777777" w:rsidR="00C011B0" w:rsidRPr="0038708B" w:rsidRDefault="00C011B0" w:rsidP="002726E2">
      <w:pPr>
        <w:pStyle w:val="09Para"/>
        <w:rPr>
          <w:lang w:val="en-GB"/>
        </w:rPr>
      </w:pPr>
      <w:r w:rsidRPr="0038708B">
        <w:rPr>
          <w:lang w:val="en-GB"/>
        </w:rPr>
        <w:t>The [</w:t>
      </w:r>
      <w:r w:rsidRPr="002726E2">
        <w:rPr>
          <w:color w:val="0000FF"/>
          <w:lang w:val="en-GB"/>
        </w:rPr>
        <w:t>Group Engagement Team</w:t>
      </w:r>
      <w:r w:rsidRPr="0038708B">
        <w:rPr>
          <w:lang w:val="en-GB"/>
        </w:rPr>
        <w:t>] has identified the following related parties for the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9"/>
        <w:gridCol w:w="4557"/>
      </w:tblGrid>
      <w:tr w:rsidR="00C011B0" w:rsidRPr="00835350" w14:paraId="7AF00598" w14:textId="77777777" w:rsidTr="002726E2">
        <w:tc>
          <w:tcPr>
            <w:tcW w:w="4299" w:type="dxa"/>
          </w:tcPr>
          <w:p w14:paraId="4990F467" w14:textId="77777777" w:rsidR="00C011B0" w:rsidRPr="0038708B" w:rsidRDefault="00C011B0" w:rsidP="002726E2">
            <w:pPr>
              <w:pStyle w:val="15TableHead"/>
              <w:rPr>
                <w:lang w:val="en-GB"/>
              </w:rPr>
            </w:pPr>
            <w:r w:rsidRPr="0038708B">
              <w:rPr>
                <w:lang w:val="en-GB"/>
              </w:rPr>
              <w:t>Related party</w:t>
            </w:r>
          </w:p>
        </w:tc>
        <w:tc>
          <w:tcPr>
            <w:tcW w:w="4557" w:type="dxa"/>
          </w:tcPr>
          <w:p w14:paraId="58FCF280" w14:textId="77777777" w:rsidR="00C011B0" w:rsidRPr="00835350" w:rsidRDefault="00C011B0" w:rsidP="002726E2">
            <w:pPr>
              <w:pStyle w:val="15TableHead"/>
              <w:rPr>
                <w:lang w:val="en-GB"/>
              </w:rPr>
            </w:pPr>
            <w:r w:rsidRPr="0038708B">
              <w:rPr>
                <w:lang w:val="en-GB"/>
              </w:rPr>
              <w:t>Nature of relationship</w:t>
            </w:r>
          </w:p>
        </w:tc>
      </w:tr>
      <w:tr w:rsidR="00C011B0" w:rsidRPr="00835350" w14:paraId="53855348" w14:textId="77777777" w:rsidTr="002726E2">
        <w:tc>
          <w:tcPr>
            <w:tcW w:w="4299" w:type="dxa"/>
          </w:tcPr>
          <w:p w14:paraId="6513840A" w14:textId="77777777" w:rsidR="00C011B0" w:rsidRPr="00835350" w:rsidRDefault="00C011B0" w:rsidP="002726E2">
            <w:pPr>
              <w:pStyle w:val="15TablePara"/>
              <w:rPr>
                <w:lang w:val="en-GB"/>
              </w:rPr>
            </w:pPr>
          </w:p>
        </w:tc>
        <w:tc>
          <w:tcPr>
            <w:tcW w:w="4557" w:type="dxa"/>
          </w:tcPr>
          <w:p w14:paraId="38BD5C29" w14:textId="77777777" w:rsidR="00C011B0" w:rsidRPr="00835350" w:rsidRDefault="00C011B0" w:rsidP="002726E2">
            <w:pPr>
              <w:pStyle w:val="15TablePara"/>
              <w:rPr>
                <w:lang w:val="en-GB"/>
              </w:rPr>
            </w:pPr>
          </w:p>
        </w:tc>
      </w:tr>
      <w:tr w:rsidR="00C011B0" w:rsidRPr="00835350" w14:paraId="73D121CE" w14:textId="77777777" w:rsidTr="002726E2">
        <w:tc>
          <w:tcPr>
            <w:tcW w:w="4299" w:type="dxa"/>
          </w:tcPr>
          <w:p w14:paraId="3CD8C873" w14:textId="77777777" w:rsidR="00C011B0" w:rsidRPr="00835350" w:rsidRDefault="00C011B0" w:rsidP="002726E2">
            <w:pPr>
              <w:pStyle w:val="15TablePara"/>
              <w:rPr>
                <w:lang w:val="en-GB"/>
              </w:rPr>
            </w:pPr>
          </w:p>
        </w:tc>
        <w:tc>
          <w:tcPr>
            <w:tcW w:w="4557" w:type="dxa"/>
          </w:tcPr>
          <w:p w14:paraId="638EAEB4" w14:textId="77777777" w:rsidR="00C011B0" w:rsidRPr="00835350" w:rsidRDefault="00C011B0" w:rsidP="002726E2">
            <w:pPr>
              <w:pStyle w:val="15TablePara"/>
              <w:rPr>
                <w:lang w:val="en-GB"/>
              </w:rPr>
            </w:pPr>
          </w:p>
        </w:tc>
      </w:tr>
      <w:tr w:rsidR="00C011B0" w:rsidRPr="00835350" w14:paraId="01E60401" w14:textId="77777777" w:rsidTr="002726E2">
        <w:tc>
          <w:tcPr>
            <w:tcW w:w="4299" w:type="dxa"/>
          </w:tcPr>
          <w:p w14:paraId="390AC3B0" w14:textId="77777777" w:rsidR="00C011B0" w:rsidRPr="00835350" w:rsidRDefault="00C011B0" w:rsidP="002726E2">
            <w:pPr>
              <w:pStyle w:val="15TablePara"/>
              <w:rPr>
                <w:lang w:val="en-GB"/>
              </w:rPr>
            </w:pPr>
          </w:p>
        </w:tc>
        <w:tc>
          <w:tcPr>
            <w:tcW w:w="4557" w:type="dxa"/>
          </w:tcPr>
          <w:p w14:paraId="6D02077C" w14:textId="77777777" w:rsidR="00C011B0" w:rsidRPr="00835350" w:rsidRDefault="00C011B0" w:rsidP="002726E2">
            <w:pPr>
              <w:pStyle w:val="15TablePara"/>
              <w:rPr>
                <w:lang w:val="en-GB"/>
              </w:rPr>
            </w:pPr>
          </w:p>
        </w:tc>
      </w:tr>
      <w:tr w:rsidR="00C011B0" w:rsidRPr="00835350" w14:paraId="3EC8AB44" w14:textId="77777777" w:rsidTr="002726E2">
        <w:tc>
          <w:tcPr>
            <w:tcW w:w="4299" w:type="dxa"/>
          </w:tcPr>
          <w:p w14:paraId="703459D3" w14:textId="77777777" w:rsidR="00C011B0" w:rsidRPr="00835350" w:rsidRDefault="00C011B0" w:rsidP="002726E2">
            <w:pPr>
              <w:pStyle w:val="15TablePara"/>
              <w:rPr>
                <w:lang w:val="en-GB"/>
              </w:rPr>
            </w:pPr>
          </w:p>
        </w:tc>
        <w:tc>
          <w:tcPr>
            <w:tcW w:w="4557" w:type="dxa"/>
          </w:tcPr>
          <w:p w14:paraId="2366EE17" w14:textId="77777777" w:rsidR="00C011B0" w:rsidRPr="00835350" w:rsidRDefault="00C011B0" w:rsidP="002726E2">
            <w:pPr>
              <w:pStyle w:val="15TablePara"/>
              <w:rPr>
                <w:lang w:val="en-GB"/>
              </w:rPr>
            </w:pPr>
          </w:p>
        </w:tc>
      </w:tr>
    </w:tbl>
    <w:p w14:paraId="335F3169" w14:textId="77777777" w:rsidR="00C84893" w:rsidRDefault="00C84893" w:rsidP="00881638">
      <w:pPr>
        <w:jc w:val="both"/>
        <w:rPr>
          <w:rFonts w:cs="Arial"/>
          <w:sz w:val="20"/>
          <w:lang w:val="en-GB"/>
        </w:rPr>
      </w:pPr>
    </w:p>
    <w:p w14:paraId="565CD018" w14:textId="41A813CB" w:rsidR="0085222A" w:rsidRDefault="0085222A">
      <w:pPr>
        <w:rPr>
          <w:rFonts w:cs="Arial"/>
          <w:sz w:val="20"/>
          <w:lang w:val="en-GB"/>
        </w:rPr>
      </w:pPr>
      <w:r>
        <w:rPr>
          <w:rFonts w:cs="Arial"/>
          <w:sz w:val="20"/>
          <w:lang w:val="en-GB"/>
        </w:rPr>
        <w:br w:type="page"/>
      </w:r>
    </w:p>
    <w:p w14:paraId="33964501" w14:textId="77777777" w:rsidR="0085222A" w:rsidRPr="00E23218" w:rsidRDefault="0085222A" w:rsidP="004E6F19">
      <w:pPr>
        <w:pStyle w:val="Heading1"/>
        <w:rPr>
          <w:rFonts w:eastAsia="Georgia"/>
        </w:rPr>
      </w:pPr>
      <w:bookmarkStart w:id="64" w:name="_Toc153287948"/>
      <w:r w:rsidRPr="004E6F19">
        <w:rPr>
          <w:rFonts w:eastAsia="Georgia"/>
        </w:rPr>
        <w:lastRenderedPageBreak/>
        <w:t>Appendix</w:t>
      </w:r>
      <w:r w:rsidRPr="00E23218">
        <w:rPr>
          <w:rFonts w:eastAsia="Georgia"/>
        </w:rPr>
        <w:t xml:space="preserve"> J</w:t>
      </w:r>
      <w:bookmarkEnd w:id="64"/>
      <w:r w:rsidRPr="00E23218">
        <w:rPr>
          <w:rFonts w:eastAsia="Georgia"/>
        </w:rPr>
        <w:t xml:space="preserve"> </w:t>
      </w:r>
    </w:p>
    <w:p w14:paraId="49676D50" w14:textId="77777777" w:rsidR="0085222A" w:rsidRPr="0085222A" w:rsidRDefault="0085222A" w:rsidP="0085222A">
      <w:pPr>
        <w:pStyle w:val="09Para"/>
        <w:rPr>
          <w:rFonts w:eastAsia="Georgia"/>
          <w:b/>
          <w:bCs/>
        </w:rPr>
      </w:pPr>
      <w:r w:rsidRPr="0085222A">
        <w:rPr>
          <w:rFonts w:eastAsia="Georgia"/>
          <w:b/>
          <w:bCs/>
        </w:rPr>
        <w:t>Confirmations regarding the Component Auditor Firm’s System of Quality Management and the Component Auditor’s Engagement Resources</w:t>
      </w:r>
    </w:p>
    <w:p w14:paraId="3417E073" w14:textId="77777777" w:rsidR="0085222A" w:rsidRPr="00E23218" w:rsidRDefault="0085222A" w:rsidP="0085222A">
      <w:pPr>
        <w:spacing w:line="240" w:lineRule="atLeast"/>
        <w:ind w:right="80"/>
        <w:rPr>
          <w:rFonts w:ascii="Times New Roman" w:eastAsia="Georgia" w:hAnsi="Times New Roman"/>
          <w:iCs/>
          <w:sz w:val="24"/>
          <w:szCs w:val="24"/>
        </w:rPr>
      </w:pPr>
      <w:r w:rsidRPr="00E23218">
        <w:rPr>
          <w:rFonts w:ascii="Times New Roman" w:eastAsia="Georgia" w:hAnsi="Times New Roman"/>
          <w:sz w:val="24"/>
          <w:szCs w:val="24"/>
        </w:rPr>
        <w:t xml:space="preserve">To </w:t>
      </w:r>
      <w:r w:rsidRPr="00E23218">
        <w:rPr>
          <w:rFonts w:ascii="Times New Roman" w:eastAsia="Georgia" w:hAnsi="Times New Roman"/>
          <w:iCs/>
          <w:sz w:val="24"/>
          <w:szCs w:val="24"/>
        </w:rPr>
        <w:t>[</w:t>
      </w:r>
      <w:r w:rsidRPr="00E23218">
        <w:rPr>
          <w:rFonts w:ascii="Times New Roman" w:eastAsia="Georgia" w:hAnsi="Times New Roman"/>
          <w:iCs/>
          <w:color w:val="0000FF"/>
          <w:sz w:val="24"/>
          <w:szCs w:val="24"/>
        </w:rPr>
        <w:t>insert legal entity name of group auditor firm</w:t>
      </w:r>
      <w:r w:rsidRPr="00E23218">
        <w:rPr>
          <w:rFonts w:ascii="Times New Roman" w:eastAsia="Georgia" w:hAnsi="Times New Roman"/>
          <w:iCs/>
          <w:sz w:val="24"/>
          <w:szCs w:val="24"/>
        </w:rPr>
        <w:t>]</w:t>
      </w:r>
    </w:p>
    <w:p w14:paraId="130A7E03" w14:textId="77777777" w:rsidR="0085222A" w:rsidRPr="00E23218" w:rsidRDefault="0085222A" w:rsidP="0085222A">
      <w:pPr>
        <w:spacing w:line="240" w:lineRule="atLeast"/>
        <w:ind w:right="80"/>
        <w:rPr>
          <w:rFonts w:ascii="Times New Roman" w:eastAsia="Georgia" w:hAnsi="Times New Roman"/>
          <w:iCs/>
          <w:sz w:val="24"/>
          <w:szCs w:val="24"/>
        </w:rPr>
      </w:pPr>
    </w:p>
    <w:p w14:paraId="1490F197" w14:textId="76EE96F7" w:rsidR="0085222A" w:rsidRPr="00E23218" w:rsidRDefault="0085222A" w:rsidP="0085222A">
      <w:pPr>
        <w:spacing w:after="120" w:line="240" w:lineRule="atLeast"/>
        <w:ind w:left="20" w:right="80"/>
        <w:rPr>
          <w:rFonts w:ascii="Times New Roman" w:eastAsia="Georgia" w:hAnsi="Times New Roman"/>
          <w:sz w:val="24"/>
          <w:szCs w:val="24"/>
        </w:rPr>
      </w:pPr>
      <w:r w:rsidRPr="00E23218">
        <w:rPr>
          <w:rFonts w:ascii="Times New Roman" w:eastAsia="Georgia" w:hAnsi="Times New Roman"/>
          <w:sz w:val="24"/>
          <w:szCs w:val="24"/>
        </w:rPr>
        <w:t>In connection with our [</w:t>
      </w:r>
      <w:r w:rsidRPr="00E23218">
        <w:rPr>
          <w:rFonts w:ascii="Times New Roman" w:eastAsia="Georgia" w:hAnsi="Times New Roman"/>
          <w:color w:val="0000FF"/>
          <w:sz w:val="24"/>
          <w:szCs w:val="24"/>
        </w:rPr>
        <w:t>audit/specified procedures</w:t>
      </w:r>
      <w:r w:rsidRPr="00E23218">
        <w:rPr>
          <w:rFonts w:ascii="Times New Roman" w:eastAsia="Georgia" w:hAnsi="Times New Roman"/>
          <w:sz w:val="24"/>
          <w:szCs w:val="24"/>
        </w:rPr>
        <w:t xml:space="preserve">] </w:t>
      </w:r>
      <w:r w:rsidR="00710AF3">
        <w:rPr>
          <w:rFonts w:ascii="Times New Roman" w:eastAsia="Georgia" w:hAnsi="Times New Roman"/>
          <w:sz w:val="24"/>
          <w:szCs w:val="24"/>
        </w:rPr>
        <w:t xml:space="preserve">to be </w:t>
      </w:r>
      <w:r w:rsidRPr="00E23218">
        <w:rPr>
          <w:rFonts w:ascii="Times New Roman" w:eastAsia="Georgia" w:hAnsi="Times New Roman"/>
          <w:sz w:val="24"/>
          <w:szCs w:val="24"/>
        </w:rPr>
        <w:t>performed on the [</w:t>
      </w:r>
      <w:r w:rsidRPr="00E23218">
        <w:rPr>
          <w:rFonts w:ascii="Times New Roman" w:eastAsia="Georgia" w:hAnsi="Times New Roman"/>
          <w:color w:val="0000FF"/>
          <w:sz w:val="24"/>
          <w:szCs w:val="24"/>
        </w:rPr>
        <w:t>financial information/internal controls/financial information and internal controls</w:t>
      </w:r>
      <w:r w:rsidRPr="00E23218">
        <w:rPr>
          <w:rFonts w:ascii="Times New Roman" w:eastAsia="Georgia" w:hAnsi="Times New Roman"/>
          <w:sz w:val="24"/>
          <w:szCs w:val="24"/>
        </w:rPr>
        <w:t>] of [</w:t>
      </w:r>
      <w:r w:rsidRPr="00E23218">
        <w:rPr>
          <w:rFonts w:ascii="Times New Roman" w:eastAsia="Georgia" w:hAnsi="Times New Roman"/>
          <w:color w:val="0000FF"/>
          <w:sz w:val="24"/>
          <w:szCs w:val="24"/>
        </w:rPr>
        <w:t>name of</w:t>
      </w:r>
      <w:r>
        <w:rPr>
          <w:rFonts w:ascii="Times New Roman" w:eastAsia="Georgia" w:hAnsi="Times New Roman"/>
          <w:color w:val="0000FF"/>
          <w:sz w:val="24"/>
          <w:szCs w:val="24"/>
        </w:rPr>
        <w:t> </w:t>
      </w:r>
      <w:r w:rsidRPr="00E23218">
        <w:rPr>
          <w:rFonts w:ascii="Times New Roman" w:eastAsia="Georgia" w:hAnsi="Times New Roman"/>
          <w:color w:val="0000FF"/>
          <w:sz w:val="24"/>
          <w:szCs w:val="24"/>
        </w:rPr>
        <w:t>component</w:t>
      </w:r>
      <w:r w:rsidRPr="00E23218">
        <w:rPr>
          <w:rFonts w:ascii="Times New Roman" w:eastAsia="Georgia" w:hAnsi="Times New Roman"/>
          <w:sz w:val="24"/>
          <w:szCs w:val="24"/>
        </w:rPr>
        <w:t>] for the [</w:t>
      </w:r>
      <w:r w:rsidRPr="00E23218">
        <w:rPr>
          <w:rFonts w:ascii="Times New Roman" w:eastAsia="Georgia" w:hAnsi="Times New Roman"/>
          <w:color w:val="0000FF"/>
          <w:sz w:val="24"/>
          <w:szCs w:val="24"/>
        </w:rPr>
        <w:t>period/year</w:t>
      </w:r>
      <w:r w:rsidRPr="00E23218">
        <w:rPr>
          <w:rFonts w:ascii="Times New Roman" w:eastAsia="Georgia" w:hAnsi="Times New Roman"/>
          <w:sz w:val="24"/>
          <w:szCs w:val="24"/>
        </w:rPr>
        <w:t>] ended [</w:t>
      </w:r>
      <w:r w:rsidRPr="00E23218">
        <w:rPr>
          <w:rFonts w:ascii="Times New Roman" w:eastAsia="Georgia" w:hAnsi="Times New Roman"/>
          <w:color w:val="0000FF"/>
          <w:sz w:val="24"/>
          <w:szCs w:val="24"/>
        </w:rPr>
        <w:t>date</w:t>
      </w:r>
      <w:r w:rsidRPr="00E23218">
        <w:rPr>
          <w:rFonts w:ascii="Times New Roman" w:eastAsia="Georgia" w:hAnsi="Times New Roman"/>
          <w:sz w:val="24"/>
          <w:szCs w:val="24"/>
        </w:rPr>
        <w:t>], we confirm that:</w:t>
      </w:r>
    </w:p>
    <w:p w14:paraId="1790DFB0" w14:textId="609974E9" w:rsidR="0085222A" w:rsidRPr="00E23218" w:rsidRDefault="0085222A" w:rsidP="0085222A">
      <w:pPr>
        <w:numPr>
          <w:ilvl w:val="0"/>
          <w:numId w:val="48"/>
        </w:numPr>
        <w:spacing w:after="120" w:line="240" w:lineRule="atLeast"/>
        <w:ind w:left="360" w:right="80"/>
        <w:rPr>
          <w:rFonts w:ascii="Times New Roman" w:eastAsia="Georgia" w:hAnsi="Times New Roman"/>
          <w:sz w:val="24"/>
          <w:szCs w:val="24"/>
        </w:rPr>
      </w:pPr>
      <w:r w:rsidRPr="00E23218">
        <w:rPr>
          <w:rFonts w:ascii="Times New Roman" w:eastAsia="Georgia" w:hAnsi="Times New Roman"/>
          <w:sz w:val="24"/>
          <w:szCs w:val="24"/>
        </w:rPr>
        <w:t>Our firm has implemented a system of quality management that is designed to meet the</w:t>
      </w:r>
      <w:r>
        <w:rPr>
          <w:rFonts w:ascii="Times New Roman" w:eastAsia="Georgia" w:hAnsi="Times New Roman"/>
          <w:sz w:val="24"/>
          <w:szCs w:val="24"/>
        </w:rPr>
        <w:t> </w:t>
      </w:r>
      <w:r w:rsidRPr="00E23218">
        <w:rPr>
          <w:rFonts w:ascii="Times New Roman" w:eastAsia="Georgia" w:hAnsi="Times New Roman"/>
          <w:sz w:val="24"/>
          <w:szCs w:val="24"/>
        </w:rPr>
        <w:t>objectives of CSQM 1 and, if our firm publishes information in the public domain relating to the firm’s conclusion on the operating effectiveness of this system, we provided a copy of/link to the information publicly disclosed.</w:t>
      </w:r>
    </w:p>
    <w:p w14:paraId="2BE20E66" w14:textId="36A579DF" w:rsidR="0085222A" w:rsidRPr="00E23218" w:rsidRDefault="00710AF3" w:rsidP="0085222A">
      <w:pPr>
        <w:numPr>
          <w:ilvl w:val="0"/>
          <w:numId w:val="48"/>
        </w:numPr>
        <w:spacing w:after="240" w:line="240" w:lineRule="atLeast"/>
        <w:ind w:left="360" w:right="80"/>
        <w:rPr>
          <w:rFonts w:ascii="Times New Roman" w:eastAsia="Georgia" w:hAnsi="Times New Roman"/>
          <w:sz w:val="24"/>
          <w:szCs w:val="24"/>
        </w:rPr>
      </w:pPr>
      <w:r>
        <w:rPr>
          <w:rFonts w:ascii="Times New Roman" w:eastAsia="Georgia" w:hAnsi="Times New Roman"/>
          <w:sz w:val="24"/>
          <w:szCs w:val="24"/>
        </w:rPr>
        <w:t>We have s</w:t>
      </w:r>
      <w:r w:rsidR="0085222A" w:rsidRPr="00E23218">
        <w:rPr>
          <w:rFonts w:ascii="Times New Roman" w:eastAsia="Georgia" w:hAnsi="Times New Roman"/>
          <w:sz w:val="24"/>
          <w:szCs w:val="24"/>
        </w:rPr>
        <w:t>ufficient and appropriate engagement resources (i.e., human, technological, and intellectual resources), including human resources with the appropriate competence and</w:t>
      </w:r>
      <w:r w:rsidR="0085222A">
        <w:rPr>
          <w:rFonts w:ascii="Times New Roman" w:eastAsia="Georgia" w:hAnsi="Times New Roman"/>
          <w:sz w:val="24"/>
          <w:szCs w:val="24"/>
        </w:rPr>
        <w:t> </w:t>
      </w:r>
      <w:r w:rsidR="0085222A" w:rsidRPr="00E23218">
        <w:rPr>
          <w:rFonts w:ascii="Times New Roman" w:eastAsia="Georgia" w:hAnsi="Times New Roman"/>
          <w:sz w:val="24"/>
          <w:szCs w:val="24"/>
        </w:rPr>
        <w:t xml:space="preserve">capabilities and sufficient time, </w:t>
      </w:r>
      <w:r w:rsidR="007927F2">
        <w:rPr>
          <w:rFonts w:ascii="Times New Roman" w:eastAsia="Georgia" w:hAnsi="Times New Roman"/>
          <w:sz w:val="24"/>
          <w:szCs w:val="24"/>
        </w:rPr>
        <w:t xml:space="preserve">to perform </w:t>
      </w:r>
      <w:r w:rsidR="007927F2" w:rsidRPr="00E23218">
        <w:rPr>
          <w:rFonts w:ascii="Times New Roman" w:eastAsia="Georgia" w:hAnsi="Times New Roman"/>
          <w:sz w:val="24"/>
          <w:szCs w:val="24"/>
        </w:rPr>
        <w:t>the work</w:t>
      </w:r>
      <w:r w:rsidR="0085222A" w:rsidRPr="00E23218">
        <w:rPr>
          <w:rFonts w:ascii="Times New Roman" w:eastAsia="Georgia" w:hAnsi="Times New Roman"/>
          <w:sz w:val="24"/>
          <w:szCs w:val="24"/>
        </w:rPr>
        <w:t xml:space="preserve"> requested in</w:t>
      </w:r>
      <w:r w:rsidR="0085222A">
        <w:rPr>
          <w:rFonts w:ascii="Times New Roman" w:eastAsia="Georgia" w:hAnsi="Times New Roman"/>
          <w:sz w:val="24"/>
          <w:szCs w:val="24"/>
        </w:rPr>
        <w:t> </w:t>
      </w:r>
      <w:r w:rsidR="0085222A" w:rsidRPr="00E23218">
        <w:rPr>
          <w:rFonts w:ascii="Times New Roman" w:eastAsia="Georgia" w:hAnsi="Times New Roman"/>
          <w:sz w:val="24"/>
          <w:szCs w:val="24"/>
        </w:rPr>
        <w:t>accordance with your instructions.</w:t>
      </w:r>
      <w:r w:rsidR="0085222A" w:rsidRPr="00D502AC">
        <w:rPr>
          <w:rFonts w:ascii="Times New Roman" w:eastAsia="Georgia" w:hAnsi="Times New Roman"/>
          <w:sz w:val="24"/>
          <w:szCs w:val="24"/>
        </w:rPr>
        <w:t xml:space="preserve"> </w:t>
      </w:r>
    </w:p>
    <w:p w14:paraId="680C1BE0" w14:textId="77777777" w:rsidR="0085222A" w:rsidRDefault="0085222A" w:rsidP="0085222A">
      <w:pPr>
        <w:spacing w:before="600" w:after="600"/>
        <w:jc w:val="both"/>
        <w:rPr>
          <w:rFonts w:cs="Arial"/>
          <w:sz w:val="20"/>
        </w:rPr>
      </w:pPr>
    </w:p>
    <w:p w14:paraId="6F9CD2EA" w14:textId="77777777" w:rsidR="0085222A" w:rsidRPr="00E23218" w:rsidRDefault="0085222A" w:rsidP="0085222A">
      <w:pPr>
        <w:spacing w:line="240" w:lineRule="atLeast"/>
        <w:rPr>
          <w:rFonts w:ascii="Times New Roman" w:eastAsia="Georgia" w:hAnsi="Times New Roman"/>
          <w:sz w:val="24"/>
          <w:szCs w:val="24"/>
        </w:rPr>
      </w:pPr>
      <w:r w:rsidRPr="00E23218">
        <w:rPr>
          <w:rFonts w:ascii="Times New Roman" w:eastAsia="Georgia" w:hAnsi="Times New Roman"/>
          <w:sz w:val="24"/>
          <w:szCs w:val="24"/>
        </w:rPr>
        <w:t>[</w:t>
      </w:r>
      <w:r w:rsidRPr="00E23218">
        <w:rPr>
          <w:rFonts w:ascii="Times New Roman" w:eastAsia="Georgia" w:hAnsi="Times New Roman"/>
          <w:i/>
          <w:color w:val="0000FF"/>
          <w:sz w:val="24"/>
          <w:szCs w:val="24"/>
        </w:rPr>
        <w:t xml:space="preserve">Signature of engagement partner – </w:t>
      </w:r>
      <w:r w:rsidRPr="00E23218">
        <w:rPr>
          <w:rFonts w:ascii="Times New Roman" w:eastAsia="Georgia" w:hAnsi="Times New Roman"/>
          <w:color w:val="0000FF"/>
          <w:sz w:val="24"/>
          <w:szCs w:val="24"/>
        </w:rPr>
        <w:t>name of component auditor firm</w:t>
      </w:r>
      <w:r w:rsidRPr="00E23218">
        <w:rPr>
          <w:rFonts w:ascii="Times New Roman" w:eastAsia="Georgia" w:hAnsi="Times New Roman"/>
          <w:sz w:val="24"/>
          <w:szCs w:val="24"/>
        </w:rPr>
        <w:t>]</w:t>
      </w:r>
    </w:p>
    <w:p w14:paraId="6E543F42" w14:textId="77777777" w:rsidR="0085222A" w:rsidRPr="00E23218" w:rsidRDefault="0085222A" w:rsidP="0085222A">
      <w:pPr>
        <w:spacing w:line="240" w:lineRule="atLeast"/>
        <w:ind w:left="20" w:right="80"/>
        <w:rPr>
          <w:rFonts w:ascii="Times New Roman" w:eastAsia="Georgia" w:hAnsi="Times New Roman"/>
          <w:sz w:val="24"/>
          <w:szCs w:val="24"/>
        </w:rPr>
      </w:pPr>
      <w:r w:rsidRPr="00E23218">
        <w:rPr>
          <w:rFonts w:ascii="Times New Roman" w:eastAsia="Georgia" w:hAnsi="Times New Roman"/>
          <w:sz w:val="24"/>
          <w:szCs w:val="24"/>
        </w:rPr>
        <w:t>[</w:t>
      </w:r>
      <w:r w:rsidRPr="00E23218">
        <w:rPr>
          <w:rFonts w:ascii="Times New Roman" w:eastAsia="Georgia" w:hAnsi="Times New Roman"/>
          <w:i/>
          <w:color w:val="0000FF"/>
          <w:sz w:val="24"/>
          <w:szCs w:val="24"/>
        </w:rPr>
        <w:t>Date</w:t>
      </w:r>
      <w:r w:rsidRPr="00E23218">
        <w:rPr>
          <w:rFonts w:ascii="Times New Roman" w:eastAsia="Georgia" w:hAnsi="Times New Roman"/>
          <w:sz w:val="24"/>
          <w:szCs w:val="24"/>
        </w:rPr>
        <w:t>]</w:t>
      </w:r>
    </w:p>
    <w:sectPr w:rsidR="0085222A" w:rsidRPr="00E23218" w:rsidSect="000F0262">
      <w:footnotePr>
        <w:numRestart w:val="eachSect"/>
      </w:footnotePr>
      <w:type w:val="nextColumn"/>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E6D9D" w14:textId="77777777" w:rsidR="00FB439B" w:rsidRDefault="00FB439B">
      <w:r>
        <w:separator/>
      </w:r>
    </w:p>
  </w:endnote>
  <w:endnote w:type="continuationSeparator" w:id="0">
    <w:p w14:paraId="5EB1C77E" w14:textId="77777777" w:rsidR="00FB439B" w:rsidRDefault="00FB4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C36EE" w14:textId="77777777" w:rsidR="00FB439B" w:rsidRDefault="00FB439B">
    <w:pPr>
      <w:framePr w:wrap="around" w:vAnchor="text" w:hAnchor="margin" w:xAlign="right" w:y="1"/>
    </w:pPr>
    <w:r>
      <w:fldChar w:fldCharType="begin"/>
    </w:r>
    <w:r>
      <w:instrText xml:space="preserve">PAGE  </w:instrText>
    </w:r>
    <w:r>
      <w:fldChar w:fldCharType="separate"/>
    </w:r>
    <w:r>
      <w:rPr>
        <w:noProof/>
      </w:rPr>
      <w:t>7</w:t>
    </w:r>
    <w:r>
      <w:rPr>
        <w:noProof/>
      </w:rPr>
      <w:fldChar w:fldCharType="end"/>
    </w:r>
  </w:p>
  <w:p w14:paraId="69E41DCD" w14:textId="77777777" w:rsidR="00FB439B" w:rsidRDefault="00FB439B">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sz w:val="20"/>
      </w:rPr>
      <w:id w:val="27634675"/>
      <w:docPartObj>
        <w:docPartGallery w:val="Page Numbers (Bottom of Page)"/>
        <w:docPartUnique/>
      </w:docPartObj>
    </w:sdtPr>
    <w:sdtEndPr>
      <w:rPr>
        <w:rFonts w:ascii="Times New Roman" w:hAnsi="Times New Roman" w:cs="Times New Roman"/>
        <w:sz w:val="24"/>
        <w:szCs w:val="24"/>
      </w:rPr>
    </w:sdtEndPr>
    <w:sdtContent>
      <w:p w14:paraId="273882E5" w14:textId="77777777" w:rsidR="00FB439B" w:rsidRPr="00BF7D06" w:rsidRDefault="00FB439B" w:rsidP="00BF7D06">
        <w:pPr>
          <w:tabs>
            <w:tab w:val="right" w:pos="8370"/>
          </w:tabs>
          <w:jc w:val="right"/>
          <w:rPr>
            <w:rFonts w:ascii="Times New Roman" w:hAnsi="Times New Roman"/>
            <w:sz w:val="24"/>
            <w:szCs w:val="24"/>
          </w:rPr>
        </w:pPr>
        <w:r w:rsidRPr="00930023">
          <w:rPr>
            <w:rFonts w:cs="Arial"/>
            <w:sz w:val="20"/>
          </w:rPr>
          <w:fldChar w:fldCharType="begin"/>
        </w:r>
        <w:r w:rsidRPr="00930023">
          <w:rPr>
            <w:rFonts w:cs="Arial"/>
            <w:sz w:val="20"/>
          </w:rPr>
          <w:instrText xml:space="preserve"> PAGE   \* MERGEFORMAT </w:instrText>
        </w:r>
        <w:r w:rsidRPr="00930023">
          <w:rPr>
            <w:rFonts w:cs="Arial"/>
            <w:sz w:val="20"/>
          </w:rPr>
          <w:fldChar w:fldCharType="separate"/>
        </w:r>
        <w:r w:rsidR="0049302F">
          <w:rPr>
            <w:rFonts w:cs="Arial"/>
            <w:noProof/>
            <w:sz w:val="20"/>
          </w:rPr>
          <w:t>18</w:t>
        </w:r>
        <w:r w:rsidRPr="00930023">
          <w:rPr>
            <w:rFonts w:cs="Arial"/>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sz w:val="20"/>
      </w:rPr>
      <w:id w:val="30536626"/>
      <w:docPartObj>
        <w:docPartGallery w:val="Page Numbers (Bottom of Page)"/>
        <w:docPartUnique/>
      </w:docPartObj>
    </w:sdtPr>
    <w:sdtEndPr>
      <w:rPr>
        <w:rFonts w:ascii="Times New Roman" w:hAnsi="Times New Roman" w:cs="Times New Roman"/>
        <w:sz w:val="24"/>
        <w:szCs w:val="24"/>
      </w:rPr>
    </w:sdtEndPr>
    <w:sdtContent>
      <w:p w14:paraId="44211FC7" w14:textId="77777777" w:rsidR="00FB439B" w:rsidRPr="00BF7D06" w:rsidRDefault="00FB439B" w:rsidP="00BF7D06">
        <w:pPr>
          <w:tabs>
            <w:tab w:val="right" w:pos="8370"/>
          </w:tabs>
          <w:jc w:val="right"/>
          <w:rPr>
            <w:rFonts w:ascii="Times New Roman" w:hAnsi="Times New Roman"/>
            <w:sz w:val="24"/>
            <w:szCs w:val="24"/>
          </w:rPr>
        </w:pPr>
        <w:r w:rsidRPr="00930023">
          <w:rPr>
            <w:rFonts w:cs="Arial"/>
            <w:sz w:val="20"/>
          </w:rPr>
          <w:fldChar w:fldCharType="begin"/>
        </w:r>
        <w:r w:rsidRPr="00930023">
          <w:rPr>
            <w:rFonts w:cs="Arial"/>
            <w:sz w:val="20"/>
          </w:rPr>
          <w:instrText xml:space="preserve"> PAGE   \* MERGEFORMAT </w:instrText>
        </w:r>
        <w:r w:rsidRPr="00930023">
          <w:rPr>
            <w:rFonts w:cs="Arial"/>
            <w:sz w:val="20"/>
          </w:rPr>
          <w:fldChar w:fldCharType="separate"/>
        </w:r>
        <w:r w:rsidR="0049302F">
          <w:rPr>
            <w:rFonts w:cs="Arial"/>
            <w:noProof/>
            <w:sz w:val="20"/>
          </w:rPr>
          <w:t>1</w:t>
        </w:r>
        <w:r w:rsidRPr="00930023">
          <w:rPr>
            <w:rFonts w:cs="Arial"/>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47BED" w14:textId="77777777" w:rsidR="00FB439B" w:rsidRDefault="00FB439B">
      <w:r>
        <w:separator/>
      </w:r>
    </w:p>
  </w:footnote>
  <w:footnote w:type="continuationSeparator" w:id="0">
    <w:p w14:paraId="5698D709" w14:textId="77777777" w:rsidR="00FB439B" w:rsidRDefault="00FB439B">
      <w:r>
        <w:continuationSeparator/>
      </w:r>
    </w:p>
  </w:footnote>
  <w:footnote w:id="1">
    <w:p w14:paraId="13D9C494" w14:textId="77777777" w:rsidR="00FB439B" w:rsidRPr="003877DD" w:rsidRDefault="00FB439B">
      <w:pPr>
        <w:rPr>
          <w:rFonts w:cs="Arial"/>
          <w:sz w:val="16"/>
          <w:szCs w:val="16"/>
        </w:rPr>
      </w:pPr>
      <w:r w:rsidRPr="003877DD">
        <w:rPr>
          <w:rFonts w:cs="Arial"/>
          <w:sz w:val="20"/>
        </w:rPr>
        <w:footnoteRef/>
      </w:r>
      <w:r w:rsidRPr="003877DD">
        <w:rPr>
          <w:rFonts w:cs="Arial"/>
          <w:sz w:val="20"/>
        </w:rPr>
        <w:t xml:space="preserve"> </w:t>
      </w:r>
      <w:r w:rsidRPr="003877DD">
        <w:rPr>
          <w:rFonts w:cs="Arial"/>
          <w:sz w:val="16"/>
          <w:szCs w:val="16"/>
        </w:rPr>
        <w:t>Group instructions should, to the extent possible and practical, focus on changes from the prior year</w:t>
      </w:r>
    </w:p>
  </w:footnote>
  <w:footnote w:id="2">
    <w:p w14:paraId="24571132" w14:textId="07C6216C" w:rsidR="00FB439B" w:rsidRPr="00742CB8" w:rsidRDefault="00FB439B" w:rsidP="00742CB8">
      <w:pPr>
        <w:autoSpaceDE w:val="0"/>
        <w:autoSpaceDN w:val="0"/>
        <w:adjustRightInd w:val="0"/>
        <w:rPr>
          <w:rFonts w:ascii="Helv" w:eastAsia="SimSun" w:hAnsi="Helv" w:cs="Helv"/>
          <w:color w:val="000000"/>
          <w:sz w:val="16"/>
          <w:szCs w:val="16"/>
          <w:lang w:val="en-GB" w:eastAsia="zh-CN"/>
        </w:rPr>
      </w:pPr>
      <w:r w:rsidRPr="00DC6540">
        <w:rPr>
          <w:rFonts w:cs="Arial"/>
          <w:sz w:val="18"/>
          <w:szCs w:val="18"/>
          <w:vertAlign w:val="superscript"/>
        </w:rPr>
        <w:footnoteRef/>
      </w:r>
      <w:r w:rsidRPr="00DC6540">
        <w:rPr>
          <w:rFonts w:cs="Arial"/>
          <w:sz w:val="18"/>
          <w:szCs w:val="18"/>
          <w:vertAlign w:val="superscript"/>
        </w:rPr>
        <w:t xml:space="preserve"> </w:t>
      </w:r>
      <w:r w:rsidRPr="00742CB8">
        <w:rPr>
          <w:rFonts w:cs="Arial"/>
          <w:sz w:val="16"/>
          <w:szCs w:val="16"/>
        </w:rPr>
        <w:t xml:space="preserve">This memorandum is </w:t>
      </w:r>
      <w:r>
        <w:rPr>
          <w:rFonts w:cs="Arial"/>
          <w:sz w:val="16"/>
          <w:szCs w:val="16"/>
        </w:rPr>
        <w:t>for use of component auditors to communicate the results of their work to the group engagement team.</w:t>
      </w:r>
      <w:r w:rsidR="00F8676F">
        <w:rPr>
          <w:rFonts w:cs="Arial"/>
          <w:sz w:val="16"/>
          <w:szCs w:val="16"/>
        </w:rPr>
        <w:t> </w:t>
      </w:r>
      <w:r>
        <w:rPr>
          <w:rFonts w:ascii="Helv" w:eastAsia="SimSun" w:hAnsi="Helv" w:cs="Helv"/>
          <w:color w:val="000000"/>
          <w:sz w:val="16"/>
          <w:szCs w:val="16"/>
          <w:lang w:eastAsia="zh-CN"/>
        </w:rPr>
        <w:t>All</w:t>
      </w:r>
      <w:r>
        <w:rPr>
          <w:rFonts w:ascii="Helv" w:eastAsia="SimSun" w:hAnsi="Helv" w:cs="Helv"/>
          <w:color w:val="000000"/>
          <w:sz w:val="16"/>
          <w:szCs w:val="16"/>
          <w:lang w:val="en-GB" w:eastAsia="zh-CN"/>
        </w:rPr>
        <w:t xml:space="preserve"> </w:t>
      </w:r>
      <w:r w:rsidRPr="00742CB8">
        <w:rPr>
          <w:rFonts w:ascii="Helv" w:eastAsia="SimSun" w:hAnsi="Helv" w:cs="Helv"/>
          <w:color w:val="000000"/>
          <w:sz w:val="16"/>
          <w:szCs w:val="16"/>
          <w:lang w:val="en-GB" w:eastAsia="zh-CN"/>
        </w:rPr>
        <w:t>factual information should be agreed with</w:t>
      </w:r>
      <w:r>
        <w:rPr>
          <w:rFonts w:ascii="Helv" w:eastAsia="SimSun" w:hAnsi="Helv" w:cs="Helv"/>
          <w:color w:val="000000"/>
          <w:sz w:val="16"/>
          <w:szCs w:val="16"/>
          <w:lang w:val="en-GB" w:eastAsia="zh-CN"/>
        </w:rPr>
        <w:t xml:space="preserve"> component management b</w:t>
      </w:r>
      <w:r w:rsidRPr="00742CB8">
        <w:rPr>
          <w:rFonts w:ascii="Helv" w:eastAsia="SimSun" w:hAnsi="Helv" w:cs="Helv"/>
          <w:color w:val="000000"/>
          <w:sz w:val="16"/>
          <w:szCs w:val="16"/>
          <w:lang w:val="en-GB" w:eastAsia="zh-CN"/>
        </w:rPr>
        <w:t>efore the memo</w:t>
      </w:r>
      <w:r>
        <w:rPr>
          <w:rFonts w:ascii="Helv" w:eastAsia="SimSun" w:hAnsi="Helv" w:cs="Helv"/>
          <w:color w:val="000000"/>
          <w:sz w:val="16"/>
          <w:szCs w:val="16"/>
          <w:lang w:val="en-GB" w:eastAsia="zh-CN"/>
        </w:rPr>
        <w:t>randum</w:t>
      </w:r>
      <w:r w:rsidRPr="00742CB8">
        <w:rPr>
          <w:rFonts w:ascii="Helv" w:eastAsia="SimSun" w:hAnsi="Helv" w:cs="Helv"/>
          <w:color w:val="000000"/>
          <w:sz w:val="16"/>
          <w:szCs w:val="16"/>
          <w:lang w:val="en-GB" w:eastAsia="zh-CN"/>
        </w:rPr>
        <w:t xml:space="preserve"> is issued to the group </w:t>
      </w:r>
      <w:r>
        <w:rPr>
          <w:rFonts w:ascii="Helv" w:eastAsia="SimSun" w:hAnsi="Helv" w:cs="Helv"/>
          <w:color w:val="000000"/>
          <w:sz w:val="16"/>
          <w:szCs w:val="16"/>
          <w:lang w:val="en-GB" w:eastAsia="zh-CN"/>
        </w:rPr>
        <w:t>engagement team. C</w:t>
      </w:r>
      <w:r w:rsidRPr="00742CB8">
        <w:rPr>
          <w:rFonts w:ascii="Helv" w:eastAsia="SimSun" w:hAnsi="Helv" w:cs="Helv"/>
          <w:color w:val="000000"/>
          <w:sz w:val="16"/>
          <w:szCs w:val="16"/>
          <w:lang w:val="en-GB" w:eastAsia="zh-CN"/>
        </w:rPr>
        <w:t xml:space="preserve">omponent auditors </w:t>
      </w:r>
      <w:r>
        <w:rPr>
          <w:rFonts w:ascii="Helv" w:eastAsia="SimSun" w:hAnsi="Helv" w:cs="Helv"/>
          <w:color w:val="000000"/>
          <w:sz w:val="16"/>
          <w:szCs w:val="16"/>
          <w:lang w:val="en-GB" w:eastAsia="zh-CN"/>
        </w:rPr>
        <w:t xml:space="preserve">and the group engagement team </w:t>
      </w:r>
      <w:r w:rsidRPr="00742CB8">
        <w:rPr>
          <w:rFonts w:ascii="Helv" w:eastAsia="SimSun" w:hAnsi="Helv" w:cs="Helv"/>
          <w:color w:val="000000"/>
          <w:sz w:val="16"/>
          <w:szCs w:val="16"/>
          <w:lang w:val="en-GB" w:eastAsia="zh-CN"/>
        </w:rPr>
        <w:t>should use their discretion in deciding which parts of</w:t>
      </w:r>
      <w:r w:rsidR="001238AD">
        <w:rPr>
          <w:rFonts w:ascii="Helv" w:eastAsia="SimSun" w:hAnsi="Helv" w:cs="Helv"/>
          <w:color w:val="000000"/>
          <w:sz w:val="16"/>
          <w:szCs w:val="16"/>
          <w:lang w:val="en-GB" w:eastAsia="zh-CN"/>
        </w:rPr>
        <w:t> </w:t>
      </w:r>
      <w:r w:rsidRPr="00742CB8">
        <w:rPr>
          <w:rFonts w:ascii="Helv" w:eastAsia="SimSun" w:hAnsi="Helv" w:cs="Helv"/>
          <w:color w:val="000000"/>
          <w:sz w:val="16"/>
          <w:szCs w:val="16"/>
          <w:lang w:val="en-GB" w:eastAsia="zh-CN"/>
        </w:rPr>
        <w:t>th</w:t>
      </w:r>
      <w:r>
        <w:rPr>
          <w:rFonts w:ascii="Helv" w:eastAsia="SimSun" w:hAnsi="Helv" w:cs="Helv"/>
          <w:color w:val="000000"/>
          <w:sz w:val="16"/>
          <w:szCs w:val="16"/>
          <w:lang w:val="en-GB" w:eastAsia="zh-CN"/>
        </w:rPr>
        <w:t xml:space="preserve">is </w:t>
      </w:r>
      <w:r w:rsidRPr="00742CB8">
        <w:rPr>
          <w:rFonts w:ascii="Helv" w:eastAsia="SimSun" w:hAnsi="Helv" w:cs="Helv"/>
          <w:color w:val="000000"/>
          <w:sz w:val="16"/>
          <w:szCs w:val="16"/>
          <w:lang w:val="en-GB" w:eastAsia="zh-CN"/>
        </w:rPr>
        <w:t>memo</w:t>
      </w:r>
      <w:r>
        <w:rPr>
          <w:rFonts w:ascii="Helv" w:eastAsia="SimSun" w:hAnsi="Helv" w:cs="Helv"/>
          <w:color w:val="000000"/>
          <w:sz w:val="16"/>
          <w:szCs w:val="16"/>
          <w:lang w:val="en-GB" w:eastAsia="zh-CN"/>
        </w:rPr>
        <w:t>randum</w:t>
      </w:r>
      <w:r w:rsidRPr="00742CB8">
        <w:rPr>
          <w:rFonts w:ascii="Helv" w:eastAsia="SimSun" w:hAnsi="Helv" w:cs="Helv"/>
          <w:color w:val="000000"/>
          <w:sz w:val="16"/>
          <w:szCs w:val="16"/>
          <w:lang w:val="en-GB" w:eastAsia="zh-CN"/>
        </w:rPr>
        <w:t xml:space="preserve">, if any, </w:t>
      </w:r>
      <w:r>
        <w:rPr>
          <w:rFonts w:ascii="Helv" w:eastAsia="SimSun" w:hAnsi="Helv" w:cs="Helv"/>
          <w:color w:val="000000"/>
          <w:sz w:val="16"/>
          <w:szCs w:val="16"/>
          <w:lang w:val="en-GB" w:eastAsia="zh-CN"/>
        </w:rPr>
        <w:t>may</w:t>
      </w:r>
      <w:r w:rsidRPr="00742CB8">
        <w:rPr>
          <w:rFonts w:ascii="Helv" w:eastAsia="SimSun" w:hAnsi="Helv" w:cs="Helv"/>
          <w:color w:val="000000"/>
          <w:sz w:val="16"/>
          <w:szCs w:val="16"/>
          <w:lang w:val="en-GB" w:eastAsia="zh-CN"/>
        </w:rPr>
        <w:t xml:space="preserve"> be shared with </w:t>
      </w:r>
      <w:r>
        <w:rPr>
          <w:rFonts w:ascii="Helv" w:eastAsia="SimSun" w:hAnsi="Helv" w:cs="Helv"/>
          <w:color w:val="000000"/>
          <w:sz w:val="16"/>
          <w:szCs w:val="16"/>
          <w:lang w:val="en-GB" w:eastAsia="zh-CN"/>
        </w:rPr>
        <w:t>component and/or group management. Any information that may lead the client to identify or predict our auditing procedures or particularly sensitive matters should not be shared.</w:t>
      </w:r>
    </w:p>
    <w:p w14:paraId="3B3B842E" w14:textId="77777777" w:rsidR="00FB439B" w:rsidRPr="00742CB8" w:rsidRDefault="00FB439B">
      <w:pPr>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1B04A" w14:textId="77777777" w:rsidR="00FB439B" w:rsidRDefault="00A91A30" w:rsidP="006B128A">
    <w:pPr>
      <w:pStyle w:val="Header"/>
      <w:spacing w:before="480" w:after="480"/>
      <w:jc w:val="right"/>
    </w:pPr>
    <w:sdt>
      <w:sdtPr>
        <w:rPr>
          <w:rFonts w:ascii="Arial" w:hAnsi="Arial" w:cs="Arial"/>
          <w:b/>
          <w:sz w:val="22"/>
          <w:szCs w:val="22"/>
          <w:lang w:val="fr-CA"/>
        </w:rPr>
        <w:alias w:val="Security Label"/>
        <w:tag w:val="OAG-BVG-Classification"/>
        <w:id w:val="370649869"/>
        <w:placeholder>
          <w:docPart w:val="7FD5091404BA4C2BA129C801C45AC620"/>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FB439B" w:rsidRPr="001842B8">
          <w:rPr>
            <w:rFonts w:ascii="Arial" w:hAnsi="Arial" w:cs="Arial"/>
            <w:b/>
            <w:sz w:val="22"/>
            <w:szCs w:val="22"/>
            <w:lang w:val="fr-CA"/>
          </w:rPr>
          <w:t>PROTECTED A (when completed)</w:t>
        </w:r>
      </w:sdtContent>
    </w:sdt>
    <w:r w:rsidR="00FB439B" w:rsidRPr="00F1308B">
      <w:rPr>
        <w:b/>
        <w:noProof/>
        <w:lang w:eastAsia="en-CA"/>
      </w:rPr>
      <w:drawing>
        <wp:anchor distT="0" distB="0" distL="114300" distR="114300" simplePos="0" relativeHeight="251659264" behindDoc="0" locked="1" layoutInCell="1" allowOverlap="1" wp14:anchorId="0C452742" wp14:editId="53FFB544">
          <wp:simplePos x="0" y="0"/>
          <wp:positionH relativeFrom="page">
            <wp:posOffset>795655</wp:posOffset>
          </wp:positionH>
          <wp:positionV relativeFrom="page">
            <wp:posOffset>429895</wp:posOffset>
          </wp:positionV>
          <wp:extent cx="2615184" cy="649224"/>
          <wp:effectExtent l="0" t="0" r="0" b="0"/>
          <wp:wrapNone/>
          <wp:docPr id="17" name="OAG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Header" descr="OAG_BVG En" hidden="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15184" cy="6492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938C7" w14:textId="77777777" w:rsidR="00FB439B" w:rsidRPr="006B128A" w:rsidRDefault="00FB439B" w:rsidP="006B12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41B57" w14:textId="77777777" w:rsidR="00FB439B" w:rsidRPr="006B128A" w:rsidRDefault="00FB439B" w:rsidP="006B1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D080D5A"/>
    <w:lvl w:ilvl="0">
      <w:numFmt w:val="bullet"/>
      <w:lvlText w:val="*"/>
      <w:lvlJc w:val="left"/>
    </w:lvl>
  </w:abstractNum>
  <w:abstractNum w:abstractNumId="1" w15:restartNumberingAfterBreak="0">
    <w:nsid w:val="00376939"/>
    <w:multiLevelType w:val="multilevel"/>
    <w:tmpl w:val="8F58A0A8"/>
    <w:styleLink w:val="15TableAlpha2a"/>
    <w:lvl w:ilvl="0">
      <w:start w:val="1"/>
      <w:numFmt w:val="lowerLetter"/>
      <w:pStyle w:val="15TableAlpha2"/>
      <w:lvlText w:val="(%1)"/>
      <w:lvlJc w:val="left"/>
      <w:pPr>
        <w:tabs>
          <w:tab w:val="num" w:pos="864"/>
        </w:tabs>
        <w:ind w:left="864" w:hanging="28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1833504"/>
    <w:multiLevelType w:val="multilevel"/>
    <w:tmpl w:val="E73A2D8E"/>
    <w:lvl w:ilvl="0">
      <w:start w:val="1"/>
      <w:numFmt w:val="decimal"/>
      <w:lvlText w:val="%1."/>
      <w:lvlJc w:val="left"/>
      <w:pPr>
        <w:ind w:left="720" w:hanging="360"/>
      </w:pPr>
      <w:rPr>
        <w:rFonts w:ascii="Times New Roman" w:eastAsia="Georgia" w:hAnsi="Times New Roman" w:cs="Times New Roman" w:hint="default"/>
        <w:b w:val="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5A94EF2"/>
    <w:multiLevelType w:val="hybridMultilevel"/>
    <w:tmpl w:val="ADF4FC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6896A04"/>
    <w:multiLevelType w:val="hybridMultilevel"/>
    <w:tmpl w:val="F1E467C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D74E6C"/>
    <w:multiLevelType w:val="hybridMultilevel"/>
    <w:tmpl w:val="8556D83E"/>
    <w:lvl w:ilvl="0" w:tplc="AEE882AC">
      <w:start w:val="2"/>
      <w:numFmt w:val="decimal"/>
      <w:lvlText w:val="%1."/>
      <w:lvlJc w:val="left"/>
      <w:pPr>
        <w:tabs>
          <w:tab w:val="num" w:pos="1500"/>
        </w:tabs>
        <w:ind w:left="1500" w:hanging="11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9F39E8"/>
    <w:multiLevelType w:val="hybridMultilevel"/>
    <w:tmpl w:val="ADC01A72"/>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E71ED4"/>
    <w:multiLevelType w:val="singleLevel"/>
    <w:tmpl w:val="5B762884"/>
    <w:lvl w:ilvl="0">
      <w:start w:val="1"/>
      <w:numFmt w:val="bullet"/>
      <w:lvlText w:val="§"/>
      <w:lvlJc w:val="left"/>
      <w:pPr>
        <w:tabs>
          <w:tab w:val="num" w:pos="298"/>
        </w:tabs>
        <w:ind w:left="298" w:hanging="298"/>
      </w:pPr>
      <w:rPr>
        <w:rFonts w:ascii="Wingdings" w:hAnsi="Wingdings" w:hint="default"/>
        <w:sz w:val="18"/>
      </w:rPr>
    </w:lvl>
  </w:abstractNum>
  <w:abstractNum w:abstractNumId="8" w15:restartNumberingAfterBreak="0">
    <w:nsid w:val="12B60594"/>
    <w:multiLevelType w:val="multilevel"/>
    <w:tmpl w:val="02F0F144"/>
    <w:lvl w:ilvl="0">
      <w:start w:val="1"/>
      <w:numFmt w:val="decimal"/>
      <w:lvlText w:val="%1"/>
      <w:lvlJc w:val="left"/>
      <w:pPr>
        <w:tabs>
          <w:tab w:val="num" w:pos="595"/>
        </w:tabs>
        <w:ind w:left="595" w:hanging="595"/>
      </w:pPr>
    </w:lvl>
    <w:lvl w:ilvl="1">
      <w:start w:val="1"/>
      <w:numFmt w:val="decimal"/>
      <w:lvlText w:val="%2"/>
      <w:lvlJc w:val="left"/>
      <w:pPr>
        <w:tabs>
          <w:tab w:val="num" w:pos="1191"/>
        </w:tabs>
        <w:ind w:left="1191" w:hanging="595"/>
      </w:pPr>
    </w:lvl>
    <w:lvl w:ilvl="2">
      <w:start w:val="1"/>
      <w:numFmt w:val="decimal"/>
      <w:lvlText w:val="%3"/>
      <w:lvlJc w:val="left"/>
      <w:pPr>
        <w:tabs>
          <w:tab w:val="num" w:pos="1786"/>
        </w:tabs>
        <w:ind w:left="1786" w:hanging="595"/>
      </w:pPr>
    </w:lvl>
    <w:lvl w:ilvl="3">
      <w:start w:val="1"/>
      <w:numFmt w:val="decimal"/>
      <w:lvlText w:val="%4"/>
      <w:lvlJc w:val="left"/>
      <w:pPr>
        <w:tabs>
          <w:tab w:val="num" w:pos="2381"/>
        </w:tabs>
        <w:ind w:left="2381" w:hanging="595"/>
      </w:pPr>
    </w:lvl>
    <w:lvl w:ilvl="4">
      <w:start w:val="1"/>
      <w:numFmt w:val="decimal"/>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9" w15:restartNumberingAfterBreak="0">
    <w:nsid w:val="158E1C44"/>
    <w:multiLevelType w:val="multilevel"/>
    <w:tmpl w:val="28A25686"/>
    <w:styleLink w:val="09ParaAlpha1a"/>
    <w:lvl w:ilvl="0">
      <w:start w:val="1"/>
      <w:numFmt w:val="lowerLetter"/>
      <w:pStyle w:val="09ParaAlpha1"/>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5EF1431"/>
    <w:multiLevelType w:val="multilevel"/>
    <w:tmpl w:val="8B14F51A"/>
    <w:styleLink w:val="TableList1a"/>
    <w:lvl w:ilvl="0">
      <w:start w:val="1"/>
      <w:numFmt w:val="decimal"/>
      <w:pStyle w:val="15TableList1"/>
      <w:lvlText w:val="%1."/>
      <w:lvlJc w:val="left"/>
      <w:pPr>
        <w:tabs>
          <w:tab w:val="num" w:pos="288"/>
        </w:tabs>
        <w:ind w:left="288"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89A7FE2"/>
    <w:multiLevelType w:val="multilevel"/>
    <w:tmpl w:val="D4E6FA50"/>
    <w:styleLink w:val="TableList2a"/>
    <w:lvl w:ilvl="0">
      <w:start w:val="1"/>
      <w:numFmt w:val="decimal"/>
      <w:pStyle w:val="15TableList2"/>
      <w:lvlText w:val="%1."/>
      <w:lvlJc w:val="left"/>
      <w:pPr>
        <w:tabs>
          <w:tab w:val="num" w:pos="576"/>
        </w:tabs>
        <w:ind w:left="576"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92848C4"/>
    <w:multiLevelType w:val="multilevel"/>
    <w:tmpl w:val="0742C3D6"/>
    <w:lvl w:ilvl="0">
      <w:start w:val="1"/>
      <w:numFmt w:val="bullet"/>
      <w:pStyle w:val="09ParaBullet1"/>
      <w:lvlText w:val=""/>
      <w:lvlJc w:val="left"/>
      <w:pPr>
        <w:tabs>
          <w:tab w:val="num" w:pos="720"/>
        </w:tabs>
        <w:ind w:left="720" w:hanging="360"/>
      </w:pPr>
      <w:rPr>
        <w:rFonts w:ascii="Symbol" w:hAnsi="Symbol" w:hint="default"/>
        <w:b w:val="0"/>
        <w:i w:val="0"/>
        <w:color w:val="auto"/>
        <w:sz w:val="20"/>
        <w:szCs w:val="20"/>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A56126"/>
    <w:multiLevelType w:val="hybridMultilevel"/>
    <w:tmpl w:val="7B002A1E"/>
    <w:lvl w:ilvl="0" w:tplc="04090001">
      <w:start w:val="1"/>
      <w:numFmt w:val="bullet"/>
      <w:lvlText w:val=""/>
      <w:lvlJc w:val="left"/>
      <w:pPr>
        <w:tabs>
          <w:tab w:val="num" w:pos="720"/>
        </w:tabs>
        <w:ind w:left="720" w:hanging="360"/>
      </w:pPr>
      <w:rPr>
        <w:rFonts w:ascii="Symbol" w:hAnsi="Symbol" w:hint="default"/>
      </w:rPr>
    </w:lvl>
    <w:lvl w:ilvl="1" w:tplc="C1D0EEA0">
      <w:start w:val="1"/>
      <w:numFmt w:val="bullet"/>
      <w:lvlText w:val="-"/>
      <w:lvlJc w:val="left"/>
      <w:pPr>
        <w:tabs>
          <w:tab w:val="num" w:pos="1368"/>
        </w:tabs>
        <w:ind w:left="1368" w:hanging="288"/>
      </w:pPr>
      <w:rPr>
        <w:rFonts w:ascii="Verdana" w:hAnsi="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761F5C"/>
    <w:multiLevelType w:val="hybridMultilevel"/>
    <w:tmpl w:val="D63C4538"/>
    <w:lvl w:ilvl="0" w:tplc="1EA0456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C982032"/>
    <w:multiLevelType w:val="hybridMultilevel"/>
    <w:tmpl w:val="56428468"/>
    <w:lvl w:ilvl="0" w:tplc="60A037E6">
      <w:start w:val="1"/>
      <w:numFmt w:val="bullet"/>
      <w:lvlText w:val=""/>
      <w:lvlJc w:val="left"/>
      <w:pPr>
        <w:tabs>
          <w:tab w:val="num" w:pos="1080"/>
        </w:tabs>
        <w:ind w:left="1080" w:firstLine="0"/>
      </w:pPr>
      <w:rPr>
        <w:rFonts w:ascii="Symbol" w:hAnsi="Symbol" w:hint="default"/>
        <w:color w:val="auto"/>
        <w:sz w:val="20"/>
        <w:szCs w:val="20"/>
      </w:rPr>
    </w:lvl>
    <w:lvl w:ilvl="1" w:tplc="E14265CA">
      <w:start w:val="1"/>
      <w:numFmt w:val="bullet"/>
      <w:pStyle w:val="09ParaBullet2"/>
      <w:lvlText w:val=""/>
      <w:lvlJc w:val="left"/>
      <w:pPr>
        <w:tabs>
          <w:tab w:val="num" w:pos="360"/>
        </w:tabs>
        <w:ind w:left="1080" w:hanging="360"/>
      </w:pPr>
      <w:rPr>
        <w:rFonts w:ascii="Symbol" w:hAnsi="Symbol" w:hint="default"/>
        <w:color w:val="auto"/>
        <w:sz w:val="20"/>
        <w:szCs w:val="20"/>
      </w:rPr>
    </w:lvl>
    <w:lvl w:ilvl="2" w:tplc="6B1CACBC">
      <w:start w:val="1"/>
      <w:numFmt w:val="bullet"/>
      <w:lvlText w:val=""/>
      <w:lvlJc w:val="left"/>
      <w:pPr>
        <w:tabs>
          <w:tab w:val="num" w:pos="360"/>
        </w:tabs>
        <w:ind w:left="1440" w:hanging="360"/>
      </w:pPr>
      <w:rPr>
        <w:rFonts w:ascii="Symbol" w:hAnsi="Symbol" w:hint="default"/>
        <w:color w:val="auto"/>
        <w:sz w:val="22"/>
        <w:szCs w:val="22"/>
      </w:rPr>
    </w:lvl>
    <w:lvl w:ilvl="3" w:tplc="18165BC4" w:tentative="1">
      <w:start w:val="1"/>
      <w:numFmt w:val="bullet"/>
      <w:lvlText w:val=""/>
      <w:lvlJc w:val="left"/>
      <w:pPr>
        <w:tabs>
          <w:tab w:val="num" w:pos="2880"/>
        </w:tabs>
        <w:ind w:left="2880" w:hanging="360"/>
      </w:pPr>
      <w:rPr>
        <w:rFonts w:ascii="Symbol" w:hAnsi="Symbol" w:hint="default"/>
      </w:rPr>
    </w:lvl>
    <w:lvl w:ilvl="4" w:tplc="E5F6B550" w:tentative="1">
      <w:start w:val="1"/>
      <w:numFmt w:val="bullet"/>
      <w:lvlText w:val="o"/>
      <w:lvlJc w:val="left"/>
      <w:pPr>
        <w:tabs>
          <w:tab w:val="num" w:pos="3600"/>
        </w:tabs>
        <w:ind w:left="3600" w:hanging="360"/>
      </w:pPr>
      <w:rPr>
        <w:rFonts w:ascii="Courier New" w:hAnsi="Courier New" w:cs="Courier New" w:hint="default"/>
      </w:rPr>
    </w:lvl>
    <w:lvl w:ilvl="5" w:tplc="58A2D128" w:tentative="1">
      <w:start w:val="1"/>
      <w:numFmt w:val="bullet"/>
      <w:lvlText w:val=""/>
      <w:lvlJc w:val="left"/>
      <w:pPr>
        <w:tabs>
          <w:tab w:val="num" w:pos="4320"/>
        </w:tabs>
        <w:ind w:left="4320" w:hanging="360"/>
      </w:pPr>
      <w:rPr>
        <w:rFonts w:ascii="Wingdings" w:hAnsi="Wingdings" w:hint="default"/>
      </w:rPr>
    </w:lvl>
    <w:lvl w:ilvl="6" w:tplc="80ACC1DE" w:tentative="1">
      <w:start w:val="1"/>
      <w:numFmt w:val="bullet"/>
      <w:lvlText w:val=""/>
      <w:lvlJc w:val="left"/>
      <w:pPr>
        <w:tabs>
          <w:tab w:val="num" w:pos="5040"/>
        </w:tabs>
        <w:ind w:left="5040" w:hanging="360"/>
      </w:pPr>
      <w:rPr>
        <w:rFonts w:ascii="Symbol" w:hAnsi="Symbol" w:hint="default"/>
      </w:rPr>
    </w:lvl>
    <w:lvl w:ilvl="7" w:tplc="E9EED33E" w:tentative="1">
      <w:start w:val="1"/>
      <w:numFmt w:val="bullet"/>
      <w:lvlText w:val="o"/>
      <w:lvlJc w:val="left"/>
      <w:pPr>
        <w:tabs>
          <w:tab w:val="num" w:pos="5760"/>
        </w:tabs>
        <w:ind w:left="5760" w:hanging="360"/>
      </w:pPr>
      <w:rPr>
        <w:rFonts w:ascii="Courier New" w:hAnsi="Courier New" w:cs="Courier New" w:hint="default"/>
      </w:rPr>
    </w:lvl>
    <w:lvl w:ilvl="8" w:tplc="A3F21A2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2C3898"/>
    <w:multiLevelType w:val="multilevel"/>
    <w:tmpl w:val="E4E48FE8"/>
    <w:lvl w:ilvl="0">
      <w:start w:val="1"/>
      <w:numFmt w:val="lowerRoman"/>
      <w:pStyle w:val="09ParaAlpha2"/>
      <w:lvlText w:val="(%1)"/>
      <w:lvlJc w:val="left"/>
      <w:pPr>
        <w:ind w:left="1068" w:hanging="360"/>
      </w:pPr>
      <w:rPr>
        <w:rFonts w:hint="default"/>
        <w:color w:val="auto"/>
        <w:sz w:val="22"/>
      </w:rPr>
    </w:lvl>
    <w:lvl w:ilvl="1">
      <w:start w:val="1"/>
      <w:numFmt w:val="lowerRoman"/>
      <w:lvlText w:val="%2)"/>
      <w:lvlJc w:val="left"/>
      <w:pPr>
        <w:tabs>
          <w:tab w:val="num" w:pos="285"/>
        </w:tabs>
        <w:ind w:left="1701" w:hanging="708"/>
      </w:pPr>
      <w:rPr>
        <w:rFonts w:hint="default"/>
        <w:color w:val="auto"/>
      </w:rPr>
    </w:lvl>
    <w:lvl w:ilvl="2">
      <w:start w:val="1"/>
      <w:numFmt w:val="lowerRoman"/>
      <w:lvlText w:val="%3)"/>
      <w:lvlJc w:val="left"/>
      <w:pPr>
        <w:tabs>
          <w:tab w:val="num" w:pos="0"/>
        </w:tabs>
        <w:ind w:left="2124" w:hanging="708"/>
      </w:pPr>
      <w:rPr>
        <w:rFonts w:hint="default"/>
      </w:rPr>
    </w:lvl>
    <w:lvl w:ilvl="3">
      <w:start w:val="1"/>
      <w:numFmt w:val="lowerLetter"/>
      <w:lvlText w:val="%4)"/>
      <w:lvlJc w:val="left"/>
      <w:pPr>
        <w:tabs>
          <w:tab w:val="num" w:pos="0"/>
        </w:tabs>
        <w:ind w:left="2832" w:hanging="708"/>
      </w:pPr>
      <w:rPr>
        <w:rFonts w:hint="default"/>
      </w:rPr>
    </w:lvl>
    <w:lvl w:ilvl="4">
      <w:start w:val="1"/>
      <w:numFmt w:val="decimal"/>
      <w:lvlText w:val="(%5)"/>
      <w:lvlJc w:val="left"/>
      <w:pPr>
        <w:tabs>
          <w:tab w:val="num" w:pos="0"/>
        </w:tabs>
        <w:ind w:left="3540" w:hanging="708"/>
      </w:pPr>
      <w:rPr>
        <w:rFonts w:hint="default"/>
      </w:rPr>
    </w:lvl>
    <w:lvl w:ilvl="5">
      <w:start w:val="1"/>
      <w:numFmt w:val="lowerLetter"/>
      <w:lvlText w:val="(%6)"/>
      <w:lvlJc w:val="left"/>
      <w:pPr>
        <w:tabs>
          <w:tab w:val="num" w:pos="0"/>
        </w:tabs>
        <w:ind w:left="4248" w:hanging="708"/>
      </w:pPr>
    </w:lvl>
    <w:lvl w:ilvl="6">
      <w:start w:val="1"/>
      <w:numFmt w:val="lowerRoman"/>
      <w:lvlText w:val="(%7)"/>
      <w:lvlJc w:val="left"/>
      <w:pPr>
        <w:tabs>
          <w:tab w:val="num" w:pos="0"/>
        </w:tabs>
        <w:ind w:left="4956" w:hanging="708"/>
      </w:pPr>
    </w:lvl>
    <w:lvl w:ilvl="7">
      <w:start w:val="1"/>
      <w:numFmt w:val="lowerLetter"/>
      <w:lvlText w:val="(%8)"/>
      <w:lvlJc w:val="left"/>
      <w:pPr>
        <w:tabs>
          <w:tab w:val="num" w:pos="0"/>
        </w:tabs>
        <w:ind w:left="5664" w:hanging="708"/>
      </w:pPr>
      <w:rPr>
        <w:rFonts w:hint="default"/>
      </w:rPr>
    </w:lvl>
    <w:lvl w:ilvl="8">
      <w:start w:val="1"/>
      <w:numFmt w:val="lowerRoman"/>
      <w:lvlText w:val="(%9)"/>
      <w:lvlJc w:val="left"/>
      <w:pPr>
        <w:tabs>
          <w:tab w:val="num" w:pos="0"/>
        </w:tabs>
        <w:ind w:left="6372" w:hanging="708"/>
      </w:pPr>
      <w:rPr>
        <w:rFonts w:hint="default"/>
      </w:rPr>
    </w:lvl>
  </w:abstractNum>
  <w:abstractNum w:abstractNumId="17" w15:restartNumberingAfterBreak="0">
    <w:nsid w:val="2F1448C0"/>
    <w:multiLevelType w:val="multilevel"/>
    <w:tmpl w:val="5D68F0B2"/>
    <w:styleLink w:val="09ParaAlpha2a"/>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FCD000E"/>
    <w:multiLevelType w:val="hybridMultilevel"/>
    <w:tmpl w:val="828E245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2FE05BDB"/>
    <w:multiLevelType w:val="hybridMultilevel"/>
    <w:tmpl w:val="632620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32691F76"/>
    <w:multiLevelType w:val="hybridMultilevel"/>
    <w:tmpl w:val="5F407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D6230E"/>
    <w:multiLevelType w:val="singleLevel"/>
    <w:tmpl w:val="DA0CB540"/>
    <w:lvl w:ilvl="0">
      <w:start w:val="1"/>
      <w:numFmt w:val="decimal"/>
      <w:lvlText w:val="%1."/>
      <w:lvlJc w:val="left"/>
      <w:pPr>
        <w:tabs>
          <w:tab w:val="num" w:pos="360"/>
        </w:tabs>
        <w:ind w:left="298" w:hanging="298"/>
      </w:pPr>
    </w:lvl>
  </w:abstractNum>
  <w:abstractNum w:abstractNumId="22" w15:restartNumberingAfterBreak="0">
    <w:nsid w:val="3F887E73"/>
    <w:multiLevelType w:val="multilevel"/>
    <w:tmpl w:val="0E448324"/>
    <w:styleLink w:val="09ParaList2a"/>
    <w:lvl w:ilvl="0">
      <w:start w:val="1"/>
      <w:numFmt w:val="decimal"/>
      <w:pStyle w:val="09ParaList2"/>
      <w:lvlText w:val="%1."/>
      <w:lvlJc w:val="left"/>
      <w:pPr>
        <w:tabs>
          <w:tab w:val="num" w:pos="1080"/>
        </w:tabs>
        <w:ind w:left="1080" w:hanging="360"/>
      </w:pPr>
      <w:rPr>
        <w:color w:val="auto"/>
      </w:rPr>
    </w:lvl>
    <w:lvl w:ilvl="1">
      <w:start w:val="1"/>
      <w:numFmt w:val="lowerLetter"/>
      <w:lvlText w:val="(%2)"/>
      <w:lvlJc w:val="left"/>
      <w:pPr>
        <w:tabs>
          <w:tab w:val="num" w:pos="1080"/>
        </w:tabs>
        <w:ind w:left="1440" w:hanging="360"/>
      </w:pPr>
      <w:rPr>
        <w:rFonts w:hint="default"/>
      </w:rPr>
    </w:lvl>
    <w:lvl w:ilvl="2">
      <w:start w:val="1"/>
      <w:numFmt w:val="lowerRoman"/>
      <w:lvlText w:val="(%3)"/>
      <w:lvlJc w:val="left"/>
      <w:pPr>
        <w:tabs>
          <w:tab w:val="num" w:pos="1800"/>
        </w:tabs>
        <w:ind w:left="216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09F5101"/>
    <w:multiLevelType w:val="hybridMultilevel"/>
    <w:tmpl w:val="DBE6C190"/>
    <w:lvl w:ilvl="0" w:tplc="EF66D96E">
      <w:start w:val="1"/>
      <w:numFmt w:val="bullet"/>
      <w:lvlText w:val=""/>
      <w:lvlJc w:val="left"/>
      <w:pPr>
        <w:tabs>
          <w:tab w:val="num" w:pos="1428"/>
        </w:tabs>
        <w:ind w:left="1428" w:hanging="720"/>
      </w:pPr>
      <w:rPr>
        <w:rFonts w:ascii="Wingdings" w:hAnsi="Wingdings" w:cs="Times New Roman" w:hint="default"/>
        <w:i w:val="0"/>
        <w:color w:val="0A1B5F"/>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161C9A"/>
    <w:multiLevelType w:val="multilevel"/>
    <w:tmpl w:val="A61CF642"/>
    <w:styleLink w:val="09ParaList3a"/>
    <w:lvl w:ilvl="0">
      <w:start w:val="1"/>
      <w:numFmt w:val="decimal"/>
      <w:pStyle w:val="09ParaList3"/>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5A04DC9"/>
    <w:multiLevelType w:val="multilevel"/>
    <w:tmpl w:val="02500AAE"/>
    <w:styleLink w:val="09ParaAlpha3a"/>
    <w:lvl w:ilvl="0">
      <w:start w:val="1"/>
      <w:numFmt w:val="lowerLetter"/>
      <w:pStyle w:val="09ParaAlpha3"/>
      <w:lvlText w:val="(%1)"/>
      <w:lvlJc w:val="left"/>
      <w:pPr>
        <w:tabs>
          <w:tab w:val="num" w:pos="1440"/>
        </w:tabs>
        <w:ind w:left="144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73C1D4E"/>
    <w:multiLevelType w:val="hybridMultilevel"/>
    <w:tmpl w:val="3E5488FA"/>
    <w:lvl w:ilvl="0" w:tplc="FCB0712E">
      <w:start w:val="1"/>
      <w:numFmt w:val="bullet"/>
      <w:lvlText w:val=""/>
      <w:lvlJc w:val="left"/>
      <w:pPr>
        <w:tabs>
          <w:tab w:val="num" w:pos="1080"/>
        </w:tabs>
        <w:ind w:left="1080" w:firstLine="0"/>
      </w:pPr>
      <w:rPr>
        <w:rFonts w:ascii="Symbol" w:hAnsi="Symbol" w:hint="default"/>
        <w:color w:val="auto"/>
        <w:sz w:val="20"/>
        <w:szCs w:val="20"/>
      </w:rPr>
    </w:lvl>
    <w:lvl w:ilvl="1" w:tplc="676881B2">
      <w:start w:val="1"/>
      <w:numFmt w:val="bullet"/>
      <w:lvlText w:val=""/>
      <w:lvlJc w:val="left"/>
      <w:pPr>
        <w:tabs>
          <w:tab w:val="num" w:pos="360"/>
        </w:tabs>
        <w:ind w:left="1080" w:hanging="360"/>
      </w:pPr>
      <w:rPr>
        <w:rFonts w:ascii="Symbol" w:hAnsi="Symbol" w:hint="default"/>
        <w:color w:val="auto"/>
        <w:sz w:val="20"/>
        <w:szCs w:val="20"/>
      </w:rPr>
    </w:lvl>
    <w:lvl w:ilvl="2" w:tplc="25A47932">
      <w:start w:val="1"/>
      <w:numFmt w:val="bullet"/>
      <w:pStyle w:val="09ParaBullet3"/>
      <w:lvlText w:val="-"/>
      <w:lvlJc w:val="left"/>
      <w:pPr>
        <w:tabs>
          <w:tab w:val="num" w:pos="1440"/>
        </w:tabs>
        <w:ind w:left="1440" w:hanging="360"/>
      </w:pPr>
      <w:rPr>
        <w:rFonts w:ascii="Courier New" w:hAnsi="Courier New" w:hint="default"/>
        <w:color w:val="auto"/>
        <w:sz w:val="20"/>
        <w:szCs w:val="20"/>
      </w:rPr>
    </w:lvl>
    <w:lvl w:ilvl="3" w:tplc="F4400212" w:tentative="1">
      <w:start w:val="1"/>
      <w:numFmt w:val="bullet"/>
      <w:lvlText w:val=""/>
      <w:lvlJc w:val="left"/>
      <w:pPr>
        <w:tabs>
          <w:tab w:val="num" w:pos="2880"/>
        </w:tabs>
        <w:ind w:left="2880" w:hanging="360"/>
      </w:pPr>
      <w:rPr>
        <w:rFonts w:ascii="Symbol" w:hAnsi="Symbol" w:hint="default"/>
      </w:rPr>
    </w:lvl>
    <w:lvl w:ilvl="4" w:tplc="DC80A4F4" w:tentative="1">
      <w:start w:val="1"/>
      <w:numFmt w:val="bullet"/>
      <w:lvlText w:val="o"/>
      <w:lvlJc w:val="left"/>
      <w:pPr>
        <w:tabs>
          <w:tab w:val="num" w:pos="3600"/>
        </w:tabs>
        <w:ind w:left="3600" w:hanging="360"/>
      </w:pPr>
      <w:rPr>
        <w:rFonts w:ascii="Courier New" w:hAnsi="Courier New" w:cs="Courier New" w:hint="default"/>
      </w:rPr>
    </w:lvl>
    <w:lvl w:ilvl="5" w:tplc="A6FEE0CA" w:tentative="1">
      <w:start w:val="1"/>
      <w:numFmt w:val="bullet"/>
      <w:lvlText w:val=""/>
      <w:lvlJc w:val="left"/>
      <w:pPr>
        <w:tabs>
          <w:tab w:val="num" w:pos="4320"/>
        </w:tabs>
        <w:ind w:left="4320" w:hanging="360"/>
      </w:pPr>
      <w:rPr>
        <w:rFonts w:ascii="Wingdings" w:hAnsi="Wingdings" w:hint="default"/>
      </w:rPr>
    </w:lvl>
    <w:lvl w:ilvl="6" w:tplc="5C547C10" w:tentative="1">
      <w:start w:val="1"/>
      <w:numFmt w:val="bullet"/>
      <w:lvlText w:val=""/>
      <w:lvlJc w:val="left"/>
      <w:pPr>
        <w:tabs>
          <w:tab w:val="num" w:pos="5040"/>
        </w:tabs>
        <w:ind w:left="5040" w:hanging="360"/>
      </w:pPr>
      <w:rPr>
        <w:rFonts w:ascii="Symbol" w:hAnsi="Symbol" w:hint="default"/>
      </w:rPr>
    </w:lvl>
    <w:lvl w:ilvl="7" w:tplc="065C64CE" w:tentative="1">
      <w:start w:val="1"/>
      <w:numFmt w:val="bullet"/>
      <w:lvlText w:val="o"/>
      <w:lvlJc w:val="left"/>
      <w:pPr>
        <w:tabs>
          <w:tab w:val="num" w:pos="5760"/>
        </w:tabs>
        <w:ind w:left="5760" w:hanging="360"/>
      </w:pPr>
      <w:rPr>
        <w:rFonts w:ascii="Courier New" w:hAnsi="Courier New" w:cs="Courier New" w:hint="default"/>
      </w:rPr>
    </w:lvl>
    <w:lvl w:ilvl="8" w:tplc="C3FC175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DF6850"/>
    <w:multiLevelType w:val="hybridMultilevel"/>
    <w:tmpl w:val="94DA141E"/>
    <w:lvl w:ilvl="0" w:tplc="3342F79C">
      <w:start w:val="1"/>
      <w:numFmt w:val="bullet"/>
      <w:pStyle w:val="15TableBullet1"/>
      <w:lvlText w:val=""/>
      <w:lvlJc w:val="left"/>
      <w:pPr>
        <w:tabs>
          <w:tab w:val="num" w:pos="216"/>
        </w:tabs>
        <w:ind w:left="216" w:hanging="216"/>
      </w:pPr>
      <w:rPr>
        <w:rFonts w:ascii="Symbol" w:hAnsi="Symbol" w:hint="default"/>
        <w:sz w:val="20"/>
        <w:szCs w:val="20"/>
      </w:rPr>
    </w:lvl>
    <w:lvl w:ilvl="1" w:tplc="AE3A98A6">
      <w:start w:val="1"/>
      <w:numFmt w:val="bullet"/>
      <w:lvlText w:val=""/>
      <w:lvlJc w:val="left"/>
      <w:pPr>
        <w:tabs>
          <w:tab w:val="num" w:pos="432"/>
        </w:tabs>
        <w:ind w:left="432" w:hanging="216"/>
      </w:pPr>
      <w:rPr>
        <w:rFonts w:ascii="Symbol" w:hAnsi="Symbol" w:hint="default"/>
        <w:color w:val="auto"/>
        <w:sz w:val="22"/>
        <w:szCs w:val="22"/>
      </w:rPr>
    </w:lvl>
    <w:lvl w:ilvl="2" w:tplc="628AA5D8">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2246F4"/>
    <w:multiLevelType w:val="multilevel"/>
    <w:tmpl w:val="57326BF4"/>
    <w:styleLink w:val="TableList3a"/>
    <w:lvl w:ilvl="0">
      <w:start w:val="1"/>
      <w:numFmt w:val="decimal"/>
      <w:pStyle w:val="15TableList3"/>
      <w:lvlText w:val="%1."/>
      <w:lvlJc w:val="left"/>
      <w:pPr>
        <w:tabs>
          <w:tab w:val="num" w:pos="864"/>
        </w:tabs>
        <w:ind w:left="864"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3F51B64"/>
    <w:multiLevelType w:val="hybridMultilevel"/>
    <w:tmpl w:val="4CCEE104"/>
    <w:lvl w:ilvl="0" w:tplc="F4980D60">
      <w:start w:val="1"/>
      <w:numFmt w:val="bullet"/>
      <w:lvlText w:val=""/>
      <w:lvlJc w:val="left"/>
      <w:pPr>
        <w:tabs>
          <w:tab w:val="num" w:pos="864"/>
        </w:tabs>
        <w:ind w:left="864" w:hanging="288"/>
      </w:pPr>
      <w:rPr>
        <w:rFonts w:ascii="Symbol" w:hAnsi="Symbol" w:hint="default"/>
        <w:color w:val="auto"/>
        <w:sz w:val="22"/>
        <w:szCs w:val="22"/>
      </w:rPr>
    </w:lvl>
    <w:lvl w:ilvl="1" w:tplc="60ECAB4C">
      <w:start w:val="1"/>
      <w:numFmt w:val="bullet"/>
      <w:lvlText w:val=""/>
      <w:lvlJc w:val="left"/>
      <w:pPr>
        <w:tabs>
          <w:tab w:val="num" w:pos="432"/>
        </w:tabs>
        <w:ind w:left="432" w:hanging="216"/>
      </w:pPr>
      <w:rPr>
        <w:rFonts w:ascii="Symbol" w:hAnsi="Symbol" w:hint="default"/>
        <w:color w:val="auto"/>
        <w:sz w:val="22"/>
        <w:szCs w:val="22"/>
      </w:rPr>
    </w:lvl>
    <w:lvl w:ilvl="2" w:tplc="2E8E6CEC">
      <w:start w:val="1"/>
      <w:numFmt w:val="bullet"/>
      <w:pStyle w:val="15TableBullet3"/>
      <w:lvlText w:val=""/>
      <w:lvlJc w:val="left"/>
      <w:pPr>
        <w:tabs>
          <w:tab w:val="num" w:pos="864"/>
        </w:tabs>
        <w:ind w:left="864" w:hanging="216"/>
      </w:pPr>
      <w:rPr>
        <w:rFonts w:ascii="Symbol" w:hAnsi="Symbol" w:hint="default"/>
        <w:color w:val="auto"/>
        <w:sz w:val="22"/>
        <w:szCs w:val="22"/>
      </w:rPr>
    </w:lvl>
    <w:lvl w:ilvl="3" w:tplc="28FA4F12" w:tentative="1">
      <w:start w:val="1"/>
      <w:numFmt w:val="bullet"/>
      <w:lvlText w:val=""/>
      <w:lvlJc w:val="left"/>
      <w:pPr>
        <w:tabs>
          <w:tab w:val="num" w:pos="2880"/>
        </w:tabs>
        <w:ind w:left="2880" w:hanging="360"/>
      </w:pPr>
      <w:rPr>
        <w:rFonts w:ascii="Symbol" w:hAnsi="Symbol" w:hint="default"/>
      </w:rPr>
    </w:lvl>
    <w:lvl w:ilvl="4" w:tplc="E210159A" w:tentative="1">
      <w:start w:val="1"/>
      <w:numFmt w:val="bullet"/>
      <w:lvlText w:val="o"/>
      <w:lvlJc w:val="left"/>
      <w:pPr>
        <w:tabs>
          <w:tab w:val="num" w:pos="3600"/>
        </w:tabs>
        <w:ind w:left="3600" w:hanging="360"/>
      </w:pPr>
      <w:rPr>
        <w:rFonts w:ascii="Courier New" w:hAnsi="Courier New" w:cs="Courier New" w:hint="default"/>
      </w:rPr>
    </w:lvl>
    <w:lvl w:ilvl="5" w:tplc="18329134" w:tentative="1">
      <w:start w:val="1"/>
      <w:numFmt w:val="bullet"/>
      <w:lvlText w:val=""/>
      <w:lvlJc w:val="left"/>
      <w:pPr>
        <w:tabs>
          <w:tab w:val="num" w:pos="4320"/>
        </w:tabs>
        <w:ind w:left="4320" w:hanging="360"/>
      </w:pPr>
      <w:rPr>
        <w:rFonts w:ascii="Wingdings" w:hAnsi="Wingdings" w:hint="default"/>
      </w:rPr>
    </w:lvl>
    <w:lvl w:ilvl="6" w:tplc="0E44A83E" w:tentative="1">
      <w:start w:val="1"/>
      <w:numFmt w:val="bullet"/>
      <w:lvlText w:val=""/>
      <w:lvlJc w:val="left"/>
      <w:pPr>
        <w:tabs>
          <w:tab w:val="num" w:pos="5040"/>
        </w:tabs>
        <w:ind w:left="5040" w:hanging="360"/>
      </w:pPr>
      <w:rPr>
        <w:rFonts w:ascii="Symbol" w:hAnsi="Symbol" w:hint="default"/>
      </w:rPr>
    </w:lvl>
    <w:lvl w:ilvl="7" w:tplc="D1261400" w:tentative="1">
      <w:start w:val="1"/>
      <w:numFmt w:val="bullet"/>
      <w:lvlText w:val="o"/>
      <w:lvlJc w:val="left"/>
      <w:pPr>
        <w:tabs>
          <w:tab w:val="num" w:pos="5760"/>
        </w:tabs>
        <w:ind w:left="5760" w:hanging="360"/>
      </w:pPr>
      <w:rPr>
        <w:rFonts w:ascii="Courier New" w:hAnsi="Courier New" w:cs="Courier New" w:hint="default"/>
      </w:rPr>
    </w:lvl>
    <w:lvl w:ilvl="8" w:tplc="8F80AD6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095D54"/>
    <w:multiLevelType w:val="multilevel"/>
    <w:tmpl w:val="7BCCBEE0"/>
    <w:lvl w:ilvl="0">
      <w:start w:val="1"/>
      <w:numFmt w:val="decimal"/>
      <w:lvlText w:val="%1"/>
      <w:lvlJc w:val="right"/>
      <w:pPr>
        <w:tabs>
          <w:tab w:val="num" w:pos="2"/>
        </w:tabs>
        <w:ind w:left="2" w:hanging="280"/>
      </w:pPr>
      <w:rPr>
        <w:rFonts w:ascii="Arial" w:hAnsi="Arial" w:hint="default"/>
      </w:rPr>
    </w:lvl>
    <w:lvl w:ilvl="1">
      <w:start w:val="1"/>
      <w:numFmt w:val="decimal"/>
      <w:lvlText w:val="%1.%2"/>
      <w:lvlJc w:val="right"/>
      <w:pPr>
        <w:tabs>
          <w:tab w:val="num" w:pos="2"/>
        </w:tabs>
        <w:ind w:left="2" w:hanging="280"/>
      </w:pPr>
      <w:rPr>
        <w:rFonts w:hint="default"/>
      </w:rPr>
    </w:lvl>
    <w:lvl w:ilvl="2">
      <w:start w:val="1"/>
      <w:numFmt w:val="decimal"/>
      <w:lvlText w:val="%1.%2.%3"/>
      <w:lvlJc w:val="right"/>
      <w:pPr>
        <w:tabs>
          <w:tab w:val="num" w:pos="2"/>
        </w:tabs>
        <w:ind w:left="2" w:hanging="280"/>
      </w:pPr>
      <w:rPr>
        <w:rFonts w:hint="default"/>
      </w:rPr>
    </w:lvl>
    <w:lvl w:ilvl="3">
      <w:start w:val="1"/>
      <w:numFmt w:val="decimal"/>
      <w:lvlText w:val="%1.%2.%3.%4"/>
      <w:lvlJc w:val="right"/>
      <w:pPr>
        <w:tabs>
          <w:tab w:val="num" w:pos="2"/>
        </w:tabs>
        <w:ind w:left="2" w:hanging="280"/>
      </w:pPr>
      <w:rPr>
        <w:rFonts w:hint="default"/>
      </w:rPr>
    </w:lvl>
    <w:lvl w:ilvl="4">
      <w:start w:val="1"/>
      <w:numFmt w:val="decimal"/>
      <w:lvlText w:val="%1.%2.%3.%4.%5"/>
      <w:lvlJc w:val="right"/>
      <w:pPr>
        <w:tabs>
          <w:tab w:val="num" w:pos="2"/>
        </w:tabs>
        <w:ind w:left="2" w:hanging="280"/>
      </w:pPr>
      <w:rPr>
        <w:rFonts w:hint="default"/>
      </w:rPr>
    </w:lvl>
    <w:lvl w:ilvl="5">
      <w:start w:val="1"/>
      <w:numFmt w:val="decimal"/>
      <w:lvlText w:val="%1.%2.%3.%4.%5.%6"/>
      <w:lvlJc w:val="right"/>
      <w:pPr>
        <w:tabs>
          <w:tab w:val="num" w:pos="2"/>
        </w:tabs>
        <w:ind w:left="2" w:hanging="280"/>
      </w:pPr>
      <w:rPr>
        <w:rFonts w:hint="default"/>
      </w:rPr>
    </w:lvl>
    <w:lvl w:ilvl="6">
      <w:start w:val="1"/>
      <w:numFmt w:val="decimal"/>
      <w:lvlText w:val="%1.%2.%3.%4.%5.%6.%7"/>
      <w:lvlJc w:val="right"/>
      <w:pPr>
        <w:tabs>
          <w:tab w:val="num" w:pos="2"/>
        </w:tabs>
        <w:ind w:left="2" w:hanging="280"/>
      </w:pPr>
      <w:rPr>
        <w:rFonts w:hint="default"/>
      </w:rPr>
    </w:lvl>
    <w:lvl w:ilvl="7">
      <w:start w:val="1"/>
      <w:numFmt w:val="decimal"/>
      <w:lvlText w:val="%1.%2.%3.%4.%5.%6.%7.%8"/>
      <w:lvlJc w:val="right"/>
      <w:pPr>
        <w:tabs>
          <w:tab w:val="num" w:pos="2"/>
        </w:tabs>
        <w:ind w:left="2" w:hanging="280"/>
      </w:pPr>
      <w:rPr>
        <w:rFonts w:hint="default"/>
      </w:rPr>
    </w:lvl>
    <w:lvl w:ilvl="8">
      <w:start w:val="1"/>
      <w:numFmt w:val="decimal"/>
      <w:lvlText w:val="%1.%2.%3.%4.%5.%6.%7.%8.%9"/>
      <w:lvlJc w:val="right"/>
      <w:pPr>
        <w:tabs>
          <w:tab w:val="num" w:pos="2"/>
        </w:tabs>
        <w:ind w:left="2" w:hanging="280"/>
      </w:pPr>
      <w:rPr>
        <w:rFonts w:hint="default"/>
      </w:rPr>
    </w:lvl>
  </w:abstractNum>
  <w:abstractNum w:abstractNumId="31" w15:restartNumberingAfterBreak="0">
    <w:nsid w:val="5E6E76A8"/>
    <w:multiLevelType w:val="hybridMultilevel"/>
    <w:tmpl w:val="96C6B1F0"/>
    <w:lvl w:ilvl="0" w:tplc="D0F0255A">
      <w:start w:val="1"/>
      <w:numFmt w:val="bullet"/>
      <w:lvlText w:val=""/>
      <w:lvlJc w:val="left"/>
      <w:pPr>
        <w:tabs>
          <w:tab w:val="num" w:pos="216"/>
        </w:tabs>
        <w:ind w:left="216" w:hanging="216"/>
      </w:pPr>
      <w:rPr>
        <w:rFonts w:ascii="Symbol" w:hAnsi="Symbol" w:hint="default"/>
        <w:sz w:val="20"/>
        <w:szCs w:val="20"/>
      </w:rPr>
    </w:lvl>
    <w:lvl w:ilvl="1" w:tplc="C570D006">
      <w:start w:val="1"/>
      <w:numFmt w:val="bullet"/>
      <w:pStyle w:val="15TableBullet2"/>
      <w:lvlText w:val=""/>
      <w:lvlJc w:val="left"/>
      <w:pPr>
        <w:tabs>
          <w:tab w:val="num" w:pos="576"/>
        </w:tabs>
        <w:ind w:left="576" w:hanging="288"/>
      </w:pPr>
      <w:rPr>
        <w:rFonts w:ascii="Symbol" w:hAnsi="Symbol" w:hint="default"/>
        <w:color w:val="auto"/>
        <w:sz w:val="22"/>
        <w:szCs w:val="22"/>
      </w:rPr>
    </w:lvl>
    <w:lvl w:ilvl="2" w:tplc="EE80630A">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3A4EF4"/>
    <w:multiLevelType w:val="hybridMultilevel"/>
    <w:tmpl w:val="65AE30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40E382B"/>
    <w:multiLevelType w:val="hybridMultilevel"/>
    <w:tmpl w:val="F1529C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33D4A5E"/>
    <w:multiLevelType w:val="multilevel"/>
    <w:tmpl w:val="EAEA9486"/>
    <w:styleLink w:val="15TableAlpha1a"/>
    <w:lvl w:ilvl="0">
      <w:start w:val="1"/>
      <w:numFmt w:val="lowerLetter"/>
      <w:pStyle w:val="15TableAlpha1"/>
      <w:lvlText w:val="(%1)"/>
      <w:lvlJc w:val="left"/>
      <w:pPr>
        <w:tabs>
          <w:tab w:val="num" w:pos="576"/>
        </w:tabs>
        <w:ind w:left="576" w:hanging="28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73F73CD"/>
    <w:multiLevelType w:val="hybridMultilevel"/>
    <w:tmpl w:val="B176AF3A"/>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7ED1C9B"/>
    <w:multiLevelType w:val="multilevel"/>
    <w:tmpl w:val="BCEAE43A"/>
    <w:lvl w:ilvl="0">
      <w:start w:val="1"/>
      <w:numFmt w:val="bullet"/>
      <w:lvlText w:val="§"/>
      <w:lvlJc w:val="left"/>
      <w:pPr>
        <w:tabs>
          <w:tab w:val="num" w:pos="595"/>
        </w:tabs>
        <w:ind w:left="595" w:hanging="595"/>
      </w:pPr>
      <w:rPr>
        <w:rFonts w:ascii="Wingdings" w:hAnsi="Wingdings"/>
        <w:sz w:val="18"/>
      </w:rPr>
    </w:lvl>
    <w:lvl w:ilvl="1">
      <w:start w:val="1"/>
      <w:numFmt w:val="bullet"/>
      <w:lvlText w:val="§"/>
      <w:lvlJc w:val="left"/>
      <w:pPr>
        <w:tabs>
          <w:tab w:val="num" w:pos="1191"/>
        </w:tabs>
        <w:ind w:left="1191" w:hanging="595"/>
      </w:pPr>
      <w:rPr>
        <w:rFonts w:ascii="Wingdings" w:hAnsi="Wingdings"/>
        <w:sz w:val="18"/>
      </w:rPr>
    </w:lvl>
    <w:lvl w:ilvl="2">
      <w:start w:val="1"/>
      <w:numFmt w:val="bullet"/>
      <w:lvlText w:val="§"/>
      <w:lvlJc w:val="left"/>
      <w:pPr>
        <w:tabs>
          <w:tab w:val="num" w:pos="1786"/>
        </w:tabs>
        <w:ind w:left="1786" w:hanging="595"/>
      </w:pPr>
      <w:rPr>
        <w:rFonts w:ascii="Wingdings" w:hAnsi="Wingdings"/>
        <w:sz w:val="18"/>
      </w:rPr>
    </w:lvl>
    <w:lvl w:ilvl="3">
      <w:start w:val="1"/>
      <w:numFmt w:val="bullet"/>
      <w:lvlText w:val="§"/>
      <w:lvlJc w:val="left"/>
      <w:pPr>
        <w:tabs>
          <w:tab w:val="num" w:pos="2381"/>
        </w:tabs>
        <w:ind w:left="2381" w:hanging="595"/>
      </w:pPr>
      <w:rPr>
        <w:rFonts w:ascii="Wingdings" w:hAnsi="Wingdings"/>
        <w:sz w:val="18"/>
      </w:rPr>
    </w:lvl>
    <w:lvl w:ilvl="4">
      <w:start w:val="1"/>
      <w:numFmt w:val="bullet"/>
      <w:lvlText w:val="§"/>
      <w:lvlJc w:val="left"/>
      <w:pPr>
        <w:tabs>
          <w:tab w:val="num" w:pos="2976"/>
        </w:tabs>
        <w:ind w:left="2976" w:hanging="595"/>
      </w:pPr>
      <w:rPr>
        <w:rFonts w:ascii="Wingdings" w:hAnsi="Wingdings"/>
        <w:sz w:val="18"/>
      </w:rPr>
    </w:lvl>
    <w:lvl w:ilvl="5">
      <w:start w:val="1"/>
      <w:numFmt w:val="bullet"/>
      <w:lvlText w:val="§"/>
      <w:lvlJc w:val="left"/>
      <w:pPr>
        <w:tabs>
          <w:tab w:val="num" w:pos="3572"/>
        </w:tabs>
        <w:ind w:left="3572" w:hanging="595"/>
      </w:pPr>
      <w:rPr>
        <w:rFonts w:ascii="Wingdings" w:hAnsi="Wingdings"/>
        <w:sz w:val="18"/>
      </w:rPr>
    </w:lvl>
    <w:lvl w:ilvl="6">
      <w:start w:val="1"/>
      <w:numFmt w:val="bullet"/>
      <w:lvlText w:val="§"/>
      <w:lvlJc w:val="left"/>
      <w:pPr>
        <w:tabs>
          <w:tab w:val="num" w:pos="4167"/>
        </w:tabs>
        <w:ind w:left="4167" w:hanging="595"/>
      </w:pPr>
      <w:rPr>
        <w:rFonts w:ascii="Wingdings" w:hAnsi="Wingdings"/>
        <w:sz w:val="18"/>
      </w:rPr>
    </w:lvl>
    <w:lvl w:ilvl="7">
      <w:start w:val="1"/>
      <w:numFmt w:val="bullet"/>
      <w:lvlText w:val="§"/>
      <w:lvlJc w:val="left"/>
      <w:pPr>
        <w:tabs>
          <w:tab w:val="num" w:pos="4762"/>
        </w:tabs>
        <w:ind w:left="4762" w:hanging="595"/>
      </w:pPr>
      <w:rPr>
        <w:rFonts w:ascii="Wingdings" w:hAnsi="Wingdings"/>
        <w:sz w:val="18"/>
      </w:rPr>
    </w:lvl>
    <w:lvl w:ilvl="8">
      <w:start w:val="1"/>
      <w:numFmt w:val="bullet"/>
      <w:lvlText w:val="§"/>
      <w:lvlJc w:val="left"/>
      <w:pPr>
        <w:tabs>
          <w:tab w:val="num" w:pos="4762"/>
        </w:tabs>
        <w:ind w:left="4762" w:hanging="595"/>
      </w:pPr>
      <w:rPr>
        <w:rFonts w:ascii="Wingdings" w:hAnsi="Wingdings"/>
        <w:sz w:val="18"/>
      </w:rPr>
    </w:lvl>
  </w:abstractNum>
  <w:abstractNum w:abstractNumId="37" w15:restartNumberingAfterBreak="0">
    <w:nsid w:val="7B217B0A"/>
    <w:multiLevelType w:val="multilevel"/>
    <w:tmpl w:val="E50A47EA"/>
    <w:styleLink w:val="09ParaList1a"/>
    <w:lvl w:ilvl="0">
      <w:start w:val="1"/>
      <w:numFmt w:val="decimal"/>
      <w:pStyle w:val="09ParaList1"/>
      <w:lvlText w:val="%1."/>
      <w:lvlJc w:val="left"/>
      <w:pPr>
        <w:tabs>
          <w:tab w:val="num" w:pos="720"/>
        </w:tabs>
        <w:ind w:left="72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left"/>
      <w:pPr>
        <w:tabs>
          <w:tab w:val="num" w:pos="360"/>
        </w:tabs>
        <w:ind w:left="1440" w:hanging="3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num w:numId="1" w16cid:durableId="1431317309">
    <w:abstractNumId w:val="30"/>
  </w:num>
  <w:num w:numId="2" w16cid:durableId="328946906">
    <w:abstractNumId w:val="36"/>
  </w:num>
  <w:num w:numId="3" w16cid:durableId="738093558">
    <w:abstractNumId w:val="8"/>
  </w:num>
  <w:num w:numId="4" w16cid:durableId="1622346118">
    <w:abstractNumId w:val="7"/>
  </w:num>
  <w:num w:numId="5" w16cid:durableId="968974673">
    <w:abstractNumId w:val="21"/>
  </w:num>
  <w:num w:numId="6" w16cid:durableId="1386489745">
    <w:abstractNumId w:val="23"/>
  </w:num>
  <w:num w:numId="7" w16cid:durableId="1137917245">
    <w:abstractNumId w:val="14"/>
  </w:num>
  <w:num w:numId="8" w16cid:durableId="768936654">
    <w:abstractNumId w:val="35"/>
  </w:num>
  <w:num w:numId="9" w16cid:durableId="1175801586">
    <w:abstractNumId w:val="6"/>
  </w:num>
  <w:num w:numId="10" w16cid:durableId="193076328">
    <w:abstractNumId w:val="4"/>
  </w:num>
  <w:num w:numId="11" w16cid:durableId="1992714469">
    <w:abstractNumId w:val="18"/>
  </w:num>
  <w:num w:numId="12" w16cid:durableId="1265335791">
    <w:abstractNumId w:val="13"/>
  </w:num>
  <w:num w:numId="13" w16cid:durableId="989092019">
    <w:abstractNumId w:val="20"/>
  </w:num>
  <w:num w:numId="14" w16cid:durableId="939725046">
    <w:abstractNumId w:val="0"/>
    <w:lvlOverride w:ilvl="0">
      <w:lvl w:ilvl="0">
        <w:numFmt w:val="bullet"/>
        <w:lvlText w:val="•"/>
        <w:legacy w:legacy="1" w:legacySpace="0" w:legacyIndent="0"/>
        <w:lvlJc w:val="left"/>
        <w:rPr>
          <w:rFonts w:ascii="Helv" w:hAnsi="Helv" w:hint="default"/>
        </w:rPr>
      </w:lvl>
    </w:lvlOverride>
  </w:num>
  <w:num w:numId="15" w16cid:durableId="63376512">
    <w:abstractNumId w:val="5"/>
  </w:num>
  <w:num w:numId="16" w16cid:durableId="567766367">
    <w:abstractNumId w:val="9"/>
  </w:num>
  <w:num w:numId="17" w16cid:durableId="693924035">
    <w:abstractNumId w:val="9"/>
  </w:num>
  <w:num w:numId="18" w16cid:durableId="1576403607">
    <w:abstractNumId w:val="16"/>
  </w:num>
  <w:num w:numId="19" w16cid:durableId="1597440564">
    <w:abstractNumId w:val="17"/>
  </w:num>
  <w:num w:numId="20" w16cid:durableId="1958221147">
    <w:abstractNumId w:val="25"/>
  </w:num>
  <w:num w:numId="21" w16cid:durableId="307440856">
    <w:abstractNumId w:val="25"/>
  </w:num>
  <w:num w:numId="22" w16cid:durableId="2141027072">
    <w:abstractNumId w:val="12"/>
  </w:num>
  <w:num w:numId="23" w16cid:durableId="319892045">
    <w:abstractNumId w:val="15"/>
  </w:num>
  <w:num w:numId="24" w16cid:durableId="1622540585">
    <w:abstractNumId w:val="26"/>
  </w:num>
  <w:num w:numId="25" w16cid:durableId="1789741292">
    <w:abstractNumId w:val="37"/>
  </w:num>
  <w:num w:numId="26" w16cid:durableId="173493537">
    <w:abstractNumId w:val="37"/>
  </w:num>
  <w:num w:numId="27" w16cid:durableId="632751080">
    <w:abstractNumId w:val="22"/>
  </w:num>
  <w:num w:numId="28" w16cid:durableId="424496256">
    <w:abstractNumId w:val="22"/>
  </w:num>
  <w:num w:numId="29" w16cid:durableId="1455902305">
    <w:abstractNumId w:val="24"/>
  </w:num>
  <w:num w:numId="30" w16cid:durableId="1005136083">
    <w:abstractNumId w:val="24"/>
  </w:num>
  <w:num w:numId="31" w16cid:durableId="1881627733">
    <w:abstractNumId w:val="34"/>
  </w:num>
  <w:num w:numId="32" w16cid:durableId="856192294">
    <w:abstractNumId w:val="34"/>
  </w:num>
  <w:num w:numId="33" w16cid:durableId="312219050">
    <w:abstractNumId w:val="1"/>
  </w:num>
  <w:num w:numId="34" w16cid:durableId="125323141">
    <w:abstractNumId w:val="1"/>
  </w:num>
  <w:num w:numId="35" w16cid:durableId="483857285">
    <w:abstractNumId w:val="27"/>
  </w:num>
  <w:num w:numId="36" w16cid:durableId="1285961445">
    <w:abstractNumId w:val="31"/>
  </w:num>
  <w:num w:numId="37" w16cid:durableId="2057192380">
    <w:abstractNumId w:val="29"/>
  </w:num>
  <w:num w:numId="38" w16cid:durableId="913514380">
    <w:abstractNumId w:val="10"/>
  </w:num>
  <w:num w:numId="39" w16cid:durableId="895119728">
    <w:abstractNumId w:val="11"/>
  </w:num>
  <w:num w:numId="40" w16cid:durableId="702286014">
    <w:abstractNumId w:val="28"/>
  </w:num>
  <w:num w:numId="41" w16cid:durableId="446892038">
    <w:abstractNumId w:val="10"/>
  </w:num>
  <w:num w:numId="42" w16cid:durableId="1571697598">
    <w:abstractNumId w:val="11"/>
  </w:num>
  <w:num w:numId="43" w16cid:durableId="1381125980">
    <w:abstractNumId w:val="28"/>
  </w:num>
  <w:num w:numId="44" w16cid:durableId="1763527111">
    <w:abstractNumId w:val="19"/>
  </w:num>
  <w:num w:numId="45" w16cid:durableId="1249577656">
    <w:abstractNumId w:val="33"/>
  </w:num>
  <w:num w:numId="46" w16cid:durableId="1705709221">
    <w:abstractNumId w:val="3"/>
  </w:num>
  <w:num w:numId="47" w16cid:durableId="493421600">
    <w:abstractNumId w:val="32"/>
  </w:num>
  <w:num w:numId="48" w16cid:durableId="810054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880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FB2"/>
    <w:rsid w:val="00003182"/>
    <w:rsid w:val="00005411"/>
    <w:rsid w:val="00010946"/>
    <w:rsid w:val="0002584F"/>
    <w:rsid w:val="00027191"/>
    <w:rsid w:val="0003730B"/>
    <w:rsid w:val="00037355"/>
    <w:rsid w:val="00037B22"/>
    <w:rsid w:val="0004168F"/>
    <w:rsid w:val="00045B7C"/>
    <w:rsid w:val="00052FB2"/>
    <w:rsid w:val="00054171"/>
    <w:rsid w:val="00056396"/>
    <w:rsid w:val="00062F9E"/>
    <w:rsid w:val="0006371B"/>
    <w:rsid w:val="00063C14"/>
    <w:rsid w:val="00064185"/>
    <w:rsid w:val="000705FE"/>
    <w:rsid w:val="000765A3"/>
    <w:rsid w:val="00080406"/>
    <w:rsid w:val="00084430"/>
    <w:rsid w:val="00084839"/>
    <w:rsid w:val="0008548D"/>
    <w:rsid w:val="00095759"/>
    <w:rsid w:val="000A3AF5"/>
    <w:rsid w:val="000D230A"/>
    <w:rsid w:val="000D3E45"/>
    <w:rsid w:val="000E003E"/>
    <w:rsid w:val="000E4F1D"/>
    <w:rsid w:val="000E60CB"/>
    <w:rsid w:val="000E7E61"/>
    <w:rsid w:val="000F0262"/>
    <w:rsid w:val="000F088A"/>
    <w:rsid w:val="000F47A1"/>
    <w:rsid w:val="000F6915"/>
    <w:rsid w:val="00100A92"/>
    <w:rsid w:val="00102EBE"/>
    <w:rsid w:val="00103B3B"/>
    <w:rsid w:val="00107F8B"/>
    <w:rsid w:val="0012099C"/>
    <w:rsid w:val="001238AD"/>
    <w:rsid w:val="00125488"/>
    <w:rsid w:val="00141A7D"/>
    <w:rsid w:val="001422FE"/>
    <w:rsid w:val="0014421B"/>
    <w:rsid w:val="00145721"/>
    <w:rsid w:val="00145E90"/>
    <w:rsid w:val="00150756"/>
    <w:rsid w:val="00151C0D"/>
    <w:rsid w:val="00164971"/>
    <w:rsid w:val="001664C0"/>
    <w:rsid w:val="00166C27"/>
    <w:rsid w:val="00183573"/>
    <w:rsid w:val="001842B8"/>
    <w:rsid w:val="001908F2"/>
    <w:rsid w:val="001B04DC"/>
    <w:rsid w:val="001B3DC0"/>
    <w:rsid w:val="001C6B50"/>
    <w:rsid w:val="001C6CC9"/>
    <w:rsid w:val="001D3800"/>
    <w:rsid w:val="001D7362"/>
    <w:rsid w:val="001E1050"/>
    <w:rsid w:val="001E5639"/>
    <w:rsid w:val="002140AB"/>
    <w:rsid w:val="002154B6"/>
    <w:rsid w:val="002179AB"/>
    <w:rsid w:val="00222C90"/>
    <w:rsid w:val="002242C7"/>
    <w:rsid w:val="00244A9A"/>
    <w:rsid w:val="00245A38"/>
    <w:rsid w:val="00246DCF"/>
    <w:rsid w:val="00253571"/>
    <w:rsid w:val="002545D0"/>
    <w:rsid w:val="00254655"/>
    <w:rsid w:val="00265238"/>
    <w:rsid w:val="0027186D"/>
    <w:rsid w:val="002726E2"/>
    <w:rsid w:val="002816CB"/>
    <w:rsid w:val="00285B53"/>
    <w:rsid w:val="00287664"/>
    <w:rsid w:val="00291952"/>
    <w:rsid w:val="002947A9"/>
    <w:rsid w:val="002A2F37"/>
    <w:rsid w:val="002A3F8A"/>
    <w:rsid w:val="002B0600"/>
    <w:rsid w:val="002B3DD9"/>
    <w:rsid w:val="002D24F8"/>
    <w:rsid w:val="002D421F"/>
    <w:rsid w:val="002E5485"/>
    <w:rsid w:val="002E5AAE"/>
    <w:rsid w:val="00302042"/>
    <w:rsid w:val="00310730"/>
    <w:rsid w:val="003126E2"/>
    <w:rsid w:val="00314A8A"/>
    <w:rsid w:val="00314E2E"/>
    <w:rsid w:val="0032135C"/>
    <w:rsid w:val="0032211A"/>
    <w:rsid w:val="003238D0"/>
    <w:rsid w:val="00340058"/>
    <w:rsid w:val="00346CE6"/>
    <w:rsid w:val="00353DBC"/>
    <w:rsid w:val="00355BC4"/>
    <w:rsid w:val="003567CB"/>
    <w:rsid w:val="0036246F"/>
    <w:rsid w:val="00364840"/>
    <w:rsid w:val="003713DE"/>
    <w:rsid w:val="00371913"/>
    <w:rsid w:val="00372A8D"/>
    <w:rsid w:val="003817AD"/>
    <w:rsid w:val="0038691A"/>
    <w:rsid w:val="0038708B"/>
    <w:rsid w:val="003877DD"/>
    <w:rsid w:val="003910DD"/>
    <w:rsid w:val="003921A1"/>
    <w:rsid w:val="00393905"/>
    <w:rsid w:val="00395112"/>
    <w:rsid w:val="003959B4"/>
    <w:rsid w:val="003A0316"/>
    <w:rsid w:val="003A1B2F"/>
    <w:rsid w:val="003A5352"/>
    <w:rsid w:val="003A7259"/>
    <w:rsid w:val="003D17D0"/>
    <w:rsid w:val="003D4549"/>
    <w:rsid w:val="003E569D"/>
    <w:rsid w:val="003E6514"/>
    <w:rsid w:val="003E7239"/>
    <w:rsid w:val="003E785F"/>
    <w:rsid w:val="0040303F"/>
    <w:rsid w:val="0040333A"/>
    <w:rsid w:val="00405F1A"/>
    <w:rsid w:val="00412B2A"/>
    <w:rsid w:val="00413575"/>
    <w:rsid w:val="00415640"/>
    <w:rsid w:val="00430248"/>
    <w:rsid w:val="004310F7"/>
    <w:rsid w:val="00431217"/>
    <w:rsid w:val="00434306"/>
    <w:rsid w:val="00434E65"/>
    <w:rsid w:val="00461B97"/>
    <w:rsid w:val="00463B92"/>
    <w:rsid w:val="004651BA"/>
    <w:rsid w:val="0046647D"/>
    <w:rsid w:val="00466DE2"/>
    <w:rsid w:val="004724C1"/>
    <w:rsid w:val="0047365F"/>
    <w:rsid w:val="00480EF3"/>
    <w:rsid w:val="004816B7"/>
    <w:rsid w:val="00487B32"/>
    <w:rsid w:val="0049302F"/>
    <w:rsid w:val="004944A6"/>
    <w:rsid w:val="00497352"/>
    <w:rsid w:val="004B0C90"/>
    <w:rsid w:val="004C0683"/>
    <w:rsid w:val="004C0815"/>
    <w:rsid w:val="004C389C"/>
    <w:rsid w:val="004C69F6"/>
    <w:rsid w:val="004D2AFE"/>
    <w:rsid w:val="004D2F62"/>
    <w:rsid w:val="004D40D2"/>
    <w:rsid w:val="004E6F19"/>
    <w:rsid w:val="004F4BF2"/>
    <w:rsid w:val="00501884"/>
    <w:rsid w:val="0051051A"/>
    <w:rsid w:val="00513B64"/>
    <w:rsid w:val="00521B19"/>
    <w:rsid w:val="00525338"/>
    <w:rsid w:val="00530479"/>
    <w:rsid w:val="00530FF4"/>
    <w:rsid w:val="005443AC"/>
    <w:rsid w:val="00547B8E"/>
    <w:rsid w:val="0055281D"/>
    <w:rsid w:val="005548B9"/>
    <w:rsid w:val="00555BD0"/>
    <w:rsid w:val="00571CE5"/>
    <w:rsid w:val="00572B31"/>
    <w:rsid w:val="00580B5E"/>
    <w:rsid w:val="00584F55"/>
    <w:rsid w:val="00592E59"/>
    <w:rsid w:val="005A201E"/>
    <w:rsid w:val="005A4824"/>
    <w:rsid w:val="005B7D99"/>
    <w:rsid w:val="005C056D"/>
    <w:rsid w:val="005C716E"/>
    <w:rsid w:val="005D634B"/>
    <w:rsid w:val="005E39C4"/>
    <w:rsid w:val="005E5292"/>
    <w:rsid w:val="005E6F28"/>
    <w:rsid w:val="005F6BDB"/>
    <w:rsid w:val="005F6EE3"/>
    <w:rsid w:val="0060494C"/>
    <w:rsid w:val="00605C39"/>
    <w:rsid w:val="006242FB"/>
    <w:rsid w:val="00633FBC"/>
    <w:rsid w:val="00634259"/>
    <w:rsid w:val="00642E77"/>
    <w:rsid w:val="00653856"/>
    <w:rsid w:val="00664795"/>
    <w:rsid w:val="0066635F"/>
    <w:rsid w:val="006679D1"/>
    <w:rsid w:val="006721F3"/>
    <w:rsid w:val="006854DD"/>
    <w:rsid w:val="00690708"/>
    <w:rsid w:val="006934EE"/>
    <w:rsid w:val="006936EA"/>
    <w:rsid w:val="00693F32"/>
    <w:rsid w:val="006A00BD"/>
    <w:rsid w:val="006A154B"/>
    <w:rsid w:val="006A17F0"/>
    <w:rsid w:val="006A2AC1"/>
    <w:rsid w:val="006B128A"/>
    <w:rsid w:val="006C2E2A"/>
    <w:rsid w:val="006C393C"/>
    <w:rsid w:val="006C4047"/>
    <w:rsid w:val="006D6A5F"/>
    <w:rsid w:val="006E2433"/>
    <w:rsid w:val="006E4F0E"/>
    <w:rsid w:val="006E5791"/>
    <w:rsid w:val="006F1D7B"/>
    <w:rsid w:val="006F761D"/>
    <w:rsid w:val="007013B5"/>
    <w:rsid w:val="00710AF3"/>
    <w:rsid w:val="007122C1"/>
    <w:rsid w:val="00713D40"/>
    <w:rsid w:val="00716996"/>
    <w:rsid w:val="007215C8"/>
    <w:rsid w:val="00721635"/>
    <w:rsid w:val="00725C58"/>
    <w:rsid w:val="007260CC"/>
    <w:rsid w:val="00727D0E"/>
    <w:rsid w:val="0073311F"/>
    <w:rsid w:val="00733598"/>
    <w:rsid w:val="00742CB8"/>
    <w:rsid w:val="00751703"/>
    <w:rsid w:val="00756539"/>
    <w:rsid w:val="007664F7"/>
    <w:rsid w:val="00766EC5"/>
    <w:rsid w:val="00767D13"/>
    <w:rsid w:val="00771741"/>
    <w:rsid w:val="007927F2"/>
    <w:rsid w:val="007A22AC"/>
    <w:rsid w:val="007A427E"/>
    <w:rsid w:val="007F5C24"/>
    <w:rsid w:val="008062A8"/>
    <w:rsid w:val="00807677"/>
    <w:rsid w:val="00811100"/>
    <w:rsid w:val="00833B36"/>
    <w:rsid w:val="00835350"/>
    <w:rsid w:val="00840B28"/>
    <w:rsid w:val="0085222A"/>
    <w:rsid w:val="00857C1A"/>
    <w:rsid w:val="00863824"/>
    <w:rsid w:val="0086668E"/>
    <w:rsid w:val="00866B60"/>
    <w:rsid w:val="00874DAE"/>
    <w:rsid w:val="0087704E"/>
    <w:rsid w:val="00881638"/>
    <w:rsid w:val="008828E6"/>
    <w:rsid w:val="00884219"/>
    <w:rsid w:val="008A116D"/>
    <w:rsid w:val="008A60E4"/>
    <w:rsid w:val="008B2157"/>
    <w:rsid w:val="008B4948"/>
    <w:rsid w:val="008C2F51"/>
    <w:rsid w:val="008C7710"/>
    <w:rsid w:val="008D0D52"/>
    <w:rsid w:val="008D76FE"/>
    <w:rsid w:val="008E178D"/>
    <w:rsid w:val="008E33CE"/>
    <w:rsid w:val="008E3FB4"/>
    <w:rsid w:val="008F4253"/>
    <w:rsid w:val="008F79B7"/>
    <w:rsid w:val="00930023"/>
    <w:rsid w:val="009308B0"/>
    <w:rsid w:val="00944260"/>
    <w:rsid w:val="00952730"/>
    <w:rsid w:val="00953DF9"/>
    <w:rsid w:val="009541F8"/>
    <w:rsid w:val="00961E87"/>
    <w:rsid w:val="00963103"/>
    <w:rsid w:val="00965524"/>
    <w:rsid w:val="00996CA7"/>
    <w:rsid w:val="009A5912"/>
    <w:rsid w:val="009B0FCB"/>
    <w:rsid w:val="009B79B6"/>
    <w:rsid w:val="009D045E"/>
    <w:rsid w:val="009D28C7"/>
    <w:rsid w:val="009D2B6E"/>
    <w:rsid w:val="009E25D8"/>
    <w:rsid w:val="009E2DBD"/>
    <w:rsid w:val="009F5856"/>
    <w:rsid w:val="009F7E84"/>
    <w:rsid w:val="00A01F66"/>
    <w:rsid w:val="00A100CF"/>
    <w:rsid w:val="00A12024"/>
    <w:rsid w:val="00A13C11"/>
    <w:rsid w:val="00A1524E"/>
    <w:rsid w:val="00A16842"/>
    <w:rsid w:val="00A224AD"/>
    <w:rsid w:val="00A22A6C"/>
    <w:rsid w:val="00A36E1F"/>
    <w:rsid w:val="00A44F6C"/>
    <w:rsid w:val="00A62C03"/>
    <w:rsid w:val="00A740C4"/>
    <w:rsid w:val="00A80121"/>
    <w:rsid w:val="00A91A30"/>
    <w:rsid w:val="00A94C1D"/>
    <w:rsid w:val="00A9557A"/>
    <w:rsid w:val="00AA0B26"/>
    <w:rsid w:val="00AA0BF5"/>
    <w:rsid w:val="00AB33FD"/>
    <w:rsid w:val="00AB4B44"/>
    <w:rsid w:val="00AB6F5C"/>
    <w:rsid w:val="00AB7EFD"/>
    <w:rsid w:val="00AC4169"/>
    <w:rsid w:val="00AD197F"/>
    <w:rsid w:val="00AD4A05"/>
    <w:rsid w:val="00AD6D07"/>
    <w:rsid w:val="00AD7D67"/>
    <w:rsid w:val="00AE54A3"/>
    <w:rsid w:val="00AF6BA9"/>
    <w:rsid w:val="00B03A1D"/>
    <w:rsid w:val="00B0593B"/>
    <w:rsid w:val="00B07CE7"/>
    <w:rsid w:val="00B11E9E"/>
    <w:rsid w:val="00B12935"/>
    <w:rsid w:val="00B13364"/>
    <w:rsid w:val="00B17730"/>
    <w:rsid w:val="00B22119"/>
    <w:rsid w:val="00B24CBD"/>
    <w:rsid w:val="00B32F8B"/>
    <w:rsid w:val="00B4413F"/>
    <w:rsid w:val="00B47B62"/>
    <w:rsid w:val="00B504C7"/>
    <w:rsid w:val="00B50A02"/>
    <w:rsid w:val="00B80279"/>
    <w:rsid w:val="00B964D8"/>
    <w:rsid w:val="00B97EAF"/>
    <w:rsid w:val="00BA35CB"/>
    <w:rsid w:val="00BB2336"/>
    <w:rsid w:val="00BB3ED6"/>
    <w:rsid w:val="00BB42BC"/>
    <w:rsid w:val="00BC3D0B"/>
    <w:rsid w:val="00BC5869"/>
    <w:rsid w:val="00BC61F1"/>
    <w:rsid w:val="00BD0D26"/>
    <w:rsid w:val="00BD1F8A"/>
    <w:rsid w:val="00BD49C7"/>
    <w:rsid w:val="00BD7D32"/>
    <w:rsid w:val="00BE550C"/>
    <w:rsid w:val="00BE7254"/>
    <w:rsid w:val="00BF5D20"/>
    <w:rsid w:val="00BF67DE"/>
    <w:rsid w:val="00BF7D06"/>
    <w:rsid w:val="00C011B0"/>
    <w:rsid w:val="00C01ABC"/>
    <w:rsid w:val="00C05B22"/>
    <w:rsid w:val="00C15F22"/>
    <w:rsid w:val="00C17CD5"/>
    <w:rsid w:val="00C25BF4"/>
    <w:rsid w:val="00C2711E"/>
    <w:rsid w:val="00C277B2"/>
    <w:rsid w:val="00C30C5A"/>
    <w:rsid w:val="00C3332E"/>
    <w:rsid w:val="00C40979"/>
    <w:rsid w:val="00C53747"/>
    <w:rsid w:val="00C53C70"/>
    <w:rsid w:val="00C57D16"/>
    <w:rsid w:val="00C61923"/>
    <w:rsid w:val="00C652E0"/>
    <w:rsid w:val="00C73981"/>
    <w:rsid w:val="00C7422C"/>
    <w:rsid w:val="00C742EF"/>
    <w:rsid w:val="00C83465"/>
    <w:rsid w:val="00C84893"/>
    <w:rsid w:val="00C913DD"/>
    <w:rsid w:val="00C92685"/>
    <w:rsid w:val="00CA4518"/>
    <w:rsid w:val="00CB0920"/>
    <w:rsid w:val="00CB0D63"/>
    <w:rsid w:val="00CB3427"/>
    <w:rsid w:val="00CB348E"/>
    <w:rsid w:val="00CB42D0"/>
    <w:rsid w:val="00CB6035"/>
    <w:rsid w:val="00CB6603"/>
    <w:rsid w:val="00CD0DC7"/>
    <w:rsid w:val="00CF7848"/>
    <w:rsid w:val="00CF7B34"/>
    <w:rsid w:val="00D009B5"/>
    <w:rsid w:val="00D06241"/>
    <w:rsid w:val="00D07AE0"/>
    <w:rsid w:val="00D12DD8"/>
    <w:rsid w:val="00D15389"/>
    <w:rsid w:val="00D16935"/>
    <w:rsid w:val="00D24748"/>
    <w:rsid w:val="00D24E04"/>
    <w:rsid w:val="00D26DCC"/>
    <w:rsid w:val="00D30322"/>
    <w:rsid w:val="00D50D21"/>
    <w:rsid w:val="00D560CB"/>
    <w:rsid w:val="00D62031"/>
    <w:rsid w:val="00D6615A"/>
    <w:rsid w:val="00D8102A"/>
    <w:rsid w:val="00D8449B"/>
    <w:rsid w:val="00D8781A"/>
    <w:rsid w:val="00D90CD0"/>
    <w:rsid w:val="00DA1F35"/>
    <w:rsid w:val="00DA4C7A"/>
    <w:rsid w:val="00DA5D5A"/>
    <w:rsid w:val="00DB276E"/>
    <w:rsid w:val="00DB2DD4"/>
    <w:rsid w:val="00DB6544"/>
    <w:rsid w:val="00DC6540"/>
    <w:rsid w:val="00DC71B1"/>
    <w:rsid w:val="00DD56EF"/>
    <w:rsid w:val="00DD57CA"/>
    <w:rsid w:val="00DD59C1"/>
    <w:rsid w:val="00DE352E"/>
    <w:rsid w:val="00DE4560"/>
    <w:rsid w:val="00E05B0C"/>
    <w:rsid w:val="00E15C15"/>
    <w:rsid w:val="00E356C7"/>
    <w:rsid w:val="00E43F97"/>
    <w:rsid w:val="00E5380C"/>
    <w:rsid w:val="00E56AD1"/>
    <w:rsid w:val="00E57CB8"/>
    <w:rsid w:val="00E65A07"/>
    <w:rsid w:val="00E66FE8"/>
    <w:rsid w:val="00E7158D"/>
    <w:rsid w:val="00E7255D"/>
    <w:rsid w:val="00E72AE7"/>
    <w:rsid w:val="00E750CB"/>
    <w:rsid w:val="00E7511A"/>
    <w:rsid w:val="00E84A6C"/>
    <w:rsid w:val="00E921B5"/>
    <w:rsid w:val="00EA0B3C"/>
    <w:rsid w:val="00EB4005"/>
    <w:rsid w:val="00EC14DD"/>
    <w:rsid w:val="00EC1A71"/>
    <w:rsid w:val="00EC56B4"/>
    <w:rsid w:val="00EC6542"/>
    <w:rsid w:val="00ED393E"/>
    <w:rsid w:val="00EE76A7"/>
    <w:rsid w:val="00EE79F1"/>
    <w:rsid w:val="00EF4597"/>
    <w:rsid w:val="00EF543E"/>
    <w:rsid w:val="00EF5654"/>
    <w:rsid w:val="00F02BAF"/>
    <w:rsid w:val="00F129AA"/>
    <w:rsid w:val="00F12C87"/>
    <w:rsid w:val="00F2742A"/>
    <w:rsid w:val="00F305BB"/>
    <w:rsid w:val="00F31A60"/>
    <w:rsid w:val="00F36620"/>
    <w:rsid w:val="00F43947"/>
    <w:rsid w:val="00F45130"/>
    <w:rsid w:val="00F54C38"/>
    <w:rsid w:val="00F57608"/>
    <w:rsid w:val="00F760BF"/>
    <w:rsid w:val="00F83394"/>
    <w:rsid w:val="00F85BDD"/>
    <w:rsid w:val="00F8676F"/>
    <w:rsid w:val="00F92087"/>
    <w:rsid w:val="00FA11CB"/>
    <w:rsid w:val="00FA2D92"/>
    <w:rsid w:val="00FA31C3"/>
    <w:rsid w:val="00FA4C4B"/>
    <w:rsid w:val="00FA60CB"/>
    <w:rsid w:val="00FB2215"/>
    <w:rsid w:val="00FB439B"/>
    <w:rsid w:val="00FB5820"/>
    <w:rsid w:val="00FB7F99"/>
    <w:rsid w:val="00FC0EFF"/>
    <w:rsid w:val="00FC686D"/>
    <w:rsid w:val="00FD15C2"/>
    <w:rsid w:val="00FF079E"/>
    <w:rsid w:val="00FF1F49"/>
    <w:rsid w:val="00FF7E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0DAC751E"/>
  <w15:docId w15:val="{DB177BE1-61F1-4619-922D-2DE2F94E2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99C"/>
    <w:rPr>
      <w:rFonts w:ascii="Arial" w:eastAsia="Times New Roman" w:hAnsi="Arial"/>
      <w:sz w:val="22"/>
      <w:lang w:eastAsia="en-US"/>
    </w:rPr>
  </w:style>
  <w:style w:type="paragraph" w:styleId="Heading1">
    <w:name w:val="heading 1"/>
    <w:next w:val="Heading2"/>
    <w:qFormat/>
    <w:rsid w:val="009D2B6E"/>
    <w:pPr>
      <w:keepNext/>
      <w:spacing w:before="720" w:after="600"/>
      <w:outlineLvl w:val="0"/>
    </w:pPr>
    <w:rPr>
      <w:rFonts w:eastAsia="Times New Roman" w:cs="Arial"/>
      <w:b/>
      <w:sz w:val="32"/>
      <w:szCs w:val="32"/>
      <w:lang w:eastAsia="en-US"/>
    </w:rPr>
  </w:style>
  <w:style w:type="paragraph" w:styleId="Heading2">
    <w:name w:val="heading 2"/>
    <w:next w:val="Heading3"/>
    <w:qFormat/>
    <w:rsid w:val="004B0C90"/>
    <w:pPr>
      <w:keepNext/>
      <w:spacing w:before="480" w:after="480"/>
      <w:outlineLvl w:val="1"/>
    </w:pPr>
    <w:rPr>
      <w:rFonts w:eastAsia="Times New Roman" w:cs="Arial"/>
      <w:b/>
      <w:sz w:val="28"/>
      <w:szCs w:val="26"/>
      <w:lang w:eastAsia="en-US"/>
    </w:rPr>
  </w:style>
  <w:style w:type="paragraph" w:styleId="Heading3">
    <w:name w:val="heading 3"/>
    <w:next w:val="09Para"/>
    <w:qFormat/>
    <w:rsid w:val="004B0C90"/>
    <w:pPr>
      <w:keepNext/>
      <w:spacing w:before="360" w:after="240"/>
      <w:outlineLvl w:val="2"/>
    </w:pPr>
    <w:rPr>
      <w:rFonts w:eastAsia="Times New Roman" w:cs="Arial"/>
      <w:b/>
      <w:sz w:val="24"/>
      <w:lang w:eastAsia="en-US"/>
    </w:rPr>
  </w:style>
  <w:style w:type="paragraph" w:styleId="Heading4">
    <w:name w:val="heading 4"/>
    <w:basedOn w:val="Normal"/>
    <w:next w:val="Normal"/>
    <w:qFormat/>
    <w:rsid w:val="004B0C90"/>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4B0C90"/>
    <w:pPr>
      <w:spacing w:before="240" w:after="60"/>
      <w:outlineLvl w:val="4"/>
    </w:pPr>
    <w:rPr>
      <w:b/>
      <w:bCs/>
      <w:i/>
      <w:iCs/>
      <w:sz w:val="26"/>
      <w:szCs w:val="26"/>
    </w:rPr>
  </w:style>
  <w:style w:type="paragraph" w:styleId="Heading6">
    <w:name w:val="heading 6"/>
    <w:basedOn w:val="Normal"/>
    <w:next w:val="Normal"/>
    <w:qFormat/>
    <w:rsid w:val="004B0C90"/>
    <w:pPr>
      <w:spacing w:before="240" w:after="60"/>
      <w:outlineLvl w:val="5"/>
    </w:pPr>
    <w:rPr>
      <w:rFonts w:ascii="Times New Roman" w:hAnsi="Times New Roman"/>
      <w:b/>
      <w:bCs/>
    </w:rPr>
  </w:style>
  <w:style w:type="paragraph" w:styleId="Heading7">
    <w:name w:val="heading 7"/>
    <w:basedOn w:val="Normal"/>
    <w:next w:val="Normal"/>
    <w:qFormat/>
    <w:rsid w:val="004B0C90"/>
    <w:pPr>
      <w:spacing w:before="240" w:after="60"/>
      <w:outlineLvl w:val="6"/>
    </w:pPr>
    <w:rPr>
      <w:rFonts w:ascii="Times New Roman" w:hAnsi="Times New Roman"/>
      <w:sz w:val="24"/>
      <w:szCs w:val="24"/>
    </w:rPr>
  </w:style>
  <w:style w:type="paragraph" w:styleId="Heading8">
    <w:name w:val="heading 8"/>
    <w:basedOn w:val="Normal"/>
    <w:next w:val="Normal"/>
    <w:qFormat/>
    <w:rsid w:val="004B0C90"/>
    <w:pPr>
      <w:spacing w:before="240" w:after="60"/>
      <w:outlineLvl w:val="7"/>
    </w:pPr>
    <w:rPr>
      <w:rFonts w:ascii="Times New Roman" w:hAnsi="Times New Roman"/>
      <w:i/>
      <w:iCs/>
      <w:sz w:val="24"/>
      <w:szCs w:val="24"/>
    </w:rPr>
  </w:style>
  <w:style w:type="paragraph" w:styleId="Heading9">
    <w:name w:val="heading 9"/>
    <w:basedOn w:val="Normal"/>
    <w:next w:val="Normal"/>
    <w:qFormat/>
    <w:rsid w:val="004B0C90"/>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Date">
    <w:name w:val="02_Date"/>
    <w:next w:val="Normal"/>
    <w:rsid w:val="004B0C90"/>
    <w:pPr>
      <w:spacing w:before="960" w:after="480"/>
    </w:pPr>
    <w:rPr>
      <w:rFonts w:eastAsia="Times New Roman"/>
      <w:sz w:val="24"/>
      <w:lang w:eastAsia="en-US"/>
    </w:rPr>
  </w:style>
  <w:style w:type="paragraph" w:customStyle="1" w:styleId="03DateReference">
    <w:name w:val="03_Date + Reference"/>
    <w:basedOn w:val="02Date"/>
    <w:next w:val="Normal"/>
    <w:qFormat/>
    <w:rsid w:val="004B0C90"/>
    <w:pPr>
      <w:tabs>
        <w:tab w:val="left" w:pos="5760"/>
      </w:tabs>
    </w:pPr>
  </w:style>
  <w:style w:type="paragraph" w:customStyle="1" w:styleId="04MAILINGNOTATION">
    <w:name w:val="04_MAILING NOTATION"/>
    <w:next w:val="Normal"/>
    <w:rsid w:val="004B0C90"/>
    <w:pPr>
      <w:spacing w:before="480" w:after="480"/>
    </w:pPr>
    <w:rPr>
      <w:rFonts w:eastAsia="Times New Roman"/>
      <w:sz w:val="24"/>
      <w:u w:val="single"/>
      <w:lang w:eastAsia="en-US"/>
    </w:rPr>
  </w:style>
  <w:style w:type="paragraph" w:customStyle="1" w:styleId="05AddressBlock">
    <w:name w:val="05_Address Block"/>
    <w:qFormat/>
    <w:rsid w:val="004B0C90"/>
    <w:rPr>
      <w:rFonts w:eastAsia="Times New Roman"/>
      <w:sz w:val="24"/>
      <w:lang w:eastAsia="en-US"/>
    </w:rPr>
  </w:style>
  <w:style w:type="paragraph" w:customStyle="1" w:styleId="06Attentionline">
    <w:name w:val="06_Attention line"/>
    <w:next w:val="Normal"/>
    <w:rsid w:val="004B0C90"/>
    <w:pPr>
      <w:spacing w:before="360" w:after="360"/>
    </w:pPr>
    <w:rPr>
      <w:rFonts w:eastAsia="Times New Roman"/>
      <w:sz w:val="24"/>
      <w:lang w:eastAsia="en-US"/>
    </w:rPr>
  </w:style>
  <w:style w:type="paragraph" w:customStyle="1" w:styleId="07Salutationorgreeting">
    <w:name w:val="07_Salutation or greeting"/>
    <w:next w:val="Normal"/>
    <w:rsid w:val="004B0C90"/>
    <w:pPr>
      <w:spacing w:before="360" w:after="360"/>
    </w:pPr>
    <w:rPr>
      <w:rFonts w:eastAsia="Times New Roman"/>
      <w:sz w:val="24"/>
      <w:lang w:eastAsia="en-US"/>
    </w:rPr>
  </w:style>
  <w:style w:type="paragraph" w:customStyle="1" w:styleId="08Subject">
    <w:name w:val="08_Subject"/>
    <w:next w:val="Normal"/>
    <w:rsid w:val="004B0C90"/>
    <w:pPr>
      <w:spacing w:before="360" w:after="360"/>
    </w:pPr>
    <w:rPr>
      <w:rFonts w:eastAsia="Times New Roman"/>
      <w:b/>
      <w:sz w:val="24"/>
      <w:lang w:eastAsia="en-US"/>
    </w:rPr>
  </w:style>
  <w:style w:type="paragraph" w:customStyle="1" w:styleId="09Para">
    <w:name w:val="09_Para"/>
    <w:qFormat/>
    <w:rsid w:val="004B0C90"/>
    <w:pPr>
      <w:spacing w:before="240" w:after="240"/>
    </w:pPr>
    <w:rPr>
      <w:rFonts w:eastAsia="Times New Roman"/>
      <w:sz w:val="24"/>
      <w:lang w:eastAsia="en-US"/>
    </w:rPr>
  </w:style>
  <w:style w:type="paragraph" w:customStyle="1" w:styleId="09ParaAlpha1">
    <w:name w:val="09_Para Alpha 1"/>
    <w:rsid w:val="004B0C90"/>
    <w:pPr>
      <w:numPr>
        <w:numId w:val="17"/>
      </w:numPr>
      <w:spacing w:before="240" w:after="240"/>
    </w:pPr>
    <w:rPr>
      <w:rFonts w:eastAsia="Times New Roman"/>
      <w:sz w:val="24"/>
      <w:lang w:eastAsia="en-US"/>
    </w:rPr>
  </w:style>
  <w:style w:type="numbering" w:customStyle="1" w:styleId="09ParaAlpha1a">
    <w:name w:val="09_Para Alpha 1a"/>
    <w:semiHidden/>
    <w:rsid w:val="004B0C90"/>
    <w:pPr>
      <w:numPr>
        <w:numId w:val="16"/>
      </w:numPr>
    </w:pPr>
  </w:style>
  <w:style w:type="paragraph" w:customStyle="1" w:styleId="09ParaAlpha2">
    <w:name w:val="09_Para Alpha 2"/>
    <w:basedOn w:val="Normal"/>
    <w:rsid w:val="004B0C90"/>
    <w:pPr>
      <w:numPr>
        <w:numId w:val="18"/>
      </w:numPr>
      <w:spacing w:after="120"/>
    </w:pPr>
    <w:rPr>
      <w:rFonts w:ascii="Times New Roman" w:hAnsi="Times New Roman" w:cs="Arial"/>
      <w:sz w:val="24"/>
      <w:szCs w:val="22"/>
    </w:rPr>
  </w:style>
  <w:style w:type="numbering" w:customStyle="1" w:styleId="09ParaAlpha2a">
    <w:name w:val="09_Para Alpha 2a"/>
    <w:semiHidden/>
    <w:rsid w:val="004B0C90"/>
    <w:pPr>
      <w:numPr>
        <w:numId w:val="19"/>
      </w:numPr>
    </w:pPr>
  </w:style>
  <w:style w:type="paragraph" w:customStyle="1" w:styleId="09ParaAlpha3">
    <w:name w:val="09_Para Alpha 3"/>
    <w:basedOn w:val="09ParaAlpha2"/>
    <w:rsid w:val="004B0C90"/>
    <w:pPr>
      <w:numPr>
        <w:numId w:val="21"/>
      </w:numPr>
    </w:pPr>
  </w:style>
  <w:style w:type="numbering" w:customStyle="1" w:styleId="09ParaAlpha3a">
    <w:name w:val="09_Para Alpha 3a"/>
    <w:semiHidden/>
    <w:rsid w:val="004B0C90"/>
    <w:pPr>
      <w:numPr>
        <w:numId w:val="20"/>
      </w:numPr>
    </w:pPr>
  </w:style>
  <w:style w:type="paragraph" w:customStyle="1" w:styleId="09ParaBullet1">
    <w:name w:val="09_Para Bullet 1"/>
    <w:qFormat/>
    <w:rsid w:val="004B0C90"/>
    <w:pPr>
      <w:numPr>
        <w:numId w:val="22"/>
      </w:numPr>
      <w:spacing w:before="240" w:after="240"/>
    </w:pPr>
    <w:rPr>
      <w:rFonts w:eastAsia="Times New Roman"/>
      <w:sz w:val="24"/>
      <w:lang w:eastAsia="en-US"/>
    </w:rPr>
  </w:style>
  <w:style w:type="paragraph" w:customStyle="1" w:styleId="09ParaBullet2">
    <w:name w:val="09_Para Bullet 2"/>
    <w:basedOn w:val="09ParaBullet1"/>
    <w:qFormat/>
    <w:rsid w:val="004B0C90"/>
    <w:pPr>
      <w:numPr>
        <w:ilvl w:val="1"/>
        <w:numId w:val="23"/>
      </w:numPr>
    </w:pPr>
  </w:style>
  <w:style w:type="paragraph" w:customStyle="1" w:styleId="09ParaBullet3">
    <w:name w:val="09_Para Bullet 3"/>
    <w:basedOn w:val="09ParaBullet2"/>
    <w:qFormat/>
    <w:rsid w:val="004B0C90"/>
    <w:pPr>
      <w:numPr>
        <w:ilvl w:val="2"/>
        <w:numId w:val="24"/>
      </w:numPr>
      <w:tabs>
        <w:tab w:val="left" w:pos="1080"/>
      </w:tabs>
      <w:spacing w:before="120" w:after="120"/>
    </w:pPr>
  </w:style>
  <w:style w:type="paragraph" w:customStyle="1" w:styleId="09ParaIndent1">
    <w:name w:val="09_Para Indent 1"/>
    <w:basedOn w:val="09Para"/>
    <w:qFormat/>
    <w:rsid w:val="004B0C90"/>
    <w:pPr>
      <w:ind w:left="360"/>
    </w:pPr>
  </w:style>
  <w:style w:type="paragraph" w:customStyle="1" w:styleId="09ParaIndent2">
    <w:name w:val="09_Para Indent 2"/>
    <w:basedOn w:val="09ParaIndent1"/>
    <w:rsid w:val="004B0C90"/>
    <w:pPr>
      <w:ind w:left="720"/>
    </w:pPr>
  </w:style>
  <w:style w:type="paragraph" w:customStyle="1" w:styleId="09ParaIndent3">
    <w:name w:val="09_Para Indent 3"/>
    <w:basedOn w:val="09ParaIndent2"/>
    <w:rsid w:val="004B0C90"/>
    <w:pPr>
      <w:ind w:left="1080"/>
    </w:pPr>
  </w:style>
  <w:style w:type="paragraph" w:customStyle="1" w:styleId="09ParaIndent4">
    <w:name w:val="09_Para Indent 4"/>
    <w:basedOn w:val="09ParaIndent3"/>
    <w:rsid w:val="004B0C90"/>
    <w:pPr>
      <w:ind w:left="1440"/>
    </w:pPr>
  </w:style>
  <w:style w:type="paragraph" w:customStyle="1" w:styleId="09ParaList1">
    <w:name w:val="09_Para List 1"/>
    <w:qFormat/>
    <w:rsid w:val="004B0C90"/>
    <w:pPr>
      <w:numPr>
        <w:numId w:val="26"/>
      </w:numPr>
      <w:spacing w:before="240" w:after="240"/>
    </w:pPr>
    <w:rPr>
      <w:rFonts w:eastAsia="Times New Roman"/>
      <w:sz w:val="24"/>
      <w:lang w:eastAsia="en-US"/>
    </w:rPr>
  </w:style>
  <w:style w:type="numbering" w:customStyle="1" w:styleId="09ParaList1a">
    <w:name w:val="09_Para List 1a"/>
    <w:semiHidden/>
    <w:rsid w:val="004B0C90"/>
    <w:pPr>
      <w:numPr>
        <w:numId w:val="25"/>
      </w:numPr>
    </w:pPr>
  </w:style>
  <w:style w:type="paragraph" w:customStyle="1" w:styleId="09ParaList2">
    <w:name w:val="09_Para List 2"/>
    <w:basedOn w:val="09ParaList1"/>
    <w:rsid w:val="004B0C90"/>
    <w:pPr>
      <w:numPr>
        <w:numId w:val="28"/>
      </w:numPr>
    </w:pPr>
  </w:style>
  <w:style w:type="numbering" w:customStyle="1" w:styleId="09ParaList2a">
    <w:name w:val="09_Para List 2a"/>
    <w:semiHidden/>
    <w:rsid w:val="004B0C90"/>
    <w:pPr>
      <w:numPr>
        <w:numId w:val="27"/>
      </w:numPr>
    </w:pPr>
  </w:style>
  <w:style w:type="paragraph" w:customStyle="1" w:styleId="09ParaList3">
    <w:name w:val="09_Para List 3"/>
    <w:basedOn w:val="09ParaList2"/>
    <w:rsid w:val="004B0C90"/>
    <w:pPr>
      <w:numPr>
        <w:numId w:val="30"/>
      </w:numPr>
      <w:spacing w:before="120" w:after="120"/>
    </w:pPr>
  </w:style>
  <w:style w:type="numbering" w:customStyle="1" w:styleId="09ParaList3a">
    <w:name w:val="09_Para List 3a"/>
    <w:semiHidden/>
    <w:rsid w:val="004B0C90"/>
    <w:pPr>
      <w:numPr>
        <w:numId w:val="29"/>
      </w:numPr>
    </w:pPr>
  </w:style>
  <w:style w:type="paragraph" w:customStyle="1" w:styleId="10ComplementaryClose">
    <w:name w:val="10_Complementary Close"/>
    <w:next w:val="Normal"/>
    <w:qFormat/>
    <w:rsid w:val="004B0C90"/>
    <w:pPr>
      <w:spacing w:before="360" w:after="600"/>
    </w:pPr>
    <w:rPr>
      <w:rFonts w:eastAsia="Times New Roman"/>
      <w:sz w:val="24"/>
      <w:lang w:eastAsia="en-US"/>
    </w:rPr>
  </w:style>
  <w:style w:type="paragraph" w:customStyle="1" w:styleId="11Signature">
    <w:name w:val="11_Signature"/>
    <w:next w:val="Normal"/>
    <w:qFormat/>
    <w:rsid w:val="004B0C90"/>
    <w:pPr>
      <w:spacing w:before="360" w:after="360"/>
    </w:pPr>
    <w:rPr>
      <w:rFonts w:eastAsia="Times New Roman"/>
      <w:sz w:val="24"/>
      <w:lang w:eastAsia="en-US"/>
    </w:rPr>
  </w:style>
  <w:style w:type="paragraph" w:customStyle="1" w:styleId="12ReferenceInitials">
    <w:name w:val="12_Reference Initials"/>
    <w:basedOn w:val="11Signature"/>
    <w:next w:val="Normal"/>
    <w:rsid w:val="004B0C90"/>
  </w:style>
  <w:style w:type="paragraph" w:customStyle="1" w:styleId="13Enclosure">
    <w:name w:val="13_Enclosure"/>
    <w:basedOn w:val="11Signature"/>
    <w:next w:val="Normal"/>
    <w:qFormat/>
    <w:rsid w:val="004B0C90"/>
  </w:style>
  <w:style w:type="paragraph" w:customStyle="1" w:styleId="14cc">
    <w:name w:val="14_c.c."/>
    <w:basedOn w:val="13Enclosure"/>
    <w:rsid w:val="004B0C90"/>
    <w:pPr>
      <w:tabs>
        <w:tab w:val="left" w:pos="900"/>
      </w:tabs>
      <w:ind w:left="907" w:hanging="907"/>
    </w:pPr>
  </w:style>
  <w:style w:type="paragraph" w:customStyle="1" w:styleId="15TableAlpha1">
    <w:name w:val="15_TableAlpha 1"/>
    <w:rsid w:val="004B0C90"/>
    <w:pPr>
      <w:numPr>
        <w:numId w:val="32"/>
      </w:numPr>
      <w:spacing w:before="120" w:after="120"/>
    </w:pPr>
    <w:rPr>
      <w:rFonts w:eastAsia="Times New Roman"/>
      <w:sz w:val="22"/>
      <w:lang w:eastAsia="en-US"/>
    </w:rPr>
  </w:style>
  <w:style w:type="numbering" w:customStyle="1" w:styleId="15TableAlpha1a">
    <w:name w:val="15_TableAlpha 1a"/>
    <w:semiHidden/>
    <w:rsid w:val="004B0C90"/>
    <w:pPr>
      <w:numPr>
        <w:numId w:val="31"/>
      </w:numPr>
    </w:pPr>
  </w:style>
  <w:style w:type="paragraph" w:customStyle="1" w:styleId="15TableAlpha2">
    <w:name w:val="15_TableAlpha 2"/>
    <w:basedOn w:val="15TableAlpha1"/>
    <w:rsid w:val="004B0C90"/>
    <w:pPr>
      <w:numPr>
        <w:numId w:val="34"/>
      </w:numPr>
    </w:pPr>
  </w:style>
  <w:style w:type="numbering" w:customStyle="1" w:styleId="15TableAlpha2a">
    <w:name w:val="15_TableAlpha 2a"/>
    <w:semiHidden/>
    <w:rsid w:val="004B0C90"/>
    <w:pPr>
      <w:numPr>
        <w:numId w:val="33"/>
      </w:numPr>
    </w:pPr>
  </w:style>
  <w:style w:type="paragraph" w:customStyle="1" w:styleId="15TableBullet1">
    <w:name w:val="15_TableBullet 1"/>
    <w:rsid w:val="004B0C90"/>
    <w:pPr>
      <w:numPr>
        <w:numId w:val="35"/>
      </w:numPr>
      <w:tabs>
        <w:tab w:val="left" w:pos="288"/>
      </w:tabs>
      <w:spacing w:before="120" w:after="120"/>
    </w:pPr>
    <w:rPr>
      <w:rFonts w:eastAsia="Times New Roman"/>
      <w:sz w:val="22"/>
      <w:lang w:eastAsia="en-US"/>
    </w:rPr>
  </w:style>
  <w:style w:type="paragraph" w:customStyle="1" w:styleId="15TableBullet2">
    <w:name w:val="15_TableBullet 2"/>
    <w:basedOn w:val="15TableBullet1"/>
    <w:rsid w:val="004B0C90"/>
    <w:pPr>
      <w:numPr>
        <w:ilvl w:val="1"/>
        <w:numId w:val="36"/>
      </w:numPr>
      <w:tabs>
        <w:tab w:val="clear" w:pos="288"/>
      </w:tabs>
    </w:pPr>
  </w:style>
  <w:style w:type="paragraph" w:customStyle="1" w:styleId="15TableBullet3">
    <w:name w:val="15_TableBullet 3"/>
    <w:basedOn w:val="15TableBullet2"/>
    <w:rsid w:val="004B0C90"/>
    <w:pPr>
      <w:numPr>
        <w:ilvl w:val="2"/>
        <w:numId w:val="37"/>
      </w:numPr>
      <w:spacing w:before="80" w:after="80"/>
    </w:pPr>
  </w:style>
  <w:style w:type="paragraph" w:customStyle="1" w:styleId="15TableHeadCentred">
    <w:name w:val="15_TableHead Centred"/>
    <w:next w:val="Normal"/>
    <w:rsid w:val="004B0C90"/>
    <w:pPr>
      <w:spacing w:before="120" w:after="120"/>
      <w:jc w:val="center"/>
    </w:pPr>
    <w:rPr>
      <w:rFonts w:eastAsia="Times New Roman"/>
      <w:b/>
      <w:sz w:val="22"/>
      <w:lang w:eastAsia="en-US"/>
    </w:rPr>
  </w:style>
  <w:style w:type="paragraph" w:customStyle="1" w:styleId="15TableHead">
    <w:name w:val="15_TableHead"/>
    <w:basedOn w:val="15TableHeadCentred"/>
    <w:rsid w:val="004B0C90"/>
    <w:pPr>
      <w:jc w:val="left"/>
    </w:pPr>
  </w:style>
  <w:style w:type="paragraph" w:customStyle="1" w:styleId="15TableList1">
    <w:name w:val="15_TableList 1"/>
    <w:rsid w:val="004B0C90"/>
    <w:pPr>
      <w:numPr>
        <w:numId w:val="41"/>
      </w:numPr>
      <w:spacing w:before="120" w:after="120"/>
    </w:pPr>
    <w:rPr>
      <w:rFonts w:eastAsia="Times New Roman"/>
      <w:sz w:val="22"/>
      <w:lang w:eastAsia="en-US"/>
    </w:rPr>
  </w:style>
  <w:style w:type="paragraph" w:customStyle="1" w:styleId="15TableList2">
    <w:name w:val="15_TableList 2"/>
    <w:basedOn w:val="15TableList1"/>
    <w:rsid w:val="004B0C90"/>
    <w:pPr>
      <w:numPr>
        <w:numId w:val="42"/>
      </w:numPr>
    </w:pPr>
  </w:style>
  <w:style w:type="paragraph" w:customStyle="1" w:styleId="15TableList3">
    <w:name w:val="15_TableList 3"/>
    <w:basedOn w:val="15TableList2"/>
    <w:rsid w:val="004B0C90"/>
    <w:pPr>
      <w:numPr>
        <w:numId w:val="43"/>
      </w:numPr>
    </w:pPr>
  </w:style>
  <w:style w:type="paragraph" w:customStyle="1" w:styleId="15TablePara">
    <w:name w:val="15_TablePara"/>
    <w:rsid w:val="004B0C90"/>
    <w:pPr>
      <w:spacing w:before="120" w:after="120"/>
    </w:pPr>
    <w:rPr>
      <w:rFonts w:eastAsia="Times New Roman"/>
      <w:sz w:val="22"/>
      <w:lang w:eastAsia="en-US"/>
    </w:rPr>
  </w:style>
  <w:style w:type="paragraph" w:customStyle="1" w:styleId="15TableParaIndent1">
    <w:name w:val="15_TablePara Indent 1"/>
    <w:rsid w:val="004B0C90"/>
    <w:pPr>
      <w:spacing w:before="120" w:after="120"/>
      <w:ind w:left="288"/>
    </w:pPr>
    <w:rPr>
      <w:rFonts w:eastAsia="Times New Roman"/>
      <w:sz w:val="22"/>
      <w:lang w:eastAsia="en-US"/>
    </w:rPr>
  </w:style>
  <w:style w:type="paragraph" w:customStyle="1" w:styleId="15TableParaIndent2">
    <w:name w:val="15_TableParaIndent 2"/>
    <w:basedOn w:val="15TableParaIndent1"/>
    <w:rsid w:val="004B0C90"/>
    <w:pPr>
      <w:ind w:left="576"/>
    </w:pPr>
  </w:style>
  <w:style w:type="paragraph" w:customStyle="1" w:styleId="15TableParaIndent3">
    <w:name w:val="15_TableParaIndent 3"/>
    <w:basedOn w:val="15TableParaIndent2"/>
    <w:rsid w:val="004B0C90"/>
    <w:pPr>
      <w:ind w:left="864"/>
    </w:pPr>
  </w:style>
  <w:style w:type="paragraph" w:styleId="BalloonText">
    <w:name w:val="Balloon Text"/>
    <w:basedOn w:val="Normal"/>
    <w:link w:val="BalloonTextChar"/>
    <w:rsid w:val="004B0C90"/>
    <w:rPr>
      <w:rFonts w:ascii="Tahoma" w:hAnsi="Tahoma" w:cs="Tahoma"/>
      <w:sz w:val="16"/>
      <w:szCs w:val="16"/>
    </w:rPr>
  </w:style>
  <w:style w:type="character" w:customStyle="1" w:styleId="BalloonTextChar">
    <w:name w:val="Balloon Text Char"/>
    <w:basedOn w:val="DefaultParagraphFont"/>
    <w:link w:val="BalloonText"/>
    <w:rsid w:val="004B0C90"/>
    <w:rPr>
      <w:rFonts w:ascii="Tahoma" w:eastAsia="Times New Roman" w:hAnsi="Tahoma" w:cs="Tahoma"/>
      <w:sz w:val="16"/>
      <w:szCs w:val="16"/>
      <w:lang w:eastAsia="en-US"/>
    </w:rPr>
  </w:style>
  <w:style w:type="character" w:styleId="CommentReference">
    <w:name w:val="annotation reference"/>
    <w:basedOn w:val="DefaultParagraphFont"/>
    <w:uiPriority w:val="99"/>
    <w:rsid w:val="004B0C90"/>
    <w:rPr>
      <w:sz w:val="16"/>
    </w:rPr>
  </w:style>
  <w:style w:type="paragraph" w:styleId="CommentText">
    <w:name w:val="annotation text"/>
    <w:basedOn w:val="Normal"/>
    <w:link w:val="CommentTextChar"/>
    <w:uiPriority w:val="99"/>
    <w:rsid w:val="004B0C90"/>
    <w:pPr>
      <w:spacing w:line="240" w:lineRule="atLeast"/>
    </w:pPr>
    <w:rPr>
      <w:rFonts w:eastAsia="SimSun"/>
      <w:sz w:val="20"/>
      <w:lang w:val="en-GB" w:eastAsia="zh-CN"/>
    </w:rPr>
  </w:style>
  <w:style w:type="character" w:customStyle="1" w:styleId="CommentTextChar">
    <w:name w:val="Comment Text Char"/>
    <w:basedOn w:val="DefaultParagraphFont"/>
    <w:link w:val="CommentText"/>
    <w:uiPriority w:val="99"/>
    <w:rsid w:val="004B0C90"/>
    <w:rPr>
      <w:rFonts w:ascii="Arial" w:hAnsi="Arial"/>
      <w:lang w:val="en-GB" w:eastAsia="zh-CN"/>
    </w:rPr>
  </w:style>
  <w:style w:type="paragraph" w:styleId="Header">
    <w:name w:val="header"/>
    <w:link w:val="HeaderChar"/>
    <w:uiPriority w:val="99"/>
    <w:rsid w:val="004B0C90"/>
    <w:pPr>
      <w:tabs>
        <w:tab w:val="center" w:pos="4320"/>
        <w:tab w:val="right" w:pos="8640"/>
      </w:tabs>
    </w:pPr>
    <w:rPr>
      <w:rFonts w:eastAsia="Times New Roman"/>
      <w:sz w:val="24"/>
      <w:lang w:eastAsia="en-US"/>
    </w:rPr>
  </w:style>
  <w:style w:type="character" w:customStyle="1" w:styleId="HeaderChar">
    <w:name w:val="Header Char"/>
    <w:basedOn w:val="DefaultParagraphFont"/>
    <w:link w:val="Header"/>
    <w:uiPriority w:val="99"/>
    <w:rsid w:val="004B0C90"/>
    <w:rPr>
      <w:rFonts w:eastAsia="Times New Roman"/>
      <w:sz w:val="24"/>
      <w:lang w:eastAsia="en-US"/>
    </w:rPr>
  </w:style>
  <w:style w:type="paragraph" w:styleId="Footer">
    <w:name w:val="footer"/>
    <w:basedOn w:val="Header"/>
    <w:link w:val="FooterChar"/>
    <w:rsid w:val="004B0C90"/>
  </w:style>
  <w:style w:type="character" w:customStyle="1" w:styleId="FooterChar">
    <w:name w:val="Footer Char"/>
    <w:basedOn w:val="DefaultParagraphFont"/>
    <w:link w:val="Footer"/>
    <w:rsid w:val="004B0C90"/>
    <w:rPr>
      <w:rFonts w:eastAsia="Times New Roman"/>
      <w:sz w:val="24"/>
      <w:lang w:eastAsia="en-US"/>
    </w:rPr>
  </w:style>
  <w:style w:type="character" w:styleId="FootnoteReference">
    <w:name w:val="footnote reference"/>
    <w:basedOn w:val="DefaultParagraphFont"/>
    <w:rsid w:val="004B0C90"/>
    <w:rPr>
      <w:rFonts w:ascii="Times New Roman" w:hAnsi="Times New Roman"/>
      <w:sz w:val="20"/>
      <w:vertAlign w:val="superscript"/>
    </w:rPr>
  </w:style>
  <w:style w:type="paragraph" w:styleId="FootnoteText">
    <w:name w:val="footnote text"/>
    <w:basedOn w:val="Normal"/>
    <w:link w:val="FootnoteTextChar"/>
    <w:qFormat/>
    <w:rsid w:val="004B0C90"/>
    <w:rPr>
      <w:rFonts w:ascii="Times New Roman" w:hAnsi="Times New Roman"/>
      <w:sz w:val="20"/>
    </w:rPr>
  </w:style>
  <w:style w:type="character" w:customStyle="1" w:styleId="FootnoteTextChar">
    <w:name w:val="Footnote Text Char"/>
    <w:basedOn w:val="DefaultParagraphFont"/>
    <w:link w:val="FootnoteText"/>
    <w:rsid w:val="004B0C90"/>
    <w:rPr>
      <w:rFonts w:eastAsia="Times New Roman"/>
      <w:lang w:eastAsia="en-US"/>
    </w:rPr>
  </w:style>
  <w:style w:type="character" w:styleId="PageNumber">
    <w:name w:val="page number"/>
    <w:basedOn w:val="DefaultParagraphFont"/>
    <w:rsid w:val="004B0C90"/>
  </w:style>
  <w:style w:type="table" w:styleId="TableGrid">
    <w:name w:val="Table Grid"/>
    <w:basedOn w:val="TableNormal"/>
    <w:rsid w:val="004B0C9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List1a">
    <w:name w:val="TableList1a"/>
    <w:semiHidden/>
    <w:rsid w:val="004B0C90"/>
    <w:pPr>
      <w:numPr>
        <w:numId w:val="38"/>
      </w:numPr>
    </w:pPr>
  </w:style>
  <w:style w:type="numbering" w:customStyle="1" w:styleId="TableList2a">
    <w:name w:val="TableList2a"/>
    <w:semiHidden/>
    <w:rsid w:val="004B0C90"/>
    <w:pPr>
      <w:numPr>
        <w:numId w:val="39"/>
      </w:numPr>
    </w:pPr>
  </w:style>
  <w:style w:type="numbering" w:customStyle="1" w:styleId="TableList3a">
    <w:name w:val="TableList3a"/>
    <w:semiHidden/>
    <w:rsid w:val="004B0C90"/>
    <w:pPr>
      <w:numPr>
        <w:numId w:val="40"/>
      </w:numPr>
    </w:pPr>
  </w:style>
  <w:style w:type="paragraph" w:styleId="ListParagraph">
    <w:name w:val="List Paragraph"/>
    <w:basedOn w:val="Normal"/>
    <w:uiPriority w:val="34"/>
    <w:qFormat/>
    <w:rsid w:val="004B0C90"/>
    <w:pPr>
      <w:ind w:left="720"/>
      <w:contextualSpacing/>
    </w:pPr>
  </w:style>
  <w:style w:type="paragraph" w:styleId="TOC2">
    <w:name w:val="toc 2"/>
    <w:basedOn w:val="Normal"/>
    <w:next w:val="Normal"/>
    <w:autoRedefine/>
    <w:uiPriority w:val="39"/>
    <w:rsid w:val="000F0262"/>
    <w:pPr>
      <w:tabs>
        <w:tab w:val="right" w:leader="dot" w:pos="9000"/>
      </w:tabs>
      <w:spacing w:after="100"/>
    </w:pPr>
    <w:rPr>
      <w:rFonts w:ascii="Times New Roman" w:hAnsi="Times New Roman"/>
      <w:b/>
    </w:rPr>
  </w:style>
  <w:style w:type="paragraph" w:styleId="TOC1">
    <w:name w:val="toc 1"/>
    <w:basedOn w:val="Normal"/>
    <w:next w:val="Normal"/>
    <w:autoRedefine/>
    <w:uiPriority w:val="39"/>
    <w:rsid w:val="000F0262"/>
    <w:pPr>
      <w:tabs>
        <w:tab w:val="right" w:leader="dot" w:pos="9000"/>
      </w:tabs>
      <w:spacing w:after="100"/>
    </w:pPr>
    <w:rPr>
      <w:rFonts w:ascii="Times New Roman" w:hAnsi="Times New Roman"/>
    </w:rPr>
  </w:style>
  <w:style w:type="paragraph" w:styleId="TOC3">
    <w:name w:val="toc 3"/>
    <w:basedOn w:val="Normal"/>
    <w:next w:val="Normal"/>
    <w:autoRedefine/>
    <w:uiPriority w:val="39"/>
    <w:rsid w:val="00B47B62"/>
    <w:pPr>
      <w:tabs>
        <w:tab w:val="right" w:leader="dot" w:pos="9000"/>
      </w:tabs>
      <w:spacing w:after="100"/>
      <w:ind w:left="360"/>
    </w:pPr>
    <w:rPr>
      <w:rFonts w:ascii="Times New Roman" w:hAnsi="Times New Roman"/>
    </w:rPr>
  </w:style>
  <w:style w:type="character" w:styleId="Hyperlink">
    <w:name w:val="Hyperlink"/>
    <w:basedOn w:val="DefaultParagraphFont"/>
    <w:uiPriority w:val="99"/>
    <w:unhideWhenUsed/>
    <w:rsid w:val="003921A1"/>
    <w:rPr>
      <w:color w:val="0000FF" w:themeColor="hyperlink"/>
      <w:u w:val="single"/>
    </w:rPr>
  </w:style>
  <w:style w:type="paragraph" w:styleId="Revision">
    <w:name w:val="Revision"/>
    <w:hidden/>
    <w:uiPriority w:val="99"/>
    <w:semiHidden/>
    <w:rsid w:val="00434E65"/>
    <w:rPr>
      <w:rFonts w:ascii="Arial" w:eastAsia="Times New Roman"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76034">
      <w:bodyDiv w:val="1"/>
      <w:marLeft w:val="0"/>
      <w:marRight w:val="0"/>
      <w:marTop w:val="0"/>
      <w:marBottom w:val="0"/>
      <w:divBdr>
        <w:top w:val="none" w:sz="0" w:space="0" w:color="auto"/>
        <w:left w:val="none" w:sz="0" w:space="0" w:color="auto"/>
        <w:bottom w:val="none" w:sz="0" w:space="0" w:color="auto"/>
        <w:right w:val="none" w:sz="0" w:space="0" w:color="auto"/>
      </w:divBdr>
      <w:divsChild>
        <w:div w:id="1983341001">
          <w:marLeft w:val="0"/>
          <w:marRight w:val="0"/>
          <w:marTop w:val="0"/>
          <w:marBottom w:val="0"/>
          <w:divBdr>
            <w:top w:val="none" w:sz="0" w:space="0" w:color="auto"/>
            <w:left w:val="none" w:sz="0" w:space="0" w:color="auto"/>
            <w:bottom w:val="none" w:sz="0" w:space="0" w:color="auto"/>
            <w:right w:val="none" w:sz="0" w:space="0" w:color="auto"/>
          </w:divBdr>
        </w:div>
      </w:divsChild>
    </w:div>
    <w:div w:id="42679378">
      <w:bodyDiv w:val="1"/>
      <w:marLeft w:val="0"/>
      <w:marRight w:val="0"/>
      <w:marTop w:val="0"/>
      <w:marBottom w:val="0"/>
      <w:divBdr>
        <w:top w:val="none" w:sz="0" w:space="0" w:color="auto"/>
        <w:left w:val="none" w:sz="0" w:space="0" w:color="auto"/>
        <w:bottom w:val="none" w:sz="0" w:space="0" w:color="auto"/>
        <w:right w:val="none" w:sz="0" w:space="0" w:color="auto"/>
      </w:divBdr>
      <w:divsChild>
        <w:div w:id="2042782140">
          <w:marLeft w:val="0"/>
          <w:marRight w:val="0"/>
          <w:marTop w:val="0"/>
          <w:marBottom w:val="0"/>
          <w:divBdr>
            <w:top w:val="none" w:sz="0" w:space="0" w:color="auto"/>
            <w:left w:val="none" w:sz="0" w:space="0" w:color="auto"/>
            <w:bottom w:val="none" w:sz="0" w:space="0" w:color="auto"/>
            <w:right w:val="none" w:sz="0" w:space="0" w:color="auto"/>
          </w:divBdr>
          <w:divsChild>
            <w:div w:id="7786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9122">
      <w:bodyDiv w:val="1"/>
      <w:marLeft w:val="0"/>
      <w:marRight w:val="0"/>
      <w:marTop w:val="0"/>
      <w:marBottom w:val="0"/>
      <w:divBdr>
        <w:top w:val="none" w:sz="0" w:space="0" w:color="auto"/>
        <w:left w:val="none" w:sz="0" w:space="0" w:color="auto"/>
        <w:bottom w:val="none" w:sz="0" w:space="0" w:color="auto"/>
        <w:right w:val="none" w:sz="0" w:space="0" w:color="auto"/>
      </w:divBdr>
      <w:divsChild>
        <w:div w:id="49153521">
          <w:marLeft w:val="0"/>
          <w:marRight w:val="0"/>
          <w:marTop w:val="0"/>
          <w:marBottom w:val="0"/>
          <w:divBdr>
            <w:top w:val="none" w:sz="0" w:space="0" w:color="auto"/>
            <w:left w:val="none" w:sz="0" w:space="0" w:color="auto"/>
            <w:bottom w:val="none" w:sz="0" w:space="0" w:color="auto"/>
            <w:right w:val="none" w:sz="0" w:space="0" w:color="auto"/>
          </w:divBdr>
          <w:divsChild>
            <w:div w:id="13904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0765">
      <w:bodyDiv w:val="1"/>
      <w:marLeft w:val="0"/>
      <w:marRight w:val="0"/>
      <w:marTop w:val="0"/>
      <w:marBottom w:val="0"/>
      <w:divBdr>
        <w:top w:val="none" w:sz="0" w:space="0" w:color="auto"/>
        <w:left w:val="none" w:sz="0" w:space="0" w:color="auto"/>
        <w:bottom w:val="none" w:sz="0" w:space="0" w:color="auto"/>
        <w:right w:val="none" w:sz="0" w:space="0" w:color="auto"/>
      </w:divBdr>
      <w:divsChild>
        <w:div w:id="1434284544">
          <w:marLeft w:val="0"/>
          <w:marRight w:val="0"/>
          <w:marTop w:val="0"/>
          <w:marBottom w:val="0"/>
          <w:divBdr>
            <w:top w:val="none" w:sz="0" w:space="0" w:color="auto"/>
            <w:left w:val="none" w:sz="0" w:space="0" w:color="auto"/>
            <w:bottom w:val="none" w:sz="0" w:space="0" w:color="auto"/>
            <w:right w:val="none" w:sz="0" w:space="0" w:color="auto"/>
          </w:divBdr>
          <w:divsChild>
            <w:div w:id="19787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3518">
      <w:bodyDiv w:val="1"/>
      <w:marLeft w:val="0"/>
      <w:marRight w:val="0"/>
      <w:marTop w:val="0"/>
      <w:marBottom w:val="0"/>
      <w:divBdr>
        <w:top w:val="none" w:sz="0" w:space="0" w:color="auto"/>
        <w:left w:val="none" w:sz="0" w:space="0" w:color="auto"/>
        <w:bottom w:val="none" w:sz="0" w:space="0" w:color="auto"/>
        <w:right w:val="none" w:sz="0" w:space="0" w:color="auto"/>
      </w:divBdr>
      <w:divsChild>
        <w:div w:id="391586799">
          <w:marLeft w:val="0"/>
          <w:marRight w:val="0"/>
          <w:marTop w:val="0"/>
          <w:marBottom w:val="0"/>
          <w:divBdr>
            <w:top w:val="none" w:sz="0" w:space="0" w:color="auto"/>
            <w:left w:val="none" w:sz="0" w:space="0" w:color="auto"/>
            <w:bottom w:val="none" w:sz="0" w:space="0" w:color="auto"/>
            <w:right w:val="none" w:sz="0" w:space="0" w:color="auto"/>
          </w:divBdr>
        </w:div>
      </w:divsChild>
    </w:div>
    <w:div w:id="413429700">
      <w:bodyDiv w:val="1"/>
      <w:marLeft w:val="0"/>
      <w:marRight w:val="0"/>
      <w:marTop w:val="0"/>
      <w:marBottom w:val="0"/>
      <w:divBdr>
        <w:top w:val="none" w:sz="0" w:space="0" w:color="auto"/>
        <w:left w:val="none" w:sz="0" w:space="0" w:color="auto"/>
        <w:bottom w:val="none" w:sz="0" w:space="0" w:color="auto"/>
        <w:right w:val="none" w:sz="0" w:space="0" w:color="auto"/>
      </w:divBdr>
      <w:divsChild>
        <w:div w:id="389112719">
          <w:marLeft w:val="0"/>
          <w:marRight w:val="0"/>
          <w:marTop w:val="0"/>
          <w:marBottom w:val="0"/>
          <w:divBdr>
            <w:top w:val="none" w:sz="0" w:space="0" w:color="auto"/>
            <w:left w:val="none" w:sz="0" w:space="0" w:color="auto"/>
            <w:bottom w:val="none" w:sz="0" w:space="0" w:color="auto"/>
            <w:right w:val="none" w:sz="0" w:space="0" w:color="auto"/>
          </w:divBdr>
          <w:divsChild>
            <w:div w:id="152174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5787">
      <w:bodyDiv w:val="1"/>
      <w:marLeft w:val="0"/>
      <w:marRight w:val="0"/>
      <w:marTop w:val="0"/>
      <w:marBottom w:val="0"/>
      <w:divBdr>
        <w:top w:val="none" w:sz="0" w:space="0" w:color="auto"/>
        <w:left w:val="none" w:sz="0" w:space="0" w:color="auto"/>
        <w:bottom w:val="none" w:sz="0" w:space="0" w:color="auto"/>
        <w:right w:val="none" w:sz="0" w:space="0" w:color="auto"/>
      </w:divBdr>
      <w:divsChild>
        <w:div w:id="1633898672">
          <w:marLeft w:val="0"/>
          <w:marRight w:val="0"/>
          <w:marTop w:val="0"/>
          <w:marBottom w:val="0"/>
          <w:divBdr>
            <w:top w:val="none" w:sz="0" w:space="0" w:color="auto"/>
            <w:left w:val="none" w:sz="0" w:space="0" w:color="auto"/>
            <w:bottom w:val="none" w:sz="0" w:space="0" w:color="auto"/>
            <w:right w:val="none" w:sz="0" w:space="0" w:color="auto"/>
          </w:divBdr>
          <w:divsChild>
            <w:div w:id="140001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85498">
      <w:bodyDiv w:val="1"/>
      <w:marLeft w:val="0"/>
      <w:marRight w:val="0"/>
      <w:marTop w:val="0"/>
      <w:marBottom w:val="0"/>
      <w:divBdr>
        <w:top w:val="none" w:sz="0" w:space="0" w:color="auto"/>
        <w:left w:val="none" w:sz="0" w:space="0" w:color="auto"/>
        <w:bottom w:val="none" w:sz="0" w:space="0" w:color="auto"/>
        <w:right w:val="none" w:sz="0" w:space="0" w:color="auto"/>
      </w:divBdr>
      <w:divsChild>
        <w:div w:id="132335796">
          <w:marLeft w:val="0"/>
          <w:marRight w:val="0"/>
          <w:marTop w:val="0"/>
          <w:marBottom w:val="0"/>
          <w:divBdr>
            <w:top w:val="none" w:sz="0" w:space="0" w:color="auto"/>
            <w:left w:val="none" w:sz="0" w:space="0" w:color="auto"/>
            <w:bottom w:val="none" w:sz="0" w:space="0" w:color="auto"/>
            <w:right w:val="none" w:sz="0" w:space="0" w:color="auto"/>
          </w:divBdr>
        </w:div>
        <w:div w:id="144442297">
          <w:marLeft w:val="0"/>
          <w:marRight w:val="0"/>
          <w:marTop w:val="0"/>
          <w:marBottom w:val="0"/>
          <w:divBdr>
            <w:top w:val="none" w:sz="0" w:space="0" w:color="auto"/>
            <w:left w:val="none" w:sz="0" w:space="0" w:color="auto"/>
            <w:bottom w:val="none" w:sz="0" w:space="0" w:color="auto"/>
            <w:right w:val="none" w:sz="0" w:space="0" w:color="auto"/>
          </w:divBdr>
        </w:div>
        <w:div w:id="146240860">
          <w:marLeft w:val="0"/>
          <w:marRight w:val="0"/>
          <w:marTop w:val="0"/>
          <w:marBottom w:val="0"/>
          <w:divBdr>
            <w:top w:val="none" w:sz="0" w:space="0" w:color="auto"/>
            <w:left w:val="none" w:sz="0" w:space="0" w:color="auto"/>
            <w:bottom w:val="none" w:sz="0" w:space="0" w:color="auto"/>
            <w:right w:val="none" w:sz="0" w:space="0" w:color="auto"/>
          </w:divBdr>
        </w:div>
        <w:div w:id="146895651">
          <w:marLeft w:val="0"/>
          <w:marRight w:val="0"/>
          <w:marTop w:val="0"/>
          <w:marBottom w:val="0"/>
          <w:divBdr>
            <w:top w:val="none" w:sz="0" w:space="0" w:color="auto"/>
            <w:left w:val="none" w:sz="0" w:space="0" w:color="auto"/>
            <w:bottom w:val="none" w:sz="0" w:space="0" w:color="auto"/>
            <w:right w:val="none" w:sz="0" w:space="0" w:color="auto"/>
          </w:divBdr>
        </w:div>
        <w:div w:id="302463843">
          <w:marLeft w:val="0"/>
          <w:marRight w:val="0"/>
          <w:marTop w:val="0"/>
          <w:marBottom w:val="0"/>
          <w:divBdr>
            <w:top w:val="none" w:sz="0" w:space="0" w:color="auto"/>
            <w:left w:val="none" w:sz="0" w:space="0" w:color="auto"/>
            <w:bottom w:val="none" w:sz="0" w:space="0" w:color="auto"/>
            <w:right w:val="none" w:sz="0" w:space="0" w:color="auto"/>
          </w:divBdr>
        </w:div>
        <w:div w:id="513151864">
          <w:marLeft w:val="0"/>
          <w:marRight w:val="0"/>
          <w:marTop w:val="0"/>
          <w:marBottom w:val="0"/>
          <w:divBdr>
            <w:top w:val="none" w:sz="0" w:space="0" w:color="auto"/>
            <w:left w:val="none" w:sz="0" w:space="0" w:color="auto"/>
            <w:bottom w:val="none" w:sz="0" w:space="0" w:color="auto"/>
            <w:right w:val="none" w:sz="0" w:space="0" w:color="auto"/>
          </w:divBdr>
        </w:div>
        <w:div w:id="624236599">
          <w:marLeft w:val="0"/>
          <w:marRight w:val="0"/>
          <w:marTop w:val="0"/>
          <w:marBottom w:val="0"/>
          <w:divBdr>
            <w:top w:val="none" w:sz="0" w:space="0" w:color="auto"/>
            <w:left w:val="none" w:sz="0" w:space="0" w:color="auto"/>
            <w:bottom w:val="none" w:sz="0" w:space="0" w:color="auto"/>
            <w:right w:val="none" w:sz="0" w:space="0" w:color="auto"/>
          </w:divBdr>
        </w:div>
        <w:div w:id="732386170">
          <w:marLeft w:val="0"/>
          <w:marRight w:val="0"/>
          <w:marTop w:val="0"/>
          <w:marBottom w:val="0"/>
          <w:divBdr>
            <w:top w:val="none" w:sz="0" w:space="0" w:color="auto"/>
            <w:left w:val="none" w:sz="0" w:space="0" w:color="auto"/>
            <w:bottom w:val="none" w:sz="0" w:space="0" w:color="auto"/>
            <w:right w:val="none" w:sz="0" w:space="0" w:color="auto"/>
          </w:divBdr>
        </w:div>
        <w:div w:id="795100079">
          <w:marLeft w:val="0"/>
          <w:marRight w:val="0"/>
          <w:marTop w:val="0"/>
          <w:marBottom w:val="0"/>
          <w:divBdr>
            <w:top w:val="none" w:sz="0" w:space="0" w:color="auto"/>
            <w:left w:val="none" w:sz="0" w:space="0" w:color="auto"/>
            <w:bottom w:val="none" w:sz="0" w:space="0" w:color="auto"/>
            <w:right w:val="none" w:sz="0" w:space="0" w:color="auto"/>
          </w:divBdr>
        </w:div>
        <w:div w:id="922488693">
          <w:marLeft w:val="0"/>
          <w:marRight w:val="0"/>
          <w:marTop w:val="0"/>
          <w:marBottom w:val="0"/>
          <w:divBdr>
            <w:top w:val="none" w:sz="0" w:space="0" w:color="auto"/>
            <w:left w:val="none" w:sz="0" w:space="0" w:color="auto"/>
            <w:bottom w:val="none" w:sz="0" w:space="0" w:color="auto"/>
            <w:right w:val="none" w:sz="0" w:space="0" w:color="auto"/>
          </w:divBdr>
        </w:div>
        <w:div w:id="1207598620">
          <w:marLeft w:val="0"/>
          <w:marRight w:val="0"/>
          <w:marTop w:val="0"/>
          <w:marBottom w:val="0"/>
          <w:divBdr>
            <w:top w:val="none" w:sz="0" w:space="0" w:color="auto"/>
            <w:left w:val="none" w:sz="0" w:space="0" w:color="auto"/>
            <w:bottom w:val="none" w:sz="0" w:space="0" w:color="auto"/>
            <w:right w:val="none" w:sz="0" w:space="0" w:color="auto"/>
          </w:divBdr>
        </w:div>
        <w:div w:id="1293320186">
          <w:marLeft w:val="0"/>
          <w:marRight w:val="0"/>
          <w:marTop w:val="0"/>
          <w:marBottom w:val="0"/>
          <w:divBdr>
            <w:top w:val="none" w:sz="0" w:space="0" w:color="auto"/>
            <w:left w:val="none" w:sz="0" w:space="0" w:color="auto"/>
            <w:bottom w:val="none" w:sz="0" w:space="0" w:color="auto"/>
            <w:right w:val="none" w:sz="0" w:space="0" w:color="auto"/>
          </w:divBdr>
        </w:div>
        <w:div w:id="1465276529">
          <w:marLeft w:val="0"/>
          <w:marRight w:val="0"/>
          <w:marTop w:val="0"/>
          <w:marBottom w:val="0"/>
          <w:divBdr>
            <w:top w:val="none" w:sz="0" w:space="0" w:color="auto"/>
            <w:left w:val="none" w:sz="0" w:space="0" w:color="auto"/>
            <w:bottom w:val="none" w:sz="0" w:space="0" w:color="auto"/>
            <w:right w:val="none" w:sz="0" w:space="0" w:color="auto"/>
          </w:divBdr>
        </w:div>
        <w:div w:id="1667443378">
          <w:marLeft w:val="0"/>
          <w:marRight w:val="0"/>
          <w:marTop w:val="0"/>
          <w:marBottom w:val="0"/>
          <w:divBdr>
            <w:top w:val="none" w:sz="0" w:space="0" w:color="auto"/>
            <w:left w:val="none" w:sz="0" w:space="0" w:color="auto"/>
            <w:bottom w:val="none" w:sz="0" w:space="0" w:color="auto"/>
            <w:right w:val="none" w:sz="0" w:space="0" w:color="auto"/>
          </w:divBdr>
        </w:div>
        <w:div w:id="1756895064">
          <w:marLeft w:val="0"/>
          <w:marRight w:val="0"/>
          <w:marTop w:val="0"/>
          <w:marBottom w:val="0"/>
          <w:divBdr>
            <w:top w:val="none" w:sz="0" w:space="0" w:color="auto"/>
            <w:left w:val="none" w:sz="0" w:space="0" w:color="auto"/>
            <w:bottom w:val="none" w:sz="0" w:space="0" w:color="auto"/>
            <w:right w:val="none" w:sz="0" w:space="0" w:color="auto"/>
          </w:divBdr>
        </w:div>
        <w:div w:id="1762339229">
          <w:marLeft w:val="0"/>
          <w:marRight w:val="0"/>
          <w:marTop w:val="0"/>
          <w:marBottom w:val="0"/>
          <w:divBdr>
            <w:top w:val="none" w:sz="0" w:space="0" w:color="auto"/>
            <w:left w:val="none" w:sz="0" w:space="0" w:color="auto"/>
            <w:bottom w:val="none" w:sz="0" w:space="0" w:color="auto"/>
            <w:right w:val="none" w:sz="0" w:space="0" w:color="auto"/>
          </w:divBdr>
        </w:div>
        <w:div w:id="1796950029">
          <w:marLeft w:val="0"/>
          <w:marRight w:val="0"/>
          <w:marTop w:val="0"/>
          <w:marBottom w:val="0"/>
          <w:divBdr>
            <w:top w:val="none" w:sz="0" w:space="0" w:color="auto"/>
            <w:left w:val="none" w:sz="0" w:space="0" w:color="auto"/>
            <w:bottom w:val="none" w:sz="0" w:space="0" w:color="auto"/>
            <w:right w:val="none" w:sz="0" w:space="0" w:color="auto"/>
          </w:divBdr>
        </w:div>
        <w:div w:id="1858889795">
          <w:marLeft w:val="0"/>
          <w:marRight w:val="0"/>
          <w:marTop w:val="0"/>
          <w:marBottom w:val="0"/>
          <w:divBdr>
            <w:top w:val="none" w:sz="0" w:space="0" w:color="auto"/>
            <w:left w:val="none" w:sz="0" w:space="0" w:color="auto"/>
            <w:bottom w:val="none" w:sz="0" w:space="0" w:color="auto"/>
            <w:right w:val="none" w:sz="0" w:space="0" w:color="auto"/>
          </w:divBdr>
        </w:div>
        <w:div w:id="1975328202">
          <w:marLeft w:val="0"/>
          <w:marRight w:val="0"/>
          <w:marTop w:val="0"/>
          <w:marBottom w:val="0"/>
          <w:divBdr>
            <w:top w:val="none" w:sz="0" w:space="0" w:color="auto"/>
            <w:left w:val="none" w:sz="0" w:space="0" w:color="auto"/>
            <w:bottom w:val="none" w:sz="0" w:space="0" w:color="auto"/>
            <w:right w:val="none" w:sz="0" w:space="0" w:color="auto"/>
          </w:divBdr>
        </w:div>
        <w:div w:id="2030182000">
          <w:marLeft w:val="0"/>
          <w:marRight w:val="0"/>
          <w:marTop w:val="0"/>
          <w:marBottom w:val="0"/>
          <w:divBdr>
            <w:top w:val="none" w:sz="0" w:space="0" w:color="auto"/>
            <w:left w:val="none" w:sz="0" w:space="0" w:color="auto"/>
            <w:bottom w:val="none" w:sz="0" w:space="0" w:color="auto"/>
            <w:right w:val="none" w:sz="0" w:space="0" w:color="auto"/>
          </w:divBdr>
        </w:div>
        <w:div w:id="2032760036">
          <w:marLeft w:val="0"/>
          <w:marRight w:val="0"/>
          <w:marTop w:val="0"/>
          <w:marBottom w:val="0"/>
          <w:divBdr>
            <w:top w:val="none" w:sz="0" w:space="0" w:color="auto"/>
            <w:left w:val="none" w:sz="0" w:space="0" w:color="auto"/>
            <w:bottom w:val="none" w:sz="0" w:space="0" w:color="auto"/>
            <w:right w:val="none" w:sz="0" w:space="0" w:color="auto"/>
          </w:divBdr>
        </w:div>
        <w:div w:id="2119984609">
          <w:marLeft w:val="0"/>
          <w:marRight w:val="0"/>
          <w:marTop w:val="0"/>
          <w:marBottom w:val="0"/>
          <w:divBdr>
            <w:top w:val="none" w:sz="0" w:space="0" w:color="auto"/>
            <w:left w:val="none" w:sz="0" w:space="0" w:color="auto"/>
            <w:bottom w:val="none" w:sz="0" w:space="0" w:color="auto"/>
            <w:right w:val="none" w:sz="0" w:space="0" w:color="auto"/>
          </w:divBdr>
        </w:div>
        <w:div w:id="2138133780">
          <w:marLeft w:val="0"/>
          <w:marRight w:val="0"/>
          <w:marTop w:val="0"/>
          <w:marBottom w:val="0"/>
          <w:divBdr>
            <w:top w:val="none" w:sz="0" w:space="0" w:color="auto"/>
            <w:left w:val="none" w:sz="0" w:space="0" w:color="auto"/>
            <w:bottom w:val="none" w:sz="0" w:space="0" w:color="auto"/>
            <w:right w:val="none" w:sz="0" w:space="0" w:color="auto"/>
          </w:divBdr>
        </w:div>
        <w:div w:id="2145343164">
          <w:marLeft w:val="0"/>
          <w:marRight w:val="0"/>
          <w:marTop w:val="0"/>
          <w:marBottom w:val="0"/>
          <w:divBdr>
            <w:top w:val="none" w:sz="0" w:space="0" w:color="auto"/>
            <w:left w:val="none" w:sz="0" w:space="0" w:color="auto"/>
            <w:bottom w:val="none" w:sz="0" w:space="0" w:color="auto"/>
            <w:right w:val="none" w:sz="0" w:space="0" w:color="auto"/>
          </w:divBdr>
        </w:div>
      </w:divsChild>
    </w:div>
    <w:div w:id="668599377">
      <w:bodyDiv w:val="1"/>
      <w:marLeft w:val="0"/>
      <w:marRight w:val="0"/>
      <w:marTop w:val="0"/>
      <w:marBottom w:val="0"/>
      <w:divBdr>
        <w:top w:val="none" w:sz="0" w:space="0" w:color="auto"/>
        <w:left w:val="none" w:sz="0" w:space="0" w:color="auto"/>
        <w:bottom w:val="none" w:sz="0" w:space="0" w:color="auto"/>
        <w:right w:val="none" w:sz="0" w:space="0" w:color="auto"/>
      </w:divBdr>
      <w:divsChild>
        <w:div w:id="1738169722">
          <w:marLeft w:val="0"/>
          <w:marRight w:val="0"/>
          <w:marTop w:val="0"/>
          <w:marBottom w:val="0"/>
          <w:divBdr>
            <w:top w:val="none" w:sz="0" w:space="0" w:color="auto"/>
            <w:left w:val="none" w:sz="0" w:space="0" w:color="auto"/>
            <w:bottom w:val="none" w:sz="0" w:space="0" w:color="auto"/>
            <w:right w:val="none" w:sz="0" w:space="0" w:color="auto"/>
          </w:divBdr>
          <w:divsChild>
            <w:div w:id="900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874718">
      <w:bodyDiv w:val="1"/>
      <w:marLeft w:val="0"/>
      <w:marRight w:val="0"/>
      <w:marTop w:val="0"/>
      <w:marBottom w:val="0"/>
      <w:divBdr>
        <w:top w:val="none" w:sz="0" w:space="0" w:color="auto"/>
        <w:left w:val="none" w:sz="0" w:space="0" w:color="auto"/>
        <w:bottom w:val="none" w:sz="0" w:space="0" w:color="auto"/>
        <w:right w:val="none" w:sz="0" w:space="0" w:color="auto"/>
      </w:divBdr>
      <w:divsChild>
        <w:div w:id="1143809615">
          <w:marLeft w:val="0"/>
          <w:marRight w:val="0"/>
          <w:marTop w:val="0"/>
          <w:marBottom w:val="0"/>
          <w:divBdr>
            <w:top w:val="none" w:sz="0" w:space="0" w:color="auto"/>
            <w:left w:val="none" w:sz="0" w:space="0" w:color="auto"/>
            <w:bottom w:val="none" w:sz="0" w:space="0" w:color="auto"/>
            <w:right w:val="none" w:sz="0" w:space="0" w:color="auto"/>
          </w:divBdr>
        </w:div>
      </w:divsChild>
    </w:div>
    <w:div w:id="969046134">
      <w:bodyDiv w:val="1"/>
      <w:marLeft w:val="0"/>
      <w:marRight w:val="0"/>
      <w:marTop w:val="0"/>
      <w:marBottom w:val="0"/>
      <w:divBdr>
        <w:top w:val="none" w:sz="0" w:space="0" w:color="auto"/>
        <w:left w:val="none" w:sz="0" w:space="0" w:color="auto"/>
        <w:bottom w:val="none" w:sz="0" w:space="0" w:color="auto"/>
        <w:right w:val="none" w:sz="0" w:space="0" w:color="auto"/>
      </w:divBdr>
      <w:divsChild>
        <w:div w:id="601304899">
          <w:marLeft w:val="0"/>
          <w:marRight w:val="0"/>
          <w:marTop w:val="0"/>
          <w:marBottom w:val="0"/>
          <w:divBdr>
            <w:top w:val="none" w:sz="0" w:space="0" w:color="auto"/>
            <w:left w:val="none" w:sz="0" w:space="0" w:color="auto"/>
            <w:bottom w:val="none" w:sz="0" w:space="0" w:color="auto"/>
            <w:right w:val="none" w:sz="0" w:space="0" w:color="auto"/>
          </w:divBdr>
          <w:divsChild>
            <w:div w:id="99426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04548">
      <w:bodyDiv w:val="1"/>
      <w:marLeft w:val="0"/>
      <w:marRight w:val="0"/>
      <w:marTop w:val="0"/>
      <w:marBottom w:val="0"/>
      <w:divBdr>
        <w:top w:val="none" w:sz="0" w:space="0" w:color="auto"/>
        <w:left w:val="none" w:sz="0" w:space="0" w:color="auto"/>
        <w:bottom w:val="none" w:sz="0" w:space="0" w:color="auto"/>
        <w:right w:val="none" w:sz="0" w:space="0" w:color="auto"/>
      </w:divBdr>
      <w:divsChild>
        <w:div w:id="214241099">
          <w:marLeft w:val="0"/>
          <w:marRight w:val="0"/>
          <w:marTop w:val="0"/>
          <w:marBottom w:val="0"/>
          <w:divBdr>
            <w:top w:val="none" w:sz="0" w:space="0" w:color="auto"/>
            <w:left w:val="none" w:sz="0" w:space="0" w:color="auto"/>
            <w:bottom w:val="none" w:sz="0" w:space="0" w:color="auto"/>
            <w:right w:val="none" w:sz="0" w:space="0" w:color="auto"/>
          </w:divBdr>
          <w:divsChild>
            <w:div w:id="18949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10087">
      <w:bodyDiv w:val="1"/>
      <w:marLeft w:val="0"/>
      <w:marRight w:val="0"/>
      <w:marTop w:val="0"/>
      <w:marBottom w:val="0"/>
      <w:divBdr>
        <w:top w:val="none" w:sz="0" w:space="0" w:color="auto"/>
        <w:left w:val="none" w:sz="0" w:space="0" w:color="auto"/>
        <w:bottom w:val="none" w:sz="0" w:space="0" w:color="auto"/>
        <w:right w:val="none" w:sz="0" w:space="0" w:color="auto"/>
      </w:divBdr>
      <w:divsChild>
        <w:div w:id="351996296">
          <w:marLeft w:val="0"/>
          <w:marRight w:val="0"/>
          <w:marTop w:val="0"/>
          <w:marBottom w:val="0"/>
          <w:divBdr>
            <w:top w:val="none" w:sz="0" w:space="0" w:color="auto"/>
            <w:left w:val="none" w:sz="0" w:space="0" w:color="auto"/>
            <w:bottom w:val="none" w:sz="0" w:space="0" w:color="auto"/>
            <w:right w:val="none" w:sz="0" w:space="0" w:color="auto"/>
          </w:divBdr>
          <w:divsChild>
            <w:div w:id="9618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86003">
      <w:bodyDiv w:val="1"/>
      <w:marLeft w:val="0"/>
      <w:marRight w:val="0"/>
      <w:marTop w:val="0"/>
      <w:marBottom w:val="0"/>
      <w:divBdr>
        <w:top w:val="none" w:sz="0" w:space="0" w:color="auto"/>
        <w:left w:val="none" w:sz="0" w:space="0" w:color="auto"/>
        <w:bottom w:val="none" w:sz="0" w:space="0" w:color="auto"/>
        <w:right w:val="none" w:sz="0" w:space="0" w:color="auto"/>
      </w:divBdr>
      <w:divsChild>
        <w:div w:id="1339692115">
          <w:marLeft w:val="0"/>
          <w:marRight w:val="0"/>
          <w:marTop w:val="0"/>
          <w:marBottom w:val="0"/>
          <w:divBdr>
            <w:top w:val="none" w:sz="0" w:space="0" w:color="auto"/>
            <w:left w:val="none" w:sz="0" w:space="0" w:color="auto"/>
            <w:bottom w:val="none" w:sz="0" w:space="0" w:color="auto"/>
            <w:right w:val="none" w:sz="0" w:space="0" w:color="auto"/>
          </w:divBdr>
        </w:div>
      </w:divsChild>
    </w:div>
    <w:div w:id="1176113221">
      <w:bodyDiv w:val="1"/>
      <w:marLeft w:val="0"/>
      <w:marRight w:val="0"/>
      <w:marTop w:val="0"/>
      <w:marBottom w:val="0"/>
      <w:divBdr>
        <w:top w:val="none" w:sz="0" w:space="0" w:color="auto"/>
        <w:left w:val="none" w:sz="0" w:space="0" w:color="auto"/>
        <w:bottom w:val="none" w:sz="0" w:space="0" w:color="auto"/>
        <w:right w:val="none" w:sz="0" w:space="0" w:color="auto"/>
      </w:divBdr>
      <w:divsChild>
        <w:div w:id="906955545">
          <w:marLeft w:val="0"/>
          <w:marRight w:val="0"/>
          <w:marTop w:val="0"/>
          <w:marBottom w:val="0"/>
          <w:divBdr>
            <w:top w:val="none" w:sz="0" w:space="0" w:color="auto"/>
            <w:left w:val="none" w:sz="0" w:space="0" w:color="auto"/>
            <w:bottom w:val="none" w:sz="0" w:space="0" w:color="auto"/>
            <w:right w:val="none" w:sz="0" w:space="0" w:color="auto"/>
          </w:divBdr>
        </w:div>
      </w:divsChild>
    </w:div>
    <w:div w:id="1198855912">
      <w:bodyDiv w:val="1"/>
      <w:marLeft w:val="0"/>
      <w:marRight w:val="0"/>
      <w:marTop w:val="0"/>
      <w:marBottom w:val="0"/>
      <w:divBdr>
        <w:top w:val="none" w:sz="0" w:space="0" w:color="auto"/>
        <w:left w:val="none" w:sz="0" w:space="0" w:color="auto"/>
        <w:bottom w:val="none" w:sz="0" w:space="0" w:color="auto"/>
        <w:right w:val="none" w:sz="0" w:space="0" w:color="auto"/>
      </w:divBdr>
      <w:divsChild>
        <w:div w:id="1150748974">
          <w:marLeft w:val="0"/>
          <w:marRight w:val="0"/>
          <w:marTop w:val="0"/>
          <w:marBottom w:val="0"/>
          <w:divBdr>
            <w:top w:val="none" w:sz="0" w:space="0" w:color="auto"/>
            <w:left w:val="none" w:sz="0" w:space="0" w:color="auto"/>
            <w:bottom w:val="none" w:sz="0" w:space="0" w:color="auto"/>
            <w:right w:val="none" w:sz="0" w:space="0" w:color="auto"/>
          </w:divBdr>
          <w:divsChild>
            <w:div w:id="118694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04971">
      <w:bodyDiv w:val="1"/>
      <w:marLeft w:val="0"/>
      <w:marRight w:val="0"/>
      <w:marTop w:val="0"/>
      <w:marBottom w:val="0"/>
      <w:divBdr>
        <w:top w:val="none" w:sz="0" w:space="0" w:color="auto"/>
        <w:left w:val="none" w:sz="0" w:space="0" w:color="auto"/>
        <w:bottom w:val="none" w:sz="0" w:space="0" w:color="auto"/>
        <w:right w:val="none" w:sz="0" w:space="0" w:color="auto"/>
      </w:divBdr>
      <w:divsChild>
        <w:div w:id="62218896">
          <w:marLeft w:val="0"/>
          <w:marRight w:val="0"/>
          <w:marTop w:val="0"/>
          <w:marBottom w:val="0"/>
          <w:divBdr>
            <w:top w:val="none" w:sz="0" w:space="0" w:color="auto"/>
            <w:left w:val="none" w:sz="0" w:space="0" w:color="auto"/>
            <w:bottom w:val="none" w:sz="0" w:space="0" w:color="auto"/>
            <w:right w:val="none" w:sz="0" w:space="0" w:color="auto"/>
          </w:divBdr>
          <w:divsChild>
            <w:div w:id="31149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7828">
      <w:bodyDiv w:val="1"/>
      <w:marLeft w:val="0"/>
      <w:marRight w:val="0"/>
      <w:marTop w:val="0"/>
      <w:marBottom w:val="0"/>
      <w:divBdr>
        <w:top w:val="none" w:sz="0" w:space="0" w:color="auto"/>
        <w:left w:val="none" w:sz="0" w:space="0" w:color="auto"/>
        <w:bottom w:val="none" w:sz="0" w:space="0" w:color="auto"/>
        <w:right w:val="none" w:sz="0" w:space="0" w:color="auto"/>
      </w:divBdr>
      <w:divsChild>
        <w:div w:id="2113282155">
          <w:marLeft w:val="0"/>
          <w:marRight w:val="0"/>
          <w:marTop w:val="0"/>
          <w:marBottom w:val="0"/>
          <w:divBdr>
            <w:top w:val="none" w:sz="0" w:space="0" w:color="auto"/>
            <w:left w:val="none" w:sz="0" w:space="0" w:color="auto"/>
            <w:bottom w:val="none" w:sz="0" w:space="0" w:color="auto"/>
            <w:right w:val="none" w:sz="0" w:space="0" w:color="auto"/>
          </w:divBdr>
          <w:divsChild>
            <w:div w:id="211905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61420">
      <w:bodyDiv w:val="1"/>
      <w:marLeft w:val="0"/>
      <w:marRight w:val="0"/>
      <w:marTop w:val="0"/>
      <w:marBottom w:val="0"/>
      <w:divBdr>
        <w:top w:val="none" w:sz="0" w:space="0" w:color="auto"/>
        <w:left w:val="none" w:sz="0" w:space="0" w:color="auto"/>
        <w:bottom w:val="none" w:sz="0" w:space="0" w:color="auto"/>
        <w:right w:val="none" w:sz="0" w:space="0" w:color="auto"/>
      </w:divBdr>
    </w:div>
    <w:div w:id="1390499775">
      <w:bodyDiv w:val="1"/>
      <w:marLeft w:val="0"/>
      <w:marRight w:val="0"/>
      <w:marTop w:val="0"/>
      <w:marBottom w:val="0"/>
      <w:divBdr>
        <w:top w:val="none" w:sz="0" w:space="0" w:color="auto"/>
        <w:left w:val="none" w:sz="0" w:space="0" w:color="auto"/>
        <w:bottom w:val="none" w:sz="0" w:space="0" w:color="auto"/>
        <w:right w:val="none" w:sz="0" w:space="0" w:color="auto"/>
      </w:divBdr>
      <w:divsChild>
        <w:div w:id="231239720">
          <w:marLeft w:val="0"/>
          <w:marRight w:val="0"/>
          <w:marTop w:val="0"/>
          <w:marBottom w:val="0"/>
          <w:divBdr>
            <w:top w:val="none" w:sz="0" w:space="0" w:color="auto"/>
            <w:left w:val="none" w:sz="0" w:space="0" w:color="auto"/>
            <w:bottom w:val="none" w:sz="0" w:space="0" w:color="auto"/>
            <w:right w:val="none" w:sz="0" w:space="0" w:color="auto"/>
          </w:divBdr>
          <w:divsChild>
            <w:div w:id="11730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36324">
      <w:bodyDiv w:val="1"/>
      <w:marLeft w:val="0"/>
      <w:marRight w:val="0"/>
      <w:marTop w:val="0"/>
      <w:marBottom w:val="0"/>
      <w:divBdr>
        <w:top w:val="none" w:sz="0" w:space="0" w:color="auto"/>
        <w:left w:val="none" w:sz="0" w:space="0" w:color="auto"/>
        <w:bottom w:val="none" w:sz="0" w:space="0" w:color="auto"/>
        <w:right w:val="none" w:sz="0" w:space="0" w:color="auto"/>
      </w:divBdr>
      <w:divsChild>
        <w:div w:id="1792480306">
          <w:marLeft w:val="0"/>
          <w:marRight w:val="0"/>
          <w:marTop w:val="0"/>
          <w:marBottom w:val="0"/>
          <w:divBdr>
            <w:top w:val="none" w:sz="0" w:space="0" w:color="auto"/>
            <w:left w:val="none" w:sz="0" w:space="0" w:color="auto"/>
            <w:bottom w:val="none" w:sz="0" w:space="0" w:color="auto"/>
            <w:right w:val="none" w:sz="0" w:space="0" w:color="auto"/>
          </w:divBdr>
          <w:divsChild>
            <w:div w:id="84143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03195">
      <w:bodyDiv w:val="1"/>
      <w:marLeft w:val="0"/>
      <w:marRight w:val="0"/>
      <w:marTop w:val="0"/>
      <w:marBottom w:val="0"/>
      <w:divBdr>
        <w:top w:val="none" w:sz="0" w:space="0" w:color="auto"/>
        <w:left w:val="none" w:sz="0" w:space="0" w:color="auto"/>
        <w:bottom w:val="none" w:sz="0" w:space="0" w:color="auto"/>
        <w:right w:val="none" w:sz="0" w:space="0" w:color="auto"/>
      </w:divBdr>
      <w:divsChild>
        <w:div w:id="473254489">
          <w:marLeft w:val="0"/>
          <w:marRight w:val="0"/>
          <w:marTop w:val="0"/>
          <w:marBottom w:val="0"/>
          <w:divBdr>
            <w:top w:val="none" w:sz="0" w:space="0" w:color="auto"/>
            <w:left w:val="none" w:sz="0" w:space="0" w:color="auto"/>
            <w:bottom w:val="none" w:sz="0" w:space="0" w:color="auto"/>
            <w:right w:val="none" w:sz="0" w:space="0" w:color="auto"/>
          </w:divBdr>
          <w:divsChild>
            <w:div w:id="21012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87668">
      <w:bodyDiv w:val="1"/>
      <w:marLeft w:val="0"/>
      <w:marRight w:val="0"/>
      <w:marTop w:val="0"/>
      <w:marBottom w:val="0"/>
      <w:divBdr>
        <w:top w:val="none" w:sz="0" w:space="0" w:color="auto"/>
        <w:left w:val="none" w:sz="0" w:space="0" w:color="auto"/>
        <w:bottom w:val="none" w:sz="0" w:space="0" w:color="auto"/>
        <w:right w:val="none" w:sz="0" w:space="0" w:color="auto"/>
      </w:divBdr>
      <w:divsChild>
        <w:div w:id="236717262">
          <w:marLeft w:val="0"/>
          <w:marRight w:val="0"/>
          <w:marTop w:val="0"/>
          <w:marBottom w:val="0"/>
          <w:divBdr>
            <w:top w:val="none" w:sz="0" w:space="0" w:color="auto"/>
            <w:left w:val="none" w:sz="0" w:space="0" w:color="auto"/>
            <w:bottom w:val="none" w:sz="0" w:space="0" w:color="auto"/>
            <w:right w:val="none" w:sz="0" w:space="0" w:color="auto"/>
          </w:divBdr>
          <w:divsChild>
            <w:div w:id="82184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70420">
      <w:bodyDiv w:val="1"/>
      <w:marLeft w:val="0"/>
      <w:marRight w:val="0"/>
      <w:marTop w:val="0"/>
      <w:marBottom w:val="0"/>
      <w:divBdr>
        <w:top w:val="none" w:sz="0" w:space="0" w:color="auto"/>
        <w:left w:val="none" w:sz="0" w:space="0" w:color="auto"/>
        <w:bottom w:val="none" w:sz="0" w:space="0" w:color="auto"/>
        <w:right w:val="none" w:sz="0" w:space="0" w:color="auto"/>
      </w:divBdr>
      <w:divsChild>
        <w:div w:id="1643583912">
          <w:marLeft w:val="0"/>
          <w:marRight w:val="0"/>
          <w:marTop w:val="0"/>
          <w:marBottom w:val="0"/>
          <w:divBdr>
            <w:top w:val="none" w:sz="0" w:space="0" w:color="auto"/>
            <w:left w:val="none" w:sz="0" w:space="0" w:color="auto"/>
            <w:bottom w:val="none" w:sz="0" w:space="0" w:color="auto"/>
            <w:right w:val="none" w:sz="0" w:space="0" w:color="auto"/>
          </w:divBdr>
        </w:div>
      </w:divsChild>
    </w:div>
    <w:div w:id="1781409697">
      <w:bodyDiv w:val="1"/>
      <w:marLeft w:val="0"/>
      <w:marRight w:val="0"/>
      <w:marTop w:val="0"/>
      <w:marBottom w:val="0"/>
      <w:divBdr>
        <w:top w:val="none" w:sz="0" w:space="0" w:color="auto"/>
        <w:left w:val="none" w:sz="0" w:space="0" w:color="auto"/>
        <w:bottom w:val="none" w:sz="0" w:space="0" w:color="auto"/>
        <w:right w:val="none" w:sz="0" w:space="0" w:color="auto"/>
      </w:divBdr>
      <w:divsChild>
        <w:div w:id="1278826928">
          <w:marLeft w:val="0"/>
          <w:marRight w:val="0"/>
          <w:marTop w:val="0"/>
          <w:marBottom w:val="0"/>
          <w:divBdr>
            <w:top w:val="none" w:sz="0" w:space="0" w:color="auto"/>
            <w:left w:val="none" w:sz="0" w:space="0" w:color="auto"/>
            <w:bottom w:val="none" w:sz="0" w:space="0" w:color="auto"/>
            <w:right w:val="none" w:sz="0" w:space="0" w:color="auto"/>
          </w:divBdr>
          <w:divsChild>
            <w:div w:id="15516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91352">
      <w:bodyDiv w:val="1"/>
      <w:marLeft w:val="0"/>
      <w:marRight w:val="0"/>
      <w:marTop w:val="0"/>
      <w:marBottom w:val="0"/>
      <w:divBdr>
        <w:top w:val="none" w:sz="0" w:space="0" w:color="auto"/>
        <w:left w:val="none" w:sz="0" w:space="0" w:color="auto"/>
        <w:bottom w:val="none" w:sz="0" w:space="0" w:color="auto"/>
        <w:right w:val="none" w:sz="0" w:space="0" w:color="auto"/>
      </w:divBdr>
      <w:divsChild>
        <w:div w:id="240795108">
          <w:marLeft w:val="0"/>
          <w:marRight w:val="0"/>
          <w:marTop w:val="0"/>
          <w:marBottom w:val="0"/>
          <w:divBdr>
            <w:top w:val="none" w:sz="0" w:space="0" w:color="auto"/>
            <w:left w:val="none" w:sz="0" w:space="0" w:color="auto"/>
            <w:bottom w:val="none" w:sz="0" w:space="0" w:color="auto"/>
            <w:right w:val="none" w:sz="0" w:space="0" w:color="auto"/>
          </w:divBdr>
          <w:divsChild>
            <w:div w:id="197220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24631">
      <w:bodyDiv w:val="1"/>
      <w:marLeft w:val="0"/>
      <w:marRight w:val="0"/>
      <w:marTop w:val="0"/>
      <w:marBottom w:val="0"/>
      <w:divBdr>
        <w:top w:val="none" w:sz="0" w:space="0" w:color="auto"/>
        <w:left w:val="none" w:sz="0" w:space="0" w:color="auto"/>
        <w:bottom w:val="none" w:sz="0" w:space="0" w:color="auto"/>
        <w:right w:val="none" w:sz="0" w:space="0" w:color="auto"/>
      </w:divBdr>
      <w:divsChild>
        <w:div w:id="51779015">
          <w:marLeft w:val="0"/>
          <w:marRight w:val="0"/>
          <w:marTop w:val="0"/>
          <w:marBottom w:val="0"/>
          <w:divBdr>
            <w:top w:val="none" w:sz="0" w:space="0" w:color="auto"/>
            <w:left w:val="none" w:sz="0" w:space="0" w:color="auto"/>
            <w:bottom w:val="none" w:sz="0" w:space="0" w:color="auto"/>
            <w:right w:val="none" w:sz="0" w:space="0" w:color="auto"/>
          </w:divBdr>
        </w:div>
        <w:div w:id="297027931">
          <w:marLeft w:val="0"/>
          <w:marRight w:val="0"/>
          <w:marTop w:val="0"/>
          <w:marBottom w:val="0"/>
          <w:divBdr>
            <w:top w:val="none" w:sz="0" w:space="0" w:color="auto"/>
            <w:left w:val="none" w:sz="0" w:space="0" w:color="auto"/>
            <w:bottom w:val="none" w:sz="0" w:space="0" w:color="auto"/>
            <w:right w:val="none" w:sz="0" w:space="0" w:color="auto"/>
          </w:divBdr>
        </w:div>
        <w:div w:id="439107678">
          <w:marLeft w:val="0"/>
          <w:marRight w:val="0"/>
          <w:marTop w:val="0"/>
          <w:marBottom w:val="0"/>
          <w:divBdr>
            <w:top w:val="none" w:sz="0" w:space="0" w:color="auto"/>
            <w:left w:val="none" w:sz="0" w:space="0" w:color="auto"/>
            <w:bottom w:val="none" w:sz="0" w:space="0" w:color="auto"/>
            <w:right w:val="none" w:sz="0" w:space="0" w:color="auto"/>
          </w:divBdr>
        </w:div>
        <w:div w:id="754590325">
          <w:marLeft w:val="0"/>
          <w:marRight w:val="0"/>
          <w:marTop w:val="0"/>
          <w:marBottom w:val="0"/>
          <w:divBdr>
            <w:top w:val="none" w:sz="0" w:space="0" w:color="auto"/>
            <w:left w:val="none" w:sz="0" w:space="0" w:color="auto"/>
            <w:bottom w:val="none" w:sz="0" w:space="0" w:color="auto"/>
            <w:right w:val="none" w:sz="0" w:space="0" w:color="auto"/>
          </w:divBdr>
        </w:div>
        <w:div w:id="774666577">
          <w:marLeft w:val="0"/>
          <w:marRight w:val="0"/>
          <w:marTop w:val="0"/>
          <w:marBottom w:val="0"/>
          <w:divBdr>
            <w:top w:val="none" w:sz="0" w:space="0" w:color="auto"/>
            <w:left w:val="none" w:sz="0" w:space="0" w:color="auto"/>
            <w:bottom w:val="none" w:sz="0" w:space="0" w:color="auto"/>
            <w:right w:val="none" w:sz="0" w:space="0" w:color="auto"/>
          </w:divBdr>
        </w:div>
        <w:div w:id="1012299277">
          <w:marLeft w:val="0"/>
          <w:marRight w:val="0"/>
          <w:marTop w:val="0"/>
          <w:marBottom w:val="0"/>
          <w:divBdr>
            <w:top w:val="none" w:sz="0" w:space="0" w:color="auto"/>
            <w:left w:val="none" w:sz="0" w:space="0" w:color="auto"/>
            <w:bottom w:val="none" w:sz="0" w:space="0" w:color="auto"/>
            <w:right w:val="none" w:sz="0" w:space="0" w:color="auto"/>
          </w:divBdr>
        </w:div>
        <w:div w:id="1298296861">
          <w:marLeft w:val="0"/>
          <w:marRight w:val="0"/>
          <w:marTop w:val="0"/>
          <w:marBottom w:val="0"/>
          <w:divBdr>
            <w:top w:val="none" w:sz="0" w:space="0" w:color="auto"/>
            <w:left w:val="none" w:sz="0" w:space="0" w:color="auto"/>
            <w:bottom w:val="none" w:sz="0" w:space="0" w:color="auto"/>
            <w:right w:val="none" w:sz="0" w:space="0" w:color="auto"/>
          </w:divBdr>
        </w:div>
        <w:div w:id="1332828874">
          <w:marLeft w:val="0"/>
          <w:marRight w:val="0"/>
          <w:marTop w:val="0"/>
          <w:marBottom w:val="0"/>
          <w:divBdr>
            <w:top w:val="none" w:sz="0" w:space="0" w:color="auto"/>
            <w:left w:val="none" w:sz="0" w:space="0" w:color="auto"/>
            <w:bottom w:val="none" w:sz="0" w:space="0" w:color="auto"/>
            <w:right w:val="none" w:sz="0" w:space="0" w:color="auto"/>
          </w:divBdr>
        </w:div>
        <w:div w:id="1784491683">
          <w:marLeft w:val="0"/>
          <w:marRight w:val="0"/>
          <w:marTop w:val="0"/>
          <w:marBottom w:val="0"/>
          <w:divBdr>
            <w:top w:val="none" w:sz="0" w:space="0" w:color="auto"/>
            <w:left w:val="none" w:sz="0" w:space="0" w:color="auto"/>
            <w:bottom w:val="none" w:sz="0" w:space="0" w:color="auto"/>
            <w:right w:val="none" w:sz="0" w:space="0" w:color="auto"/>
          </w:divBdr>
        </w:div>
        <w:div w:id="1864127619">
          <w:marLeft w:val="0"/>
          <w:marRight w:val="0"/>
          <w:marTop w:val="0"/>
          <w:marBottom w:val="0"/>
          <w:divBdr>
            <w:top w:val="none" w:sz="0" w:space="0" w:color="auto"/>
            <w:left w:val="none" w:sz="0" w:space="0" w:color="auto"/>
            <w:bottom w:val="none" w:sz="0" w:space="0" w:color="auto"/>
            <w:right w:val="none" w:sz="0" w:space="0" w:color="auto"/>
          </w:divBdr>
        </w:div>
        <w:div w:id="1958028680">
          <w:marLeft w:val="0"/>
          <w:marRight w:val="0"/>
          <w:marTop w:val="0"/>
          <w:marBottom w:val="0"/>
          <w:divBdr>
            <w:top w:val="none" w:sz="0" w:space="0" w:color="auto"/>
            <w:left w:val="none" w:sz="0" w:space="0" w:color="auto"/>
            <w:bottom w:val="none" w:sz="0" w:space="0" w:color="auto"/>
            <w:right w:val="none" w:sz="0" w:space="0" w:color="auto"/>
          </w:divBdr>
        </w:div>
        <w:div w:id="2076930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FD5091404BA4C2BA129C801C45AC620"/>
        <w:category>
          <w:name w:val="General"/>
          <w:gallery w:val="placeholder"/>
        </w:category>
        <w:types>
          <w:type w:val="bbPlcHdr"/>
        </w:types>
        <w:behaviors>
          <w:behavior w:val="content"/>
        </w:behaviors>
        <w:guid w:val="{D2418EAC-76E7-42B2-9D67-58B7E2E30684}"/>
      </w:docPartPr>
      <w:docPartBody>
        <w:p w:rsidR="004534BB" w:rsidRDefault="0088270B" w:rsidP="0088270B">
          <w:pPr>
            <w:pStyle w:val="7FD5091404BA4C2BA129C801C45AC620"/>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Calibri"/>
    <w:charset w:val="00"/>
    <w:family w:val="roman"/>
    <w:pitch w:val="default"/>
  </w:font>
  <w:font w:name="Aptos Display">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007"/>
    <w:rsid w:val="00271007"/>
    <w:rsid w:val="002C5553"/>
    <w:rsid w:val="004534BB"/>
    <w:rsid w:val="00564434"/>
    <w:rsid w:val="005A481A"/>
    <w:rsid w:val="006E35B1"/>
    <w:rsid w:val="007F7C7F"/>
    <w:rsid w:val="0088270B"/>
    <w:rsid w:val="00AE54A3"/>
    <w:rsid w:val="00B83701"/>
    <w:rsid w:val="00EF5654"/>
    <w:rsid w:val="00F179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270B"/>
    <w:rPr>
      <w:color w:val="808080"/>
    </w:rPr>
  </w:style>
  <w:style w:type="paragraph" w:customStyle="1" w:styleId="7FD5091404BA4C2BA129C801C45AC620">
    <w:name w:val="7FD5091404BA4C2BA129C801C45AC620"/>
    <w:rsid w:val="008827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DB32C-699E-49FA-9364-971DC7DDB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30</Pages>
  <Words>6706</Words>
  <Characters>41778</Characters>
  <Application>Microsoft Office Word</Application>
  <DocSecurity>0</DocSecurity>
  <Lines>348</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Interoffice Letter of Instruction Template for use on Multi-location Engagements</vt:lpstr>
      <vt:lpstr>Interoffice Letter of Instruction Template for use on Multi-location Engagements </vt:lpstr>
    </vt:vector>
  </TitlesOfParts>
  <Company>PricewaterhouseCoopers</Company>
  <LinksUpToDate>false</LinksUpToDate>
  <CharactersWithSpaces>48388</CharactersWithSpaces>
  <SharedDoc>false</SharedDoc>
  <HLinks>
    <vt:vector size="192" baseType="variant">
      <vt:variant>
        <vt:i4>1179703</vt:i4>
      </vt:variant>
      <vt:variant>
        <vt:i4>188</vt:i4>
      </vt:variant>
      <vt:variant>
        <vt:i4>0</vt:i4>
      </vt:variant>
      <vt:variant>
        <vt:i4>5</vt:i4>
      </vt:variant>
      <vt:variant>
        <vt:lpwstr/>
      </vt:variant>
      <vt:variant>
        <vt:lpwstr>_Toc257810388</vt:lpwstr>
      </vt:variant>
      <vt:variant>
        <vt:i4>1179703</vt:i4>
      </vt:variant>
      <vt:variant>
        <vt:i4>182</vt:i4>
      </vt:variant>
      <vt:variant>
        <vt:i4>0</vt:i4>
      </vt:variant>
      <vt:variant>
        <vt:i4>5</vt:i4>
      </vt:variant>
      <vt:variant>
        <vt:lpwstr/>
      </vt:variant>
      <vt:variant>
        <vt:lpwstr>_Toc257810387</vt:lpwstr>
      </vt:variant>
      <vt:variant>
        <vt:i4>1179703</vt:i4>
      </vt:variant>
      <vt:variant>
        <vt:i4>176</vt:i4>
      </vt:variant>
      <vt:variant>
        <vt:i4>0</vt:i4>
      </vt:variant>
      <vt:variant>
        <vt:i4>5</vt:i4>
      </vt:variant>
      <vt:variant>
        <vt:lpwstr/>
      </vt:variant>
      <vt:variant>
        <vt:lpwstr>_Toc257810386</vt:lpwstr>
      </vt:variant>
      <vt:variant>
        <vt:i4>1179703</vt:i4>
      </vt:variant>
      <vt:variant>
        <vt:i4>170</vt:i4>
      </vt:variant>
      <vt:variant>
        <vt:i4>0</vt:i4>
      </vt:variant>
      <vt:variant>
        <vt:i4>5</vt:i4>
      </vt:variant>
      <vt:variant>
        <vt:lpwstr/>
      </vt:variant>
      <vt:variant>
        <vt:lpwstr>_Toc257810385</vt:lpwstr>
      </vt:variant>
      <vt:variant>
        <vt:i4>1179703</vt:i4>
      </vt:variant>
      <vt:variant>
        <vt:i4>164</vt:i4>
      </vt:variant>
      <vt:variant>
        <vt:i4>0</vt:i4>
      </vt:variant>
      <vt:variant>
        <vt:i4>5</vt:i4>
      </vt:variant>
      <vt:variant>
        <vt:lpwstr/>
      </vt:variant>
      <vt:variant>
        <vt:lpwstr>_Toc257810384</vt:lpwstr>
      </vt:variant>
      <vt:variant>
        <vt:i4>1179703</vt:i4>
      </vt:variant>
      <vt:variant>
        <vt:i4>158</vt:i4>
      </vt:variant>
      <vt:variant>
        <vt:i4>0</vt:i4>
      </vt:variant>
      <vt:variant>
        <vt:i4>5</vt:i4>
      </vt:variant>
      <vt:variant>
        <vt:lpwstr/>
      </vt:variant>
      <vt:variant>
        <vt:lpwstr>_Toc257810383</vt:lpwstr>
      </vt:variant>
      <vt:variant>
        <vt:i4>1179703</vt:i4>
      </vt:variant>
      <vt:variant>
        <vt:i4>152</vt:i4>
      </vt:variant>
      <vt:variant>
        <vt:i4>0</vt:i4>
      </vt:variant>
      <vt:variant>
        <vt:i4>5</vt:i4>
      </vt:variant>
      <vt:variant>
        <vt:lpwstr/>
      </vt:variant>
      <vt:variant>
        <vt:lpwstr>_Toc257810382</vt:lpwstr>
      </vt:variant>
      <vt:variant>
        <vt:i4>1179703</vt:i4>
      </vt:variant>
      <vt:variant>
        <vt:i4>146</vt:i4>
      </vt:variant>
      <vt:variant>
        <vt:i4>0</vt:i4>
      </vt:variant>
      <vt:variant>
        <vt:i4>5</vt:i4>
      </vt:variant>
      <vt:variant>
        <vt:lpwstr/>
      </vt:variant>
      <vt:variant>
        <vt:lpwstr>_Toc257810381</vt:lpwstr>
      </vt:variant>
      <vt:variant>
        <vt:i4>1179703</vt:i4>
      </vt:variant>
      <vt:variant>
        <vt:i4>140</vt:i4>
      </vt:variant>
      <vt:variant>
        <vt:i4>0</vt:i4>
      </vt:variant>
      <vt:variant>
        <vt:i4>5</vt:i4>
      </vt:variant>
      <vt:variant>
        <vt:lpwstr/>
      </vt:variant>
      <vt:variant>
        <vt:lpwstr>_Toc257810380</vt:lpwstr>
      </vt:variant>
      <vt:variant>
        <vt:i4>1900599</vt:i4>
      </vt:variant>
      <vt:variant>
        <vt:i4>134</vt:i4>
      </vt:variant>
      <vt:variant>
        <vt:i4>0</vt:i4>
      </vt:variant>
      <vt:variant>
        <vt:i4>5</vt:i4>
      </vt:variant>
      <vt:variant>
        <vt:lpwstr/>
      </vt:variant>
      <vt:variant>
        <vt:lpwstr>_Toc257810379</vt:lpwstr>
      </vt:variant>
      <vt:variant>
        <vt:i4>1900599</vt:i4>
      </vt:variant>
      <vt:variant>
        <vt:i4>128</vt:i4>
      </vt:variant>
      <vt:variant>
        <vt:i4>0</vt:i4>
      </vt:variant>
      <vt:variant>
        <vt:i4>5</vt:i4>
      </vt:variant>
      <vt:variant>
        <vt:lpwstr/>
      </vt:variant>
      <vt:variant>
        <vt:lpwstr>_Toc257810378</vt:lpwstr>
      </vt:variant>
      <vt:variant>
        <vt:i4>1900599</vt:i4>
      </vt:variant>
      <vt:variant>
        <vt:i4>122</vt:i4>
      </vt:variant>
      <vt:variant>
        <vt:i4>0</vt:i4>
      </vt:variant>
      <vt:variant>
        <vt:i4>5</vt:i4>
      </vt:variant>
      <vt:variant>
        <vt:lpwstr/>
      </vt:variant>
      <vt:variant>
        <vt:lpwstr>_Toc257810377</vt:lpwstr>
      </vt:variant>
      <vt:variant>
        <vt:i4>1900599</vt:i4>
      </vt:variant>
      <vt:variant>
        <vt:i4>116</vt:i4>
      </vt:variant>
      <vt:variant>
        <vt:i4>0</vt:i4>
      </vt:variant>
      <vt:variant>
        <vt:i4>5</vt:i4>
      </vt:variant>
      <vt:variant>
        <vt:lpwstr/>
      </vt:variant>
      <vt:variant>
        <vt:lpwstr>_Toc257810376</vt:lpwstr>
      </vt:variant>
      <vt:variant>
        <vt:i4>1900599</vt:i4>
      </vt:variant>
      <vt:variant>
        <vt:i4>110</vt:i4>
      </vt:variant>
      <vt:variant>
        <vt:i4>0</vt:i4>
      </vt:variant>
      <vt:variant>
        <vt:i4>5</vt:i4>
      </vt:variant>
      <vt:variant>
        <vt:lpwstr/>
      </vt:variant>
      <vt:variant>
        <vt:lpwstr>_Toc257810375</vt:lpwstr>
      </vt:variant>
      <vt:variant>
        <vt:i4>1900599</vt:i4>
      </vt:variant>
      <vt:variant>
        <vt:i4>104</vt:i4>
      </vt:variant>
      <vt:variant>
        <vt:i4>0</vt:i4>
      </vt:variant>
      <vt:variant>
        <vt:i4>5</vt:i4>
      </vt:variant>
      <vt:variant>
        <vt:lpwstr/>
      </vt:variant>
      <vt:variant>
        <vt:lpwstr>_Toc257810374</vt:lpwstr>
      </vt:variant>
      <vt:variant>
        <vt:i4>1900599</vt:i4>
      </vt:variant>
      <vt:variant>
        <vt:i4>98</vt:i4>
      </vt:variant>
      <vt:variant>
        <vt:i4>0</vt:i4>
      </vt:variant>
      <vt:variant>
        <vt:i4>5</vt:i4>
      </vt:variant>
      <vt:variant>
        <vt:lpwstr/>
      </vt:variant>
      <vt:variant>
        <vt:lpwstr>_Toc257810373</vt:lpwstr>
      </vt:variant>
      <vt:variant>
        <vt:i4>1900599</vt:i4>
      </vt:variant>
      <vt:variant>
        <vt:i4>92</vt:i4>
      </vt:variant>
      <vt:variant>
        <vt:i4>0</vt:i4>
      </vt:variant>
      <vt:variant>
        <vt:i4>5</vt:i4>
      </vt:variant>
      <vt:variant>
        <vt:lpwstr/>
      </vt:variant>
      <vt:variant>
        <vt:lpwstr>_Toc257810372</vt:lpwstr>
      </vt:variant>
      <vt:variant>
        <vt:i4>1900599</vt:i4>
      </vt:variant>
      <vt:variant>
        <vt:i4>86</vt:i4>
      </vt:variant>
      <vt:variant>
        <vt:i4>0</vt:i4>
      </vt:variant>
      <vt:variant>
        <vt:i4>5</vt:i4>
      </vt:variant>
      <vt:variant>
        <vt:lpwstr/>
      </vt:variant>
      <vt:variant>
        <vt:lpwstr>_Toc257810371</vt:lpwstr>
      </vt:variant>
      <vt:variant>
        <vt:i4>1900599</vt:i4>
      </vt:variant>
      <vt:variant>
        <vt:i4>80</vt:i4>
      </vt:variant>
      <vt:variant>
        <vt:i4>0</vt:i4>
      </vt:variant>
      <vt:variant>
        <vt:i4>5</vt:i4>
      </vt:variant>
      <vt:variant>
        <vt:lpwstr/>
      </vt:variant>
      <vt:variant>
        <vt:lpwstr>_Toc257810370</vt:lpwstr>
      </vt:variant>
      <vt:variant>
        <vt:i4>1835063</vt:i4>
      </vt:variant>
      <vt:variant>
        <vt:i4>74</vt:i4>
      </vt:variant>
      <vt:variant>
        <vt:i4>0</vt:i4>
      </vt:variant>
      <vt:variant>
        <vt:i4>5</vt:i4>
      </vt:variant>
      <vt:variant>
        <vt:lpwstr/>
      </vt:variant>
      <vt:variant>
        <vt:lpwstr>_Toc257810369</vt:lpwstr>
      </vt:variant>
      <vt:variant>
        <vt:i4>1835063</vt:i4>
      </vt:variant>
      <vt:variant>
        <vt:i4>68</vt:i4>
      </vt:variant>
      <vt:variant>
        <vt:i4>0</vt:i4>
      </vt:variant>
      <vt:variant>
        <vt:i4>5</vt:i4>
      </vt:variant>
      <vt:variant>
        <vt:lpwstr/>
      </vt:variant>
      <vt:variant>
        <vt:lpwstr>_Toc257810368</vt:lpwstr>
      </vt:variant>
      <vt:variant>
        <vt:i4>1835063</vt:i4>
      </vt:variant>
      <vt:variant>
        <vt:i4>62</vt:i4>
      </vt:variant>
      <vt:variant>
        <vt:i4>0</vt:i4>
      </vt:variant>
      <vt:variant>
        <vt:i4>5</vt:i4>
      </vt:variant>
      <vt:variant>
        <vt:lpwstr/>
      </vt:variant>
      <vt:variant>
        <vt:lpwstr>_Toc257810367</vt:lpwstr>
      </vt:variant>
      <vt:variant>
        <vt:i4>1835063</vt:i4>
      </vt:variant>
      <vt:variant>
        <vt:i4>56</vt:i4>
      </vt:variant>
      <vt:variant>
        <vt:i4>0</vt:i4>
      </vt:variant>
      <vt:variant>
        <vt:i4>5</vt:i4>
      </vt:variant>
      <vt:variant>
        <vt:lpwstr/>
      </vt:variant>
      <vt:variant>
        <vt:lpwstr>_Toc257810366</vt:lpwstr>
      </vt:variant>
      <vt:variant>
        <vt:i4>1835063</vt:i4>
      </vt:variant>
      <vt:variant>
        <vt:i4>50</vt:i4>
      </vt:variant>
      <vt:variant>
        <vt:i4>0</vt:i4>
      </vt:variant>
      <vt:variant>
        <vt:i4>5</vt:i4>
      </vt:variant>
      <vt:variant>
        <vt:lpwstr/>
      </vt:variant>
      <vt:variant>
        <vt:lpwstr>_Toc257810365</vt:lpwstr>
      </vt:variant>
      <vt:variant>
        <vt:i4>1835063</vt:i4>
      </vt:variant>
      <vt:variant>
        <vt:i4>44</vt:i4>
      </vt:variant>
      <vt:variant>
        <vt:i4>0</vt:i4>
      </vt:variant>
      <vt:variant>
        <vt:i4>5</vt:i4>
      </vt:variant>
      <vt:variant>
        <vt:lpwstr/>
      </vt:variant>
      <vt:variant>
        <vt:lpwstr>_Toc257810364</vt:lpwstr>
      </vt:variant>
      <vt:variant>
        <vt:i4>1835063</vt:i4>
      </vt:variant>
      <vt:variant>
        <vt:i4>38</vt:i4>
      </vt:variant>
      <vt:variant>
        <vt:i4>0</vt:i4>
      </vt:variant>
      <vt:variant>
        <vt:i4>5</vt:i4>
      </vt:variant>
      <vt:variant>
        <vt:lpwstr/>
      </vt:variant>
      <vt:variant>
        <vt:lpwstr>_Toc257810362</vt:lpwstr>
      </vt:variant>
      <vt:variant>
        <vt:i4>1835063</vt:i4>
      </vt:variant>
      <vt:variant>
        <vt:i4>32</vt:i4>
      </vt:variant>
      <vt:variant>
        <vt:i4>0</vt:i4>
      </vt:variant>
      <vt:variant>
        <vt:i4>5</vt:i4>
      </vt:variant>
      <vt:variant>
        <vt:lpwstr/>
      </vt:variant>
      <vt:variant>
        <vt:lpwstr>_Toc257810361</vt:lpwstr>
      </vt:variant>
      <vt:variant>
        <vt:i4>1835063</vt:i4>
      </vt:variant>
      <vt:variant>
        <vt:i4>26</vt:i4>
      </vt:variant>
      <vt:variant>
        <vt:i4>0</vt:i4>
      </vt:variant>
      <vt:variant>
        <vt:i4>5</vt:i4>
      </vt:variant>
      <vt:variant>
        <vt:lpwstr/>
      </vt:variant>
      <vt:variant>
        <vt:lpwstr>_Toc257810360</vt:lpwstr>
      </vt:variant>
      <vt:variant>
        <vt:i4>2031671</vt:i4>
      </vt:variant>
      <vt:variant>
        <vt:i4>20</vt:i4>
      </vt:variant>
      <vt:variant>
        <vt:i4>0</vt:i4>
      </vt:variant>
      <vt:variant>
        <vt:i4>5</vt:i4>
      </vt:variant>
      <vt:variant>
        <vt:lpwstr/>
      </vt:variant>
      <vt:variant>
        <vt:lpwstr>_Toc257810359</vt:lpwstr>
      </vt:variant>
      <vt:variant>
        <vt:i4>2031671</vt:i4>
      </vt:variant>
      <vt:variant>
        <vt:i4>14</vt:i4>
      </vt:variant>
      <vt:variant>
        <vt:i4>0</vt:i4>
      </vt:variant>
      <vt:variant>
        <vt:i4>5</vt:i4>
      </vt:variant>
      <vt:variant>
        <vt:lpwstr/>
      </vt:variant>
      <vt:variant>
        <vt:lpwstr>_Toc257810358</vt:lpwstr>
      </vt:variant>
      <vt:variant>
        <vt:i4>2031671</vt:i4>
      </vt:variant>
      <vt:variant>
        <vt:i4>8</vt:i4>
      </vt:variant>
      <vt:variant>
        <vt:i4>0</vt:i4>
      </vt:variant>
      <vt:variant>
        <vt:i4>5</vt:i4>
      </vt:variant>
      <vt:variant>
        <vt:lpwstr/>
      </vt:variant>
      <vt:variant>
        <vt:lpwstr>_Toc257810357</vt:lpwstr>
      </vt:variant>
      <vt:variant>
        <vt:i4>2031671</vt:i4>
      </vt:variant>
      <vt:variant>
        <vt:i4>2</vt:i4>
      </vt:variant>
      <vt:variant>
        <vt:i4>0</vt:i4>
      </vt:variant>
      <vt:variant>
        <vt:i4>5</vt:i4>
      </vt:variant>
      <vt:variant>
        <vt:lpwstr/>
      </vt:variant>
      <vt:variant>
        <vt:lpwstr>_Toc257810356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Interoffice Letter of Instruction Template for use on Multi-location Engagements</dc:title>
  <dc:creator>876266</dc:creator>
  <cp:lastModifiedBy>Hussey, Anita</cp:lastModifiedBy>
  <cp:revision>33</cp:revision>
  <cp:lastPrinted>2012-03-05T16:48:00Z</cp:lastPrinted>
  <dcterms:created xsi:type="dcterms:W3CDTF">2023-05-26T17:33:00Z</dcterms:created>
  <dcterms:modified xsi:type="dcterms:W3CDTF">2024-07-03T13:12:00Z</dcterms:modified>
</cp:coreProperties>
</file>